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CFA39E5" w14:textId="77777777" w:rsidR="004A75B9" w:rsidRDefault="00465FAF" w:rsidP="008A5ED0">
      <w:pPr>
        <w:jc w:val="center"/>
        <w:rPr>
          <w:rFonts w:ascii="Arial" w:hAnsi="Arial" w:cs="Arial"/>
          <w:sz w:val="24"/>
          <w:szCs w:val="24"/>
        </w:rPr>
      </w:pPr>
      <w:bookmarkStart w:id="0" w:name="_GoBack"/>
      <w:bookmarkEnd w:id="0"/>
      <w:r w:rsidRPr="008A5ED0">
        <w:rPr>
          <w:rFonts w:ascii="Arial" w:hAnsi="Arial" w:cs="Arial"/>
          <w:noProof/>
          <w:sz w:val="24"/>
          <w:szCs w:val="24"/>
        </w:rPr>
        <w:drawing>
          <wp:inline distT="0" distB="0" distL="0" distR="0" wp14:anchorId="037EF408" wp14:editId="38647DB8">
            <wp:extent cx="5580658" cy="7891780"/>
            <wp:effectExtent l="0" t="0" r="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jpg"/>
                    <pic:cNvPicPr/>
                  </pic:nvPicPr>
                  <pic:blipFill>
                    <a:blip r:embed="rId8">
                      <a:extLst>
                        <a:ext uri="{28A0092B-C50C-407E-A947-70E740481C1C}">
                          <a14:useLocalDpi xmlns:a14="http://schemas.microsoft.com/office/drawing/2010/main" val="0"/>
                        </a:ext>
                      </a:extLst>
                    </a:blip>
                    <a:stretch>
                      <a:fillRect/>
                    </a:stretch>
                  </pic:blipFill>
                  <pic:spPr>
                    <a:xfrm>
                      <a:off x="0" y="0"/>
                      <a:ext cx="5580658" cy="7891780"/>
                    </a:xfrm>
                    <a:prstGeom prst="rect">
                      <a:avLst/>
                    </a:prstGeom>
                  </pic:spPr>
                </pic:pic>
              </a:graphicData>
            </a:graphic>
          </wp:inline>
        </w:drawing>
      </w:r>
    </w:p>
    <w:p w14:paraId="768BBBFD" w14:textId="77777777" w:rsidR="004A75B9" w:rsidRDefault="00B31923" w:rsidP="008A5ED0">
      <w:pPr>
        <w:spacing w:after="0" w:line="240" w:lineRule="auto"/>
        <w:jc w:val="center"/>
        <w:rPr>
          <w:rFonts w:ascii="Arial" w:hAnsi="Arial" w:cs="Arial"/>
          <w:b/>
          <w:sz w:val="24"/>
          <w:szCs w:val="24"/>
          <w:u w:val="single"/>
        </w:rPr>
      </w:pPr>
      <w:r w:rsidRPr="00A431DE">
        <w:rPr>
          <w:rFonts w:ascii="Arial" w:hAnsi="Arial" w:cs="Arial"/>
          <w:b/>
          <w:sz w:val="24"/>
          <w:szCs w:val="24"/>
          <w:u w:val="single"/>
        </w:rPr>
        <w:lastRenderedPageBreak/>
        <w:t>PREFAZIONI ISTITUZIONALI</w:t>
      </w:r>
    </w:p>
    <w:p w14:paraId="69B7C2C8" w14:textId="77777777" w:rsidR="004F0452" w:rsidRPr="00A431DE" w:rsidRDefault="004F0452" w:rsidP="004F0452">
      <w:pPr>
        <w:spacing w:after="0" w:line="240" w:lineRule="auto"/>
        <w:jc w:val="center"/>
        <w:rPr>
          <w:rFonts w:ascii="Arial" w:hAnsi="Arial" w:cs="Arial"/>
          <w:b/>
          <w:sz w:val="24"/>
          <w:szCs w:val="24"/>
          <w:u w:val="single"/>
        </w:rPr>
      </w:pPr>
    </w:p>
    <w:p w14:paraId="49B865D2" w14:textId="77777777" w:rsidR="005334A0" w:rsidRDefault="005334A0" w:rsidP="008A5ED0">
      <w:pPr>
        <w:pStyle w:val="NormaleWeb"/>
        <w:spacing w:before="0" w:beforeAutospacing="0" w:after="0" w:afterAutospacing="0"/>
        <w:ind w:left="284" w:right="284"/>
        <w:jc w:val="center"/>
        <w:rPr>
          <w:rFonts w:ascii="Arial" w:hAnsi="Arial" w:cs="Arial"/>
          <w:b/>
          <w:bCs/>
        </w:rPr>
      </w:pPr>
    </w:p>
    <w:p w14:paraId="42270A19" w14:textId="77777777" w:rsidR="001B60EB" w:rsidRDefault="001B60EB" w:rsidP="008A5ED0">
      <w:pPr>
        <w:pStyle w:val="NormaleWeb"/>
        <w:spacing w:before="0" w:beforeAutospacing="0" w:after="0" w:afterAutospacing="0"/>
        <w:ind w:left="284" w:right="284"/>
        <w:jc w:val="center"/>
        <w:rPr>
          <w:rFonts w:ascii="Arial" w:hAnsi="Arial" w:cs="Arial"/>
          <w:b/>
          <w:bCs/>
        </w:rPr>
      </w:pPr>
      <w:r w:rsidRPr="001B60EB">
        <w:rPr>
          <w:rFonts w:ascii="Arial" w:hAnsi="Arial" w:cs="Arial"/>
          <w:b/>
          <w:bCs/>
        </w:rPr>
        <w:t>PROGETTO ICARO</w:t>
      </w:r>
    </w:p>
    <w:p w14:paraId="6EBB2EA1" w14:textId="77777777" w:rsidR="005334A0" w:rsidRPr="001B60EB" w:rsidRDefault="00997C58" w:rsidP="008A5ED0">
      <w:pPr>
        <w:pStyle w:val="NormaleWeb"/>
        <w:spacing w:before="0" w:beforeAutospacing="0" w:after="0" w:afterAutospacing="0"/>
        <w:ind w:left="284" w:right="284"/>
        <w:jc w:val="center"/>
        <w:rPr>
          <w:rFonts w:ascii="Arial" w:hAnsi="Arial" w:cs="Arial"/>
          <w:b/>
          <w:bCs/>
        </w:rPr>
      </w:pPr>
      <w:r w:rsidRPr="008A5ED0">
        <w:rPr>
          <w:rFonts w:ascii="Arial" w:hAnsi="Arial" w:cs="Arial"/>
          <w:b/>
          <w:bCs/>
          <w:noProof/>
        </w:rPr>
        <w:drawing>
          <wp:anchor distT="0" distB="0" distL="114300" distR="114300" simplePos="0" relativeHeight="251697152" behindDoc="0" locked="0" layoutInCell="1" allowOverlap="1" wp14:anchorId="0237D922" wp14:editId="3391A64C">
            <wp:simplePos x="0" y="0"/>
            <wp:positionH relativeFrom="margin">
              <wp:posOffset>0</wp:posOffset>
            </wp:positionH>
            <wp:positionV relativeFrom="margin">
              <wp:posOffset>800100</wp:posOffset>
            </wp:positionV>
            <wp:extent cx="1440815" cy="1257300"/>
            <wp:effectExtent l="0" t="0" r="0" b="0"/>
            <wp:wrapSquare wrapText="bothSides"/>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ta 2014-09-29 alle 11.20.18.png"/>
                    <pic:cNvPicPr/>
                  </pic:nvPicPr>
                  <pic:blipFill>
                    <a:blip r:embed="rId9">
                      <a:extLst>
                        <a:ext uri="{28A0092B-C50C-407E-A947-70E740481C1C}">
                          <a14:useLocalDpi xmlns:a14="http://schemas.microsoft.com/office/drawing/2010/main" val="0"/>
                        </a:ext>
                      </a:extLst>
                    </a:blip>
                    <a:stretch>
                      <a:fillRect/>
                    </a:stretch>
                  </pic:blipFill>
                  <pic:spPr>
                    <a:xfrm>
                      <a:off x="0" y="0"/>
                      <a:ext cx="1440815" cy="1257300"/>
                    </a:xfrm>
                    <a:prstGeom prst="rect">
                      <a:avLst/>
                    </a:prstGeom>
                  </pic:spPr>
                </pic:pic>
              </a:graphicData>
            </a:graphic>
          </wp:anchor>
        </w:drawing>
      </w:r>
    </w:p>
    <w:p w14:paraId="1DF8D69E" w14:textId="77777777" w:rsidR="001B60EB" w:rsidRPr="006031AD" w:rsidRDefault="001B60EB" w:rsidP="008A5ED0">
      <w:pPr>
        <w:pStyle w:val="NormaleWeb"/>
        <w:spacing w:before="0" w:beforeAutospacing="0" w:after="0" w:afterAutospacing="0"/>
        <w:ind w:left="284" w:right="284"/>
        <w:jc w:val="both"/>
        <w:rPr>
          <w:rFonts w:ascii="Arial" w:hAnsi="Arial" w:cs="Arial"/>
          <w:bCs/>
        </w:rPr>
      </w:pPr>
      <w:r w:rsidRPr="006031AD">
        <w:rPr>
          <w:rFonts w:ascii="Arial" w:hAnsi="Arial" w:cs="Arial"/>
          <w:b/>
          <w:bCs/>
        </w:rPr>
        <w:t xml:space="preserve">Giunto alla quindicesima edizione, il Progetto Icaro nasce nel 2001 come </w:t>
      </w:r>
      <w:r w:rsidRPr="006031AD">
        <w:rPr>
          <w:rFonts w:ascii="Arial" w:hAnsi="Arial" w:cs="Arial"/>
          <w:bCs/>
        </w:rPr>
        <w:t xml:space="preserve">iniziativa promossa dalla Polizia di Stato, da subito sostenuta dal Ministero dell’Istruzione e cresciuta negli anni anche grazie al contributo del Ministero dell’infrastrutture e dei Trasporti, del </w:t>
      </w:r>
      <w:r w:rsidRPr="006031AD">
        <w:rPr>
          <w:rFonts w:ascii="Arial" w:hAnsi="Arial" w:cs="Arial"/>
          <w:b/>
          <w:bCs/>
        </w:rPr>
        <w:t>Dipartimento di Psicologia  della Sapienza</w:t>
      </w:r>
      <w:r w:rsidRPr="006031AD">
        <w:rPr>
          <w:rFonts w:ascii="Arial" w:hAnsi="Arial" w:cs="Arial"/>
          <w:bCs/>
        </w:rPr>
        <w:t xml:space="preserve">, Università di Roma, del </w:t>
      </w:r>
      <w:r w:rsidRPr="006031AD">
        <w:rPr>
          <w:rFonts w:ascii="Arial" w:hAnsi="Arial" w:cs="Arial"/>
          <w:b/>
          <w:bCs/>
        </w:rPr>
        <w:t xml:space="preserve">MOIGE </w:t>
      </w:r>
      <w:r w:rsidRPr="006031AD">
        <w:rPr>
          <w:rFonts w:ascii="Arial" w:hAnsi="Arial" w:cs="Arial"/>
          <w:bCs/>
        </w:rPr>
        <w:t xml:space="preserve">(Movimento Italiano Genitori) e della Fondazione ANIA per la sicurezza stradale. </w:t>
      </w:r>
    </w:p>
    <w:p w14:paraId="6E4E3640" w14:textId="77777777" w:rsidR="005674AA" w:rsidRDefault="005674AA" w:rsidP="008A5ED0">
      <w:pPr>
        <w:pStyle w:val="NormaleWeb"/>
        <w:spacing w:before="0" w:beforeAutospacing="0" w:after="0" w:afterAutospacing="0"/>
        <w:ind w:left="284" w:right="284"/>
        <w:jc w:val="both"/>
        <w:rPr>
          <w:rFonts w:ascii="Arial" w:hAnsi="Arial" w:cs="Arial"/>
          <w:b/>
          <w:bCs/>
        </w:rPr>
      </w:pPr>
    </w:p>
    <w:p w14:paraId="498420B2" w14:textId="77777777" w:rsidR="001B60EB" w:rsidRPr="006031AD" w:rsidRDefault="001B60EB" w:rsidP="008A5ED0">
      <w:pPr>
        <w:pStyle w:val="NormaleWeb"/>
        <w:spacing w:before="0" w:beforeAutospacing="0" w:after="0" w:afterAutospacing="0"/>
        <w:ind w:left="284" w:right="284"/>
        <w:jc w:val="both"/>
        <w:rPr>
          <w:rFonts w:ascii="Arial" w:hAnsi="Arial" w:cs="Arial"/>
          <w:b/>
          <w:bCs/>
        </w:rPr>
      </w:pPr>
      <w:r w:rsidRPr="006031AD">
        <w:rPr>
          <w:rFonts w:ascii="Arial" w:hAnsi="Arial" w:cs="Arial"/>
          <w:b/>
          <w:bCs/>
        </w:rPr>
        <w:t>In quattordici edizioni il Progetto Icaro ha interessato oltre 200 città coinvolgendo circa 250.000 studenti.</w:t>
      </w:r>
    </w:p>
    <w:p w14:paraId="6CE738C8" w14:textId="77777777" w:rsidR="005674AA" w:rsidRDefault="00997C58" w:rsidP="008A5ED0">
      <w:pPr>
        <w:pStyle w:val="NormaleWeb"/>
        <w:spacing w:before="0" w:beforeAutospacing="0" w:after="0" w:afterAutospacing="0"/>
        <w:ind w:left="284" w:right="284"/>
        <w:jc w:val="both"/>
        <w:rPr>
          <w:rFonts w:ascii="Arial" w:hAnsi="Arial" w:cs="Arial"/>
          <w:bCs/>
        </w:rPr>
      </w:pPr>
      <w:r w:rsidRPr="008A5ED0">
        <w:rPr>
          <w:rFonts w:ascii="Arial" w:hAnsi="Arial" w:cs="Arial"/>
          <w:bCs/>
          <w:noProof/>
        </w:rPr>
        <w:drawing>
          <wp:anchor distT="0" distB="0" distL="114300" distR="114300" simplePos="0" relativeHeight="251698176" behindDoc="0" locked="0" layoutInCell="1" allowOverlap="1" wp14:anchorId="75A58D3F" wp14:editId="6B28A059">
            <wp:simplePos x="0" y="0"/>
            <wp:positionH relativeFrom="margin">
              <wp:posOffset>0</wp:posOffset>
            </wp:positionH>
            <wp:positionV relativeFrom="margin">
              <wp:posOffset>2743200</wp:posOffset>
            </wp:positionV>
            <wp:extent cx="1569720" cy="1490980"/>
            <wp:effectExtent l="0" t="0" r="0" b="0"/>
            <wp:wrapSquare wrapText="bothSides"/>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ta 2014-09-29 alle 11.20.27.png"/>
                    <pic:cNvPicPr/>
                  </pic:nvPicPr>
                  <pic:blipFill>
                    <a:blip r:embed="rId10">
                      <a:extLst>
                        <a:ext uri="{28A0092B-C50C-407E-A947-70E740481C1C}">
                          <a14:useLocalDpi xmlns:a14="http://schemas.microsoft.com/office/drawing/2010/main" val="0"/>
                        </a:ext>
                      </a:extLst>
                    </a:blip>
                    <a:stretch>
                      <a:fillRect/>
                    </a:stretch>
                  </pic:blipFill>
                  <pic:spPr>
                    <a:xfrm>
                      <a:off x="0" y="0"/>
                      <a:ext cx="1569720" cy="1490980"/>
                    </a:xfrm>
                    <a:prstGeom prst="rect">
                      <a:avLst/>
                    </a:prstGeom>
                  </pic:spPr>
                </pic:pic>
              </a:graphicData>
            </a:graphic>
          </wp:anchor>
        </w:drawing>
      </w:r>
    </w:p>
    <w:p w14:paraId="7D7A54FA" w14:textId="77777777" w:rsidR="001B60EB" w:rsidRPr="006031AD" w:rsidRDefault="001B60EB" w:rsidP="008A5ED0">
      <w:pPr>
        <w:pStyle w:val="NormaleWeb"/>
        <w:spacing w:before="0" w:beforeAutospacing="0" w:after="0" w:afterAutospacing="0"/>
        <w:ind w:left="284" w:right="284"/>
        <w:jc w:val="both"/>
        <w:rPr>
          <w:rFonts w:ascii="Arial" w:hAnsi="Arial" w:cs="Arial"/>
          <w:bCs/>
        </w:rPr>
      </w:pPr>
      <w:r w:rsidRPr="006031AD">
        <w:rPr>
          <w:rFonts w:ascii="Arial" w:hAnsi="Arial" w:cs="Arial"/>
          <w:bCs/>
        </w:rPr>
        <w:t xml:space="preserve">La campagna, fino alla dodicesima edizione, si è articolata come </w:t>
      </w:r>
      <w:r w:rsidRPr="006031AD">
        <w:rPr>
          <w:rFonts w:ascii="Arial" w:hAnsi="Arial" w:cs="Arial"/>
          <w:b/>
          <w:bCs/>
        </w:rPr>
        <w:t>carovana itinerante sulla sicurezza stradale</w:t>
      </w:r>
      <w:r w:rsidRPr="006031AD">
        <w:rPr>
          <w:rFonts w:ascii="Arial" w:hAnsi="Arial" w:cs="Arial"/>
          <w:bCs/>
        </w:rPr>
        <w:t xml:space="preserve">, in cui all’incontro con gli studenti si affiancava nelle prime edizioni un’esposizione di veicoli e tecnologie  oltre al </w:t>
      </w:r>
      <w:r w:rsidRPr="006031AD">
        <w:rPr>
          <w:rFonts w:ascii="Arial" w:hAnsi="Arial" w:cs="Arial"/>
          <w:bCs/>
          <w:i/>
        </w:rPr>
        <w:t xml:space="preserve">Pullman Azzurro, </w:t>
      </w:r>
      <w:r w:rsidRPr="006031AD">
        <w:rPr>
          <w:rFonts w:ascii="Arial" w:hAnsi="Arial" w:cs="Arial"/>
          <w:bCs/>
        </w:rPr>
        <w:t>l’aula scolastica multimediale itinerante sulla sicurezza stradale della Polizia di Stato.</w:t>
      </w:r>
    </w:p>
    <w:p w14:paraId="591AF2A1" w14:textId="77777777" w:rsidR="001B60EB" w:rsidRPr="006031AD" w:rsidRDefault="001B60EB" w:rsidP="008A5ED0">
      <w:pPr>
        <w:pStyle w:val="NormaleWeb"/>
        <w:spacing w:before="0" w:beforeAutospacing="0" w:after="0" w:afterAutospacing="0"/>
        <w:ind w:left="284" w:right="284"/>
        <w:jc w:val="center"/>
        <w:rPr>
          <w:rFonts w:ascii="Arial" w:hAnsi="Arial" w:cs="Arial"/>
          <w:bCs/>
        </w:rPr>
      </w:pPr>
    </w:p>
    <w:p w14:paraId="79DAF568" w14:textId="77777777" w:rsidR="001B60EB" w:rsidRPr="006031AD" w:rsidRDefault="001B60EB" w:rsidP="008A5ED0">
      <w:pPr>
        <w:pStyle w:val="NormaleWeb"/>
        <w:spacing w:before="0" w:beforeAutospacing="0" w:after="0" w:afterAutospacing="0"/>
        <w:ind w:left="284" w:right="284"/>
        <w:jc w:val="both"/>
        <w:rPr>
          <w:rFonts w:ascii="Arial" w:hAnsi="Arial" w:cs="Arial"/>
          <w:bCs/>
        </w:rPr>
      </w:pPr>
      <w:r w:rsidRPr="006031AD">
        <w:rPr>
          <w:rFonts w:ascii="Arial" w:hAnsi="Arial" w:cs="Arial"/>
          <w:bCs/>
        </w:rPr>
        <w:t xml:space="preserve">Nel tempo sono state poi sperimentate nuove forme di comunicazione come le </w:t>
      </w:r>
      <w:r w:rsidRPr="006031AD">
        <w:rPr>
          <w:rFonts w:ascii="Arial" w:hAnsi="Arial" w:cs="Arial"/>
          <w:b/>
          <w:bCs/>
        </w:rPr>
        <w:t>testimonianze di giovani vittime di incidenti stradali</w:t>
      </w:r>
      <w:r w:rsidRPr="006031AD">
        <w:rPr>
          <w:rFonts w:ascii="Arial" w:hAnsi="Arial" w:cs="Arial"/>
          <w:bCs/>
        </w:rPr>
        <w:t xml:space="preserve">, </w:t>
      </w:r>
      <w:r w:rsidRPr="006031AD">
        <w:rPr>
          <w:rFonts w:ascii="Arial" w:hAnsi="Arial" w:cs="Arial"/>
          <w:b/>
          <w:bCs/>
        </w:rPr>
        <w:t>la musica</w:t>
      </w:r>
      <w:r w:rsidRPr="006031AD">
        <w:rPr>
          <w:rFonts w:ascii="Arial" w:hAnsi="Arial" w:cs="Arial"/>
          <w:bCs/>
        </w:rPr>
        <w:t xml:space="preserve">, gli </w:t>
      </w:r>
      <w:r w:rsidRPr="006031AD">
        <w:rPr>
          <w:rFonts w:ascii="Arial" w:hAnsi="Arial" w:cs="Arial"/>
          <w:b/>
          <w:bCs/>
        </w:rPr>
        <w:t>spettacoli teatrali sulla sicurezza stradale</w:t>
      </w:r>
      <w:r w:rsidRPr="006031AD">
        <w:rPr>
          <w:rFonts w:ascii="Arial" w:hAnsi="Arial" w:cs="Arial"/>
          <w:bCs/>
        </w:rPr>
        <w:t xml:space="preserve">, i </w:t>
      </w:r>
      <w:r w:rsidRPr="006031AD">
        <w:rPr>
          <w:rFonts w:ascii="Arial" w:hAnsi="Arial" w:cs="Arial"/>
          <w:b/>
          <w:bCs/>
        </w:rPr>
        <w:t xml:space="preserve">percorsi di guida. </w:t>
      </w:r>
      <w:r w:rsidRPr="006031AD">
        <w:rPr>
          <w:rFonts w:ascii="Arial" w:hAnsi="Arial" w:cs="Arial"/>
          <w:bCs/>
        </w:rPr>
        <w:t>Tutti tentativi volti a colpire il profilo emozionale dello studente per far passare nel modo più efficace il messaggio di sicurezza stradale.</w:t>
      </w:r>
    </w:p>
    <w:p w14:paraId="60059EB3" w14:textId="77777777" w:rsidR="001B60EB" w:rsidRPr="006031AD" w:rsidRDefault="001B60EB" w:rsidP="008A5ED0">
      <w:pPr>
        <w:pStyle w:val="NormaleWeb"/>
        <w:spacing w:before="0" w:beforeAutospacing="0" w:after="0" w:afterAutospacing="0"/>
        <w:ind w:left="284" w:right="284"/>
        <w:jc w:val="both"/>
        <w:rPr>
          <w:rFonts w:ascii="Arial" w:hAnsi="Arial" w:cs="Arial"/>
          <w:bCs/>
        </w:rPr>
      </w:pPr>
      <w:r w:rsidRPr="006031AD">
        <w:rPr>
          <w:rFonts w:ascii="Arial" w:hAnsi="Arial" w:cs="Arial"/>
          <w:bCs/>
        </w:rPr>
        <w:t xml:space="preserve">I destinatari della campagna di sicurezza stradale sono stati nel corso degli anni </w:t>
      </w:r>
      <w:r w:rsidRPr="006031AD">
        <w:rPr>
          <w:rFonts w:ascii="Arial" w:hAnsi="Arial" w:cs="Arial"/>
          <w:b/>
          <w:bCs/>
        </w:rPr>
        <w:t xml:space="preserve">gli studenti delle scuole di ogni ordine e grado, dalla scuola materna all’Università, </w:t>
      </w:r>
      <w:r w:rsidRPr="006031AD">
        <w:rPr>
          <w:rFonts w:ascii="Arial" w:hAnsi="Arial" w:cs="Arial"/>
          <w:bCs/>
        </w:rPr>
        <w:t xml:space="preserve">che hanno partecipato ad una serie di  incontri svolti dagli insegnanti e dalla Polizia Stradale, secondo un programma elaborato dal </w:t>
      </w:r>
      <w:r w:rsidRPr="006031AD">
        <w:rPr>
          <w:rFonts w:ascii="Arial" w:hAnsi="Arial" w:cs="Arial"/>
          <w:b/>
          <w:bCs/>
        </w:rPr>
        <w:t>Dipartimento di Psicologia  della Sapienza</w:t>
      </w:r>
      <w:r w:rsidRPr="006031AD">
        <w:rPr>
          <w:rFonts w:ascii="Arial" w:hAnsi="Arial" w:cs="Arial"/>
          <w:bCs/>
        </w:rPr>
        <w:t xml:space="preserve"> Università di Roma, con giochi, cartoni animati, questionari, filmati, esercizi e simulazioni studiati per ogni fascia d’età.</w:t>
      </w:r>
    </w:p>
    <w:p w14:paraId="52A6260C" w14:textId="77777777" w:rsidR="001B60EB" w:rsidRPr="006031AD" w:rsidRDefault="001B60EB" w:rsidP="008A5ED0">
      <w:pPr>
        <w:pStyle w:val="NormaleWeb"/>
        <w:spacing w:before="0" w:beforeAutospacing="0" w:after="0" w:afterAutospacing="0"/>
        <w:ind w:left="284" w:right="284"/>
        <w:jc w:val="both"/>
        <w:rPr>
          <w:rFonts w:ascii="Arial" w:hAnsi="Arial" w:cs="Arial"/>
          <w:bCs/>
        </w:rPr>
      </w:pPr>
      <w:r w:rsidRPr="006031AD">
        <w:rPr>
          <w:rFonts w:ascii="Arial" w:hAnsi="Arial" w:cs="Arial"/>
          <w:bCs/>
        </w:rPr>
        <w:t>A tutte le edizioni del Progetto Icaro è abbinato un concorso bandito dal Ministero dell’Istruzione, dell’Università e della Ricerca.</w:t>
      </w:r>
    </w:p>
    <w:p w14:paraId="4B0E7F36" w14:textId="77777777" w:rsidR="001B60EB" w:rsidRPr="006031AD" w:rsidRDefault="001B60EB" w:rsidP="008A5ED0">
      <w:pPr>
        <w:pStyle w:val="NormaleWeb"/>
        <w:spacing w:before="0" w:beforeAutospacing="0" w:after="0" w:afterAutospacing="0"/>
        <w:ind w:left="284" w:right="284"/>
        <w:jc w:val="both"/>
        <w:rPr>
          <w:rFonts w:ascii="Arial" w:hAnsi="Arial" w:cs="Arial"/>
          <w:bCs/>
        </w:rPr>
      </w:pPr>
      <w:r w:rsidRPr="006031AD">
        <w:rPr>
          <w:rFonts w:ascii="Arial" w:hAnsi="Arial" w:cs="Arial"/>
          <w:bCs/>
        </w:rPr>
        <w:t xml:space="preserve">Ogni anno i vincitori del concorso vengono premiati a Roma nel corso di una speciale giornata ad essi dedicata. I vincitori del concorso  partecipano inoltre  ad uno </w:t>
      </w:r>
      <w:r w:rsidRPr="006031AD">
        <w:rPr>
          <w:rFonts w:ascii="Arial" w:hAnsi="Arial" w:cs="Arial"/>
          <w:bCs/>
          <w:i/>
        </w:rPr>
        <w:t>stage</w:t>
      </w:r>
      <w:r w:rsidRPr="006031AD">
        <w:rPr>
          <w:rFonts w:ascii="Arial" w:hAnsi="Arial" w:cs="Arial"/>
          <w:bCs/>
        </w:rPr>
        <w:t xml:space="preserve"> in materia di sicurezza stradale presso una struttura della Polizia di Stato. </w:t>
      </w:r>
    </w:p>
    <w:p w14:paraId="06332731" w14:textId="77777777" w:rsidR="001B60EB" w:rsidRPr="006031AD" w:rsidRDefault="001B60EB" w:rsidP="008A5ED0">
      <w:pPr>
        <w:pStyle w:val="NormaleWeb"/>
        <w:spacing w:before="0" w:beforeAutospacing="0" w:after="0" w:afterAutospacing="0"/>
        <w:ind w:left="284" w:right="284"/>
        <w:jc w:val="both"/>
        <w:rPr>
          <w:rFonts w:ascii="Arial" w:hAnsi="Arial" w:cs="Arial"/>
          <w:bCs/>
        </w:rPr>
      </w:pPr>
      <w:r w:rsidRPr="006031AD">
        <w:rPr>
          <w:rFonts w:ascii="Arial" w:hAnsi="Arial" w:cs="Arial"/>
          <w:bCs/>
        </w:rPr>
        <w:t xml:space="preserve">Icaro è diventato progetto pilota in Europa in materia di formazione ed educazione stradale. </w:t>
      </w:r>
    </w:p>
    <w:p w14:paraId="73733DD7" w14:textId="77777777" w:rsidR="001B60EB" w:rsidRPr="006031AD" w:rsidRDefault="001B60EB" w:rsidP="008A5ED0">
      <w:pPr>
        <w:pStyle w:val="NormaleWeb"/>
        <w:spacing w:before="0" w:beforeAutospacing="0" w:after="0" w:afterAutospacing="0"/>
        <w:ind w:left="284" w:right="284"/>
        <w:jc w:val="center"/>
        <w:rPr>
          <w:rFonts w:ascii="Arial" w:hAnsi="Arial" w:cs="Arial"/>
          <w:bCs/>
        </w:rPr>
      </w:pPr>
    </w:p>
    <w:p w14:paraId="27186668" w14:textId="77777777" w:rsidR="009D37B2" w:rsidRDefault="009D37B2" w:rsidP="008A5ED0">
      <w:pPr>
        <w:pStyle w:val="NormaleWeb"/>
        <w:spacing w:before="0" w:beforeAutospacing="0" w:after="0" w:afterAutospacing="0"/>
        <w:ind w:left="284" w:right="284"/>
        <w:jc w:val="both"/>
        <w:rPr>
          <w:rFonts w:ascii="Arial" w:hAnsi="Arial" w:cs="Arial"/>
          <w:bCs/>
        </w:rPr>
      </w:pPr>
    </w:p>
    <w:p w14:paraId="6E1D5CA6" w14:textId="77777777" w:rsidR="009D37B2" w:rsidRDefault="009D37B2" w:rsidP="008A5ED0">
      <w:pPr>
        <w:pStyle w:val="NormaleWeb"/>
        <w:spacing w:before="0" w:beforeAutospacing="0" w:after="0" w:afterAutospacing="0"/>
        <w:ind w:left="284" w:right="284"/>
        <w:jc w:val="both"/>
        <w:rPr>
          <w:rFonts w:ascii="Arial" w:hAnsi="Arial" w:cs="Arial"/>
          <w:bCs/>
        </w:rPr>
      </w:pPr>
    </w:p>
    <w:p w14:paraId="77784755" w14:textId="77777777" w:rsidR="009D37B2" w:rsidRDefault="009D37B2" w:rsidP="008A5ED0">
      <w:pPr>
        <w:pStyle w:val="NormaleWeb"/>
        <w:spacing w:before="0" w:beforeAutospacing="0" w:after="0" w:afterAutospacing="0"/>
        <w:ind w:left="284" w:right="284"/>
        <w:jc w:val="both"/>
        <w:rPr>
          <w:rFonts w:ascii="Arial" w:hAnsi="Arial" w:cs="Arial"/>
          <w:bCs/>
        </w:rPr>
      </w:pPr>
    </w:p>
    <w:p w14:paraId="5C5591F8" w14:textId="77777777" w:rsidR="009D37B2" w:rsidRDefault="009D37B2" w:rsidP="008A5ED0">
      <w:pPr>
        <w:pStyle w:val="NormaleWeb"/>
        <w:spacing w:before="0" w:beforeAutospacing="0" w:after="0" w:afterAutospacing="0"/>
        <w:ind w:left="284" w:right="284"/>
        <w:jc w:val="both"/>
        <w:rPr>
          <w:rFonts w:ascii="Arial" w:hAnsi="Arial" w:cs="Arial"/>
          <w:bCs/>
        </w:rPr>
      </w:pPr>
    </w:p>
    <w:p w14:paraId="59CDCE4E" w14:textId="77777777" w:rsidR="001B60EB" w:rsidRPr="006031AD" w:rsidRDefault="001B60EB" w:rsidP="008A5ED0">
      <w:pPr>
        <w:pStyle w:val="NormaleWeb"/>
        <w:spacing w:before="0" w:beforeAutospacing="0" w:after="0" w:afterAutospacing="0"/>
        <w:ind w:left="284" w:right="284"/>
        <w:jc w:val="both"/>
        <w:rPr>
          <w:rFonts w:ascii="Arial" w:hAnsi="Arial" w:cs="Arial"/>
          <w:bCs/>
        </w:rPr>
      </w:pPr>
      <w:r w:rsidRPr="006031AD">
        <w:rPr>
          <w:rFonts w:ascii="Arial" w:hAnsi="Arial" w:cs="Arial"/>
          <w:bCs/>
        </w:rPr>
        <w:lastRenderedPageBreak/>
        <w:t>La Commissione europea ha accordato, infatti, un finanziamento alla Polizia Stradale per ICARUS (</w:t>
      </w:r>
      <w:r w:rsidRPr="006031AD">
        <w:rPr>
          <w:rFonts w:ascii="Arial" w:hAnsi="Arial" w:cs="Arial"/>
          <w:bCs/>
          <w:i/>
        </w:rPr>
        <w:t xml:space="preserve">Inter-Cultural </w:t>
      </w:r>
      <w:proofErr w:type="spellStart"/>
      <w:r w:rsidRPr="006031AD">
        <w:rPr>
          <w:rFonts w:ascii="Arial" w:hAnsi="Arial" w:cs="Arial"/>
          <w:bCs/>
          <w:i/>
        </w:rPr>
        <w:t>Approaches</w:t>
      </w:r>
      <w:proofErr w:type="spellEnd"/>
      <w:r w:rsidRPr="006031AD">
        <w:rPr>
          <w:rFonts w:ascii="Arial" w:hAnsi="Arial" w:cs="Arial"/>
          <w:bCs/>
          <w:i/>
        </w:rPr>
        <w:t xml:space="preserve"> for Road Users </w:t>
      </w:r>
      <w:proofErr w:type="spellStart"/>
      <w:r w:rsidRPr="006031AD">
        <w:rPr>
          <w:rFonts w:ascii="Arial" w:hAnsi="Arial" w:cs="Arial"/>
          <w:bCs/>
          <w:i/>
        </w:rPr>
        <w:t>Safety</w:t>
      </w:r>
      <w:proofErr w:type="spellEnd"/>
      <w:r w:rsidRPr="006031AD">
        <w:rPr>
          <w:rFonts w:ascii="Arial" w:hAnsi="Arial" w:cs="Arial"/>
          <w:bCs/>
          <w:i/>
        </w:rPr>
        <w:t xml:space="preserve">) il </w:t>
      </w:r>
      <w:r w:rsidRPr="006031AD">
        <w:rPr>
          <w:rFonts w:ascii="Arial" w:hAnsi="Arial" w:cs="Arial"/>
          <w:bCs/>
        </w:rPr>
        <w:t>progetto europeo che ha visto la Polizia Stradale capofila in Europa nel campo dell’educazione stradale, con una ricerca scientifica che ha coinvolto 14 Paesi dell’Unione ed un manuale tradotto in tutte le lingue europee, con  l’obiettivo di esportare il modello formativo sperimentato in Italia ed avviare una ricerca scientifica volta ad individuare le variabili individuali di natura psicologica e sociale maggiormente connesse ai comportamenti di guida rischiosa dei giovani guidatori nei diversi paesi dell’UE e di impostare un programma d’intervento capace di agire positivamente su tali variabili.</w:t>
      </w:r>
    </w:p>
    <w:p w14:paraId="47705FCD" w14:textId="77777777" w:rsidR="006031AD" w:rsidRDefault="006031AD" w:rsidP="008A5ED0">
      <w:pPr>
        <w:pStyle w:val="testo"/>
        <w:spacing w:before="0" w:beforeAutospacing="0" w:after="0" w:afterAutospacing="0"/>
        <w:ind w:left="284"/>
        <w:rPr>
          <w:rFonts w:ascii="Arial" w:hAnsi="Arial" w:cs="Arial"/>
        </w:rPr>
      </w:pPr>
    </w:p>
    <w:p w14:paraId="3D1810AB" w14:textId="77777777" w:rsidR="00B022B0" w:rsidRDefault="00B022B0" w:rsidP="008A5ED0">
      <w:pPr>
        <w:pStyle w:val="testo"/>
        <w:spacing w:before="0" w:beforeAutospacing="0" w:after="0" w:afterAutospacing="0"/>
        <w:ind w:left="284"/>
        <w:rPr>
          <w:rFonts w:ascii="Arial" w:hAnsi="Arial" w:cs="Arial"/>
          <w:i/>
        </w:rPr>
      </w:pPr>
      <w:r w:rsidRPr="00E416D4">
        <w:rPr>
          <w:rFonts w:ascii="Arial" w:hAnsi="Arial" w:cs="Arial"/>
          <w:b/>
        </w:rPr>
        <w:t>Roberto Sgalla</w:t>
      </w:r>
      <w:r w:rsidRPr="006031AD">
        <w:rPr>
          <w:rFonts w:ascii="Arial" w:hAnsi="Arial" w:cs="Arial"/>
        </w:rPr>
        <w:br/>
      </w:r>
      <w:r w:rsidRPr="00E416D4">
        <w:rPr>
          <w:rFonts w:ascii="Arial" w:hAnsi="Arial" w:cs="Arial"/>
          <w:i/>
        </w:rPr>
        <w:t>Ministero dell'Interno Polizia di Stato - Direttore Centrale per la polizia stradale, ferroviaria, delle comunicazioni e per i reparti speciali della Polizia di Stato.</w:t>
      </w:r>
    </w:p>
    <w:p w14:paraId="5F4437C0" w14:textId="77777777" w:rsidR="00922213" w:rsidRDefault="00922213" w:rsidP="008A5ED0">
      <w:pPr>
        <w:pStyle w:val="testo"/>
        <w:spacing w:before="0" w:beforeAutospacing="0" w:after="0" w:afterAutospacing="0"/>
        <w:ind w:left="284"/>
        <w:rPr>
          <w:rFonts w:ascii="Arial" w:hAnsi="Arial" w:cs="Arial"/>
        </w:rPr>
      </w:pPr>
    </w:p>
    <w:p w14:paraId="571BB377" w14:textId="77777777" w:rsidR="00922213" w:rsidRDefault="00922213" w:rsidP="008A5ED0">
      <w:pPr>
        <w:pStyle w:val="testo"/>
        <w:spacing w:before="0" w:beforeAutospacing="0" w:after="0" w:afterAutospacing="0"/>
        <w:ind w:left="284"/>
        <w:rPr>
          <w:rFonts w:ascii="Arial" w:hAnsi="Arial" w:cs="Arial"/>
        </w:rPr>
      </w:pPr>
    </w:p>
    <w:p w14:paraId="5CC0B997" w14:textId="77777777" w:rsidR="00922213" w:rsidRDefault="00922213" w:rsidP="008A5ED0">
      <w:pPr>
        <w:pStyle w:val="testo"/>
        <w:spacing w:before="0" w:beforeAutospacing="0" w:after="0" w:afterAutospacing="0"/>
        <w:ind w:left="284"/>
        <w:rPr>
          <w:rFonts w:ascii="Arial" w:hAnsi="Arial" w:cs="Arial"/>
        </w:rPr>
      </w:pPr>
    </w:p>
    <w:p w14:paraId="689CBC21" w14:textId="77777777" w:rsidR="00922213" w:rsidRDefault="00922213" w:rsidP="008A5ED0">
      <w:pPr>
        <w:pStyle w:val="testo"/>
        <w:spacing w:before="0" w:beforeAutospacing="0" w:after="0" w:afterAutospacing="0"/>
        <w:ind w:left="284"/>
        <w:rPr>
          <w:rFonts w:ascii="Arial" w:hAnsi="Arial" w:cs="Arial"/>
        </w:rPr>
      </w:pPr>
    </w:p>
    <w:p w14:paraId="5FEA3BDE" w14:textId="77777777" w:rsidR="00922213" w:rsidRDefault="00922213" w:rsidP="008A5ED0">
      <w:pPr>
        <w:pStyle w:val="testo"/>
        <w:spacing w:before="0" w:beforeAutospacing="0" w:after="0" w:afterAutospacing="0"/>
        <w:ind w:left="284"/>
        <w:rPr>
          <w:rFonts w:ascii="Arial" w:hAnsi="Arial" w:cs="Arial"/>
        </w:rPr>
      </w:pPr>
    </w:p>
    <w:p w14:paraId="3807937C" w14:textId="77777777" w:rsidR="00922213" w:rsidRDefault="00922213" w:rsidP="008A5ED0">
      <w:pPr>
        <w:pStyle w:val="testo"/>
        <w:spacing w:before="0" w:beforeAutospacing="0" w:after="0" w:afterAutospacing="0"/>
        <w:ind w:left="284"/>
        <w:rPr>
          <w:rFonts w:ascii="Arial" w:hAnsi="Arial" w:cs="Arial"/>
        </w:rPr>
      </w:pPr>
    </w:p>
    <w:p w14:paraId="15B1BBBD" w14:textId="77777777" w:rsidR="00922213" w:rsidRDefault="00922213" w:rsidP="008A5ED0">
      <w:pPr>
        <w:pStyle w:val="testo"/>
        <w:spacing w:before="0" w:beforeAutospacing="0" w:after="0" w:afterAutospacing="0"/>
        <w:ind w:left="284"/>
        <w:rPr>
          <w:rFonts w:ascii="Arial" w:hAnsi="Arial" w:cs="Arial"/>
        </w:rPr>
      </w:pPr>
    </w:p>
    <w:p w14:paraId="5E7C0445" w14:textId="77777777" w:rsidR="00922213" w:rsidRDefault="00922213" w:rsidP="008A5ED0">
      <w:pPr>
        <w:pStyle w:val="testo"/>
        <w:spacing w:before="0" w:beforeAutospacing="0" w:after="0" w:afterAutospacing="0"/>
        <w:ind w:left="284"/>
        <w:rPr>
          <w:rFonts w:ascii="Arial" w:hAnsi="Arial" w:cs="Arial"/>
        </w:rPr>
      </w:pPr>
    </w:p>
    <w:p w14:paraId="56BCB743" w14:textId="77777777" w:rsidR="00922213" w:rsidRDefault="00922213" w:rsidP="008A5ED0">
      <w:pPr>
        <w:pStyle w:val="testo"/>
        <w:spacing w:before="0" w:beforeAutospacing="0" w:after="0" w:afterAutospacing="0"/>
        <w:ind w:left="284"/>
        <w:rPr>
          <w:rFonts w:ascii="Arial" w:hAnsi="Arial" w:cs="Arial"/>
        </w:rPr>
      </w:pPr>
    </w:p>
    <w:p w14:paraId="20CF6A45" w14:textId="77777777" w:rsidR="00922213" w:rsidRDefault="00922213" w:rsidP="008A5ED0">
      <w:pPr>
        <w:pStyle w:val="testo"/>
        <w:spacing w:before="0" w:beforeAutospacing="0" w:after="0" w:afterAutospacing="0"/>
        <w:ind w:left="284"/>
        <w:rPr>
          <w:rFonts w:ascii="Arial" w:hAnsi="Arial" w:cs="Arial"/>
        </w:rPr>
      </w:pPr>
    </w:p>
    <w:p w14:paraId="502CA63E" w14:textId="77777777" w:rsidR="00922213" w:rsidRDefault="00922213" w:rsidP="008A5ED0">
      <w:pPr>
        <w:pStyle w:val="testo"/>
        <w:spacing w:before="0" w:beforeAutospacing="0" w:after="0" w:afterAutospacing="0"/>
        <w:ind w:left="284"/>
        <w:rPr>
          <w:rFonts w:ascii="Arial" w:hAnsi="Arial" w:cs="Arial"/>
        </w:rPr>
      </w:pPr>
    </w:p>
    <w:p w14:paraId="5BF275CF" w14:textId="77777777" w:rsidR="00922213" w:rsidRDefault="00922213" w:rsidP="008A5ED0">
      <w:pPr>
        <w:pStyle w:val="testo"/>
        <w:spacing w:before="0" w:beforeAutospacing="0" w:after="0" w:afterAutospacing="0"/>
        <w:ind w:left="284"/>
        <w:rPr>
          <w:rFonts w:ascii="Arial" w:hAnsi="Arial" w:cs="Arial"/>
        </w:rPr>
      </w:pPr>
    </w:p>
    <w:p w14:paraId="7F9E6581" w14:textId="77777777" w:rsidR="00922213" w:rsidRDefault="00922213" w:rsidP="008A5ED0">
      <w:pPr>
        <w:pStyle w:val="testo"/>
        <w:spacing w:before="0" w:beforeAutospacing="0" w:after="0" w:afterAutospacing="0"/>
        <w:ind w:left="284"/>
        <w:rPr>
          <w:rFonts w:ascii="Arial" w:hAnsi="Arial" w:cs="Arial"/>
        </w:rPr>
      </w:pPr>
    </w:p>
    <w:p w14:paraId="7AA907DC" w14:textId="77777777" w:rsidR="00922213" w:rsidRDefault="00922213" w:rsidP="008A5ED0">
      <w:pPr>
        <w:pStyle w:val="testo"/>
        <w:spacing w:before="0" w:beforeAutospacing="0" w:after="0" w:afterAutospacing="0"/>
        <w:ind w:left="284"/>
        <w:rPr>
          <w:rFonts w:ascii="Arial" w:hAnsi="Arial" w:cs="Arial"/>
        </w:rPr>
      </w:pPr>
    </w:p>
    <w:p w14:paraId="419F88D2" w14:textId="77777777" w:rsidR="00922213" w:rsidRDefault="00922213" w:rsidP="008A5ED0">
      <w:pPr>
        <w:pStyle w:val="testo"/>
        <w:spacing w:before="0" w:beforeAutospacing="0" w:after="0" w:afterAutospacing="0"/>
        <w:ind w:left="284"/>
        <w:rPr>
          <w:rFonts w:ascii="Arial" w:hAnsi="Arial" w:cs="Arial"/>
        </w:rPr>
      </w:pPr>
    </w:p>
    <w:p w14:paraId="2050AA8C" w14:textId="77777777" w:rsidR="00922213" w:rsidRDefault="00922213" w:rsidP="008A5ED0">
      <w:pPr>
        <w:pStyle w:val="testo"/>
        <w:spacing w:before="0" w:beforeAutospacing="0" w:after="0" w:afterAutospacing="0"/>
        <w:ind w:left="284"/>
        <w:rPr>
          <w:rFonts w:ascii="Arial" w:hAnsi="Arial" w:cs="Arial"/>
        </w:rPr>
      </w:pPr>
    </w:p>
    <w:p w14:paraId="51AB708F" w14:textId="77777777" w:rsidR="00922213" w:rsidRDefault="00922213" w:rsidP="008A5ED0">
      <w:pPr>
        <w:pStyle w:val="testo"/>
        <w:spacing w:before="0" w:beforeAutospacing="0" w:after="0" w:afterAutospacing="0"/>
        <w:ind w:left="284"/>
        <w:rPr>
          <w:rFonts w:ascii="Arial" w:hAnsi="Arial" w:cs="Arial"/>
        </w:rPr>
      </w:pPr>
    </w:p>
    <w:p w14:paraId="390A0487" w14:textId="77777777" w:rsidR="00922213" w:rsidRDefault="00922213" w:rsidP="008A5ED0">
      <w:pPr>
        <w:pStyle w:val="testo"/>
        <w:spacing w:before="0" w:beforeAutospacing="0" w:after="0" w:afterAutospacing="0"/>
        <w:ind w:left="284"/>
        <w:rPr>
          <w:rFonts w:ascii="Arial" w:hAnsi="Arial" w:cs="Arial"/>
        </w:rPr>
      </w:pPr>
    </w:p>
    <w:p w14:paraId="505C7C12" w14:textId="77777777" w:rsidR="00922213" w:rsidRDefault="00922213" w:rsidP="008A5ED0">
      <w:pPr>
        <w:pStyle w:val="testo"/>
        <w:spacing w:before="0" w:beforeAutospacing="0" w:after="0" w:afterAutospacing="0"/>
        <w:ind w:left="284"/>
        <w:rPr>
          <w:rFonts w:ascii="Arial" w:hAnsi="Arial" w:cs="Arial"/>
        </w:rPr>
      </w:pPr>
    </w:p>
    <w:p w14:paraId="07108DE4" w14:textId="77777777" w:rsidR="00922213" w:rsidRDefault="00922213" w:rsidP="008A5ED0">
      <w:pPr>
        <w:pStyle w:val="testo"/>
        <w:spacing w:before="0" w:beforeAutospacing="0" w:after="0" w:afterAutospacing="0"/>
        <w:ind w:left="284"/>
        <w:rPr>
          <w:rFonts w:ascii="Arial" w:hAnsi="Arial" w:cs="Arial"/>
        </w:rPr>
      </w:pPr>
    </w:p>
    <w:p w14:paraId="21202505" w14:textId="77777777" w:rsidR="00922213" w:rsidRDefault="00922213" w:rsidP="008A5ED0">
      <w:pPr>
        <w:pStyle w:val="testo"/>
        <w:spacing w:before="0" w:beforeAutospacing="0" w:after="0" w:afterAutospacing="0"/>
        <w:ind w:left="284"/>
        <w:rPr>
          <w:rFonts w:ascii="Arial" w:hAnsi="Arial" w:cs="Arial"/>
        </w:rPr>
      </w:pPr>
    </w:p>
    <w:p w14:paraId="6938E557" w14:textId="77777777" w:rsidR="00922213" w:rsidRDefault="00922213" w:rsidP="008A5ED0">
      <w:pPr>
        <w:pStyle w:val="testo"/>
        <w:spacing w:before="0" w:beforeAutospacing="0" w:after="0" w:afterAutospacing="0"/>
        <w:ind w:left="284"/>
        <w:rPr>
          <w:rFonts w:ascii="Arial" w:hAnsi="Arial" w:cs="Arial"/>
        </w:rPr>
      </w:pPr>
    </w:p>
    <w:p w14:paraId="46C3211B" w14:textId="77777777" w:rsidR="00922213" w:rsidRDefault="00922213" w:rsidP="008A5ED0">
      <w:pPr>
        <w:pStyle w:val="testo"/>
        <w:spacing w:before="0" w:beforeAutospacing="0" w:after="0" w:afterAutospacing="0"/>
        <w:ind w:left="284"/>
        <w:rPr>
          <w:rFonts w:ascii="Arial" w:hAnsi="Arial" w:cs="Arial"/>
        </w:rPr>
      </w:pPr>
    </w:p>
    <w:p w14:paraId="46D9F53B" w14:textId="77777777" w:rsidR="00922213" w:rsidRDefault="00922213" w:rsidP="008A5ED0">
      <w:pPr>
        <w:pStyle w:val="testo"/>
        <w:spacing w:before="0" w:beforeAutospacing="0" w:after="0" w:afterAutospacing="0"/>
        <w:ind w:left="284"/>
        <w:rPr>
          <w:rFonts w:ascii="Arial" w:hAnsi="Arial" w:cs="Arial"/>
        </w:rPr>
      </w:pPr>
    </w:p>
    <w:p w14:paraId="32A1ABE8" w14:textId="77777777" w:rsidR="00922213" w:rsidRDefault="00922213" w:rsidP="008A5ED0">
      <w:pPr>
        <w:pStyle w:val="testo"/>
        <w:spacing w:before="0" w:beforeAutospacing="0" w:after="0" w:afterAutospacing="0"/>
        <w:ind w:left="284"/>
        <w:rPr>
          <w:rFonts w:ascii="Arial" w:hAnsi="Arial" w:cs="Arial"/>
        </w:rPr>
      </w:pPr>
    </w:p>
    <w:p w14:paraId="7F4CA417" w14:textId="77777777" w:rsidR="00922213" w:rsidRDefault="00922213" w:rsidP="008A5ED0">
      <w:pPr>
        <w:pStyle w:val="testo"/>
        <w:spacing w:before="0" w:beforeAutospacing="0" w:after="0" w:afterAutospacing="0"/>
        <w:ind w:left="284"/>
        <w:rPr>
          <w:rFonts w:ascii="Arial" w:hAnsi="Arial" w:cs="Arial"/>
        </w:rPr>
      </w:pPr>
    </w:p>
    <w:p w14:paraId="3A400B21" w14:textId="77777777" w:rsidR="00922213" w:rsidRDefault="00922213" w:rsidP="008A5ED0">
      <w:pPr>
        <w:pStyle w:val="testo"/>
        <w:spacing w:before="0" w:beforeAutospacing="0" w:after="0" w:afterAutospacing="0"/>
        <w:ind w:left="284"/>
        <w:rPr>
          <w:rFonts w:ascii="Arial" w:hAnsi="Arial" w:cs="Arial"/>
        </w:rPr>
      </w:pPr>
    </w:p>
    <w:p w14:paraId="45F7C5BB" w14:textId="77777777" w:rsidR="00922213" w:rsidRDefault="00922213" w:rsidP="008A5ED0">
      <w:pPr>
        <w:pStyle w:val="testo"/>
        <w:spacing w:before="0" w:beforeAutospacing="0" w:after="0" w:afterAutospacing="0"/>
        <w:ind w:left="284"/>
        <w:rPr>
          <w:rFonts w:ascii="Arial" w:hAnsi="Arial" w:cs="Arial"/>
        </w:rPr>
      </w:pPr>
    </w:p>
    <w:p w14:paraId="4D69817B" w14:textId="77777777" w:rsidR="00922213" w:rsidRDefault="00922213" w:rsidP="008A5ED0">
      <w:pPr>
        <w:pStyle w:val="testo"/>
        <w:spacing w:before="0" w:beforeAutospacing="0" w:after="0" w:afterAutospacing="0"/>
        <w:ind w:left="284"/>
        <w:rPr>
          <w:rFonts w:ascii="Arial" w:hAnsi="Arial" w:cs="Arial"/>
        </w:rPr>
      </w:pPr>
    </w:p>
    <w:p w14:paraId="639930C3" w14:textId="77777777" w:rsidR="00922213" w:rsidRDefault="00922213" w:rsidP="008A5ED0">
      <w:pPr>
        <w:pStyle w:val="testo"/>
        <w:spacing w:before="0" w:beforeAutospacing="0" w:after="0" w:afterAutospacing="0"/>
        <w:ind w:left="284"/>
        <w:rPr>
          <w:rFonts w:ascii="Arial" w:hAnsi="Arial" w:cs="Arial"/>
        </w:rPr>
      </w:pPr>
    </w:p>
    <w:p w14:paraId="06F083F5" w14:textId="77777777" w:rsidR="00922213" w:rsidRDefault="00922213" w:rsidP="008A5ED0">
      <w:pPr>
        <w:pStyle w:val="testo"/>
        <w:spacing w:before="0" w:beforeAutospacing="0" w:after="0" w:afterAutospacing="0"/>
        <w:ind w:left="284"/>
        <w:rPr>
          <w:rFonts w:ascii="Arial" w:hAnsi="Arial" w:cs="Arial"/>
        </w:rPr>
      </w:pPr>
    </w:p>
    <w:p w14:paraId="5402FCAF" w14:textId="77777777" w:rsidR="00B022B0" w:rsidRPr="00F722D1" w:rsidRDefault="00ED6809" w:rsidP="008A5ED0">
      <w:pPr>
        <w:pStyle w:val="testo"/>
        <w:spacing w:before="0" w:beforeAutospacing="0" w:after="0" w:afterAutospacing="0"/>
        <w:ind w:left="284"/>
        <w:jc w:val="both"/>
        <w:rPr>
          <w:rFonts w:ascii="Arial" w:hAnsi="Arial" w:cs="Arial"/>
        </w:rPr>
      </w:pPr>
      <w:r>
        <w:rPr>
          <w:rFonts w:ascii="Arial" w:hAnsi="Arial" w:cs="Arial"/>
          <w:noProof/>
        </w:rPr>
        <w:lastRenderedPageBreak/>
        <w:drawing>
          <wp:anchor distT="0" distB="0" distL="114300" distR="114300" simplePos="0" relativeHeight="251699200" behindDoc="0" locked="0" layoutInCell="1" allowOverlap="1" wp14:anchorId="109C56EB" wp14:editId="58BF2E17">
            <wp:simplePos x="0" y="0"/>
            <wp:positionH relativeFrom="margin">
              <wp:posOffset>114300</wp:posOffset>
            </wp:positionH>
            <wp:positionV relativeFrom="margin">
              <wp:posOffset>228600</wp:posOffset>
            </wp:positionV>
            <wp:extent cx="2286000" cy="916940"/>
            <wp:effectExtent l="0" t="0" r="0" b="0"/>
            <wp:wrapSquare wrapText="bothSides"/>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ho_ok.jpg"/>
                    <pic:cNvPicPr/>
                  </pic:nvPicPr>
                  <pic:blipFill>
                    <a:blip r:embed="rId11">
                      <a:extLst>
                        <a:ext uri="{28A0092B-C50C-407E-A947-70E740481C1C}">
                          <a14:useLocalDpi xmlns:a14="http://schemas.microsoft.com/office/drawing/2010/main" val="0"/>
                        </a:ext>
                      </a:extLst>
                    </a:blip>
                    <a:stretch>
                      <a:fillRect/>
                    </a:stretch>
                  </pic:blipFill>
                  <pic:spPr>
                    <a:xfrm>
                      <a:off x="0" y="0"/>
                      <a:ext cx="2286000" cy="916940"/>
                    </a:xfrm>
                    <a:prstGeom prst="rect">
                      <a:avLst/>
                    </a:prstGeom>
                  </pic:spPr>
                </pic:pic>
              </a:graphicData>
            </a:graphic>
          </wp:anchor>
        </w:drawing>
      </w:r>
      <w:r w:rsidR="00B022B0" w:rsidRPr="00F722D1">
        <w:rPr>
          <w:rFonts w:ascii="Arial" w:hAnsi="Arial" w:cs="Arial"/>
        </w:rPr>
        <w:br/>
        <w:t>Il Ministero delle Infrastrutture e dei Trasporti ha partecipato fin dall’inizio alle attività del Progetto Icaro, nato 15 anni fa con lo scopo di avvicinare il mondo dei ragazzi alle tematiche connesse alla sicurezza stradale. Negli anni, il Ministero ha contribuito con i propri funzionari alla realizzazione delle varie iniziative; ha messo a disposizione i gadgets per i bambini e i ragazzi in occasione delle varie tappe del Tour di Icaro e i premi per gli studenti vincitori del Concorso abbinato al progetto, concorso che seleziona ogni anno le migliori tecniche espressive su temi legati alla sicurezza stradale; ha finanziato l’allestimento del Pullman azzurro nonché uno spettacolo teatrale all’interno della manifestazione di premiazione.</w:t>
      </w:r>
      <w:r w:rsidR="00B022B0" w:rsidRPr="00F722D1">
        <w:rPr>
          <w:rFonts w:ascii="Arial" w:hAnsi="Arial" w:cs="Arial"/>
        </w:rPr>
        <w:br/>
        <w:t>E lo sforzo profuso, sia in termini di risorse umane che finanziarie, si è rivelato uno dei migliori investimenti possibili in termini di sicurezza. La sinergia tra tutti i partner del Progetto ha infatti permesso di aprire nel tempo scenari sempre nuovi, proponendo ai ragazzi punti di vista diversi ma tutti concorrenti allo stesso obiettivo; i ragazzi, dal canto loro, hanno risposto a questa sfida con grande entusiasmo, a riprova del quale c’è la grande quantità di lavori realizzati in questi anni, molti peraltro di pregevole fattura. Si tratta di lavori che hanno messo in evidenza, di volta in volta, vari aspetti della circolazione stradale , riflettendo però sempre la crescente consapevolezza che il rispetto delle regole è il solo modo per garantirsi un ambiente stradale sicuro.</w:t>
      </w:r>
      <w:r w:rsidR="00B022B0" w:rsidRPr="00F722D1">
        <w:rPr>
          <w:rFonts w:ascii="Arial" w:hAnsi="Arial" w:cs="Arial"/>
        </w:rPr>
        <w:br/>
        <w:t>La sempre più preziosa collaborazione con la Facoltà di Psicologia dell’Università “La Sapienza” ha poi garantito la validazione scientifica dei risultati raggiunti ed ha suggerito anno dopo anno preziose indicazioni didattiche.</w:t>
      </w:r>
    </w:p>
    <w:p w14:paraId="11A4A5A3" w14:textId="77777777" w:rsidR="00B022B0" w:rsidRPr="00F722D1" w:rsidRDefault="00B022B0" w:rsidP="008A5ED0">
      <w:pPr>
        <w:pStyle w:val="testo"/>
        <w:spacing w:before="0" w:beforeAutospacing="0" w:after="0" w:afterAutospacing="0"/>
        <w:ind w:left="284"/>
        <w:jc w:val="both"/>
        <w:rPr>
          <w:rFonts w:ascii="Arial" w:hAnsi="Arial" w:cs="Arial"/>
        </w:rPr>
      </w:pPr>
      <w:r w:rsidRPr="00F722D1">
        <w:rPr>
          <w:rFonts w:ascii="Arial" w:hAnsi="Arial" w:cs="Arial"/>
        </w:rPr>
        <w:t xml:space="preserve">In conclusione, Icaro, nonostante i 15 anni di vita, non ha certo esaurito la sua forza propulsiva, diventando anzi un </w:t>
      </w:r>
      <w:r w:rsidRPr="00F722D1">
        <w:rPr>
          <w:rStyle w:val="testoitalic"/>
          <w:rFonts w:ascii="Arial" w:hAnsi="Arial" w:cs="Arial"/>
        </w:rPr>
        <w:t>brand</w:t>
      </w:r>
      <w:r w:rsidRPr="00F722D1">
        <w:rPr>
          <w:rFonts w:ascii="Arial" w:hAnsi="Arial" w:cs="Arial"/>
        </w:rPr>
        <w:t xml:space="preserve"> di eccellenza, riconoscibile e affidabile, e ad oggi tutti i soggetti coinvolti continuano ancora a sperimentare nuove idee con la consapevolezza di essere sulla </w:t>
      </w:r>
      <w:r w:rsidRPr="008A5ED0">
        <w:rPr>
          <w:rFonts w:ascii="Arial" w:hAnsi="Arial" w:cs="Arial"/>
          <w:i/>
        </w:rPr>
        <w:t>“</w:t>
      </w:r>
      <w:r w:rsidRPr="008A5ED0">
        <w:rPr>
          <w:rStyle w:val="testoitalic"/>
          <w:rFonts w:ascii="Arial" w:hAnsi="Arial" w:cs="Arial"/>
          <w:i/>
        </w:rPr>
        <w:t>Buona strada</w:t>
      </w:r>
      <w:r w:rsidRPr="008A5ED0">
        <w:rPr>
          <w:rFonts w:ascii="Arial" w:hAnsi="Arial" w:cs="Arial"/>
          <w:i/>
        </w:rPr>
        <w:t>”.</w:t>
      </w:r>
    </w:p>
    <w:p w14:paraId="74730C71" w14:textId="77777777" w:rsidR="00B022B0" w:rsidRDefault="00B022B0" w:rsidP="008A5ED0">
      <w:pPr>
        <w:pStyle w:val="testo"/>
        <w:spacing w:before="0" w:beforeAutospacing="0" w:after="0" w:afterAutospacing="0"/>
        <w:ind w:left="284"/>
        <w:jc w:val="both"/>
        <w:rPr>
          <w:rFonts w:ascii="Arial" w:hAnsi="Arial" w:cs="Arial"/>
        </w:rPr>
      </w:pPr>
    </w:p>
    <w:p w14:paraId="7CB14E06" w14:textId="77777777" w:rsidR="008C4C32" w:rsidRDefault="00B022B0" w:rsidP="008A5ED0">
      <w:pPr>
        <w:pStyle w:val="testo"/>
        <w:spacing w:before="0" w:beforeAutospacing="0" w:after="0" w:afterAutospacing="0"/>
        <w:ind w:left="284"/>
        <w:rPr>
          <w:rFonts w:ascii="Arial" w:hAnsi="Arial" w:cs="Arial"/>
          <w:bCs/>
        </w:rPr>
      </w:pPr>
      <w:r w:rsidRPr="008A5ED0">
        <w:rPr>
          <w:rFonts w:ascii="Arial" w:hAnsi="Arial" w:cs="Arial"/>
          <w:b/>
        </w:rPr>
        <w:t>Sergio Dondol</w:t>
      </w:r>
      <w:r w:rsidR="00117EEF">
        <w:rPr>
          <w:rFonts w:ascii="Arial" w:hAnsi="Arial" w:cs="Arial"/>
          <w:b/>
        </w:rPr>
        <w:t>i</w:t>
      </w:r>
      <w:r w:rsidRPr="008A5ED0">
        <w:rPr>
          <w:rFonts w:ascii="Arial" w:hAnsi="Arial" w:cs="Arial"/>
          <w:b/>
        </w:rPr>
        <w:t>ni</w:t>
      </w:r>
      <w:r>
        <w:rPr>
          <w:rFonts w:ascii="Arial" w:hAnsi="Arial" w:cs="Arial"/>
        </w:rPr>
        <w:br/>
      </w:r>
      <w:r w:rsidRPr="008A5ED0">
        <w:rPr>
          <w:rFonts w:ascii="Arial" w:hAnsi="Arial" w:cs="Arial"/>
          <w:i/>
        </w:rPr>
        <w:t>Ministero delle Infrastrutture e dei Trasporti</w:t>
      </w:r>
      <w:r w:rsidRPr="008A5ED0">
        <w:rPr>
          <w:rFonts w:ascii="Arial" w:hAnsi="Arial" w:cs="Arial"/>
          <w:i/>
        </w:rPr>
        <w:br/>
      </w:r>
      <w:r w:rsidR="00E416D4" w:rsidRPr="00E416D4">
        <w:rPr>
          <w:rFonts w:ascii="Arial" w:hAnsi="Arial" w:cs="Arial"/>
          <w:i/>
        </w:rPr>
        <w:t>Direttore Generale per la Sicurezza Stradale</w:t>
      </w:r>
      <w:r w:rsidR="008C4C32">
        <w:rPr>
          <w:rFonts w:ascii="Arial" w:hAnsi="Arial" w:cs="Arial"/>
          <w:bCs/>
        </w:rPr>
        <w:br w:type="page"/>
      </w:r>
    </w:p>
    <w:p w14:paraId="390B2980" w14:textId="77777777" w:rsidR="000B2DB2" w:rsidRDefault="004A75B9">
      <w:pPr>
        <w:jc w:val="center"/>
        <w:rPr>
          <w:rFonts w:ascii="Arial" w:hAnsi="Arial" w:cs="Arial"/>
          <w:b/>
          <w:sz w:val="24"/>
          <w:szCs w:val="24"/>
          <w:u w:val="single"/>
        </w:rPr>
      </w:pPr>
      <w:r w:rsidRPr="00A431DE">
        <w:rPr>
          <w:rFonts w:ascii="Arial" w:hAnsi="Arial" w:cs="Arial"/>
          <w:b/>
          <w:sz w:val="24"/>
          <w:szCs w:val="24"/>
          <w:u w:val="single"/>
        </w:rPr>
        <w:lastRenderedPageBreak/>
        <w:t>INTRODUZIONE</w:t>
      </w:r>
    </w:p>
    <w:p w14:paraId="7C43EDEF" w14:textId="77777777" w:rsidR="00C4129B" w:rsidRDefault="004A75B9" w:rsidP="008A5ED0">
      <w:pPr>
        <w:spacing w:after="0" w:line="240" w:lineRule="auto"/>
        <w:jc w:val="both"/>
        <w:rPr>
          <w:rFonts w:ascii="Arial" w:hAnsi="Arial" w:cs="Arial"/>
          <w:sz w:val="24"/>
          <w:szCs w:val="24"/>
        </w:rPr>
      </w:pPr>
      <w:r w:rsidRPr="00A431DE">
        <w:rPr>
          <w:rFonts w:ascii="Arial" w:hAnsi="Arial" w:cs="Arial"/>
          <w:sz w:val="24"/>
          <w:szCs w:val="24"/>
        </w:rPr>
        <w:t xml:space="preserve">Tra le </w:t>
      </w:r>
      <w:r w:rsidR="002F0B86" w:rsidRPr="00A431DE">
        <w:rPr>
          <w:rFonts w:ascii="Arial" w:hAnsi="Arial" w:cs="Arial"/>
          <w:sz w:val="24"/>
          <w:szCs w:val="24"/>
        </w:rPr>
        <w:t xml:space="preserve">molte </w:t>
      </w:r>
      <w:r w:rsidRPr="00A431DE">
        <w:rPr>
          <w:rFonts w:ascii="Arial" w:hAnsi="Arial" w:cs="Arial"/>
          <w:sz w:val="24"/>
          <w:szCs w:val="24"/>
        </w:rPr>
        <w:t>sfide educativ</w:t>
      </w:r>
      <w:r w:rsidR="00D7027D" w:rsidRPr="00A431DE">
        <w:rPr>
          <w:rFonts w:ascii="Arial" w:hAnsi="Arial" w:cs="Arial"/>
          <w:sz w:val="24"/>
          <w:szCs w:val="24"/>
        </w:rPr>
        <w:t>e</w:t>
      </w:r>
      <w:r w:rsidRPr="00A431DE">
        <w:rPr>
          <w:rFonts w:ascii="Arial" w:hAnsi="Arial" w:cs="Arial"/>
          <w:sz w:val="24"/>
          <w:szCs w:val="24"/>
        </w:rPr>
        <w:t xml:space="preserve"> e gli ambiziosi compiti formativi a cui la scuola è chiamata a  rispondere</w:t>
      </w:r>
      <w:r w:rsidR="00346049">
        <w:rPr>
          <w:rFonts w:ascii="Arial" w:hAnsi="Arial" w:cs="Arial"/>
          <w:sz w:val="24"/>
          <w:szCs w:val="24"/>
        </w:rPr>
        <w:t>,</w:t>
      </w:r>
      <w:r w:rsidRPr="00A431DE">
        <w:rPr>
          <w:rFonts w:ascii="Arial" w:hAnsi="Arial" w:cs="Arial"/>
          <w:sz w:val="24"/>
          <w:szCs w:val="24"/>
        </w:rPr>
        <w:t xml:space="preserve"> vi è quello </w:t>
      </w:r>
      <w:r w:rsidR="00D7027D" w:rsidRPr="00A431DE">
        <w:rPr>
          <w:rFonts w:ascii="Arial" w:hAnsi="Arial" w:cs="Arial"/>
          <w:sz w:val="24"/>
          <w:szCs w:val="24"/>
        </w:rPr>
        <w:t xml:space="preserve">di </w:t>
      </w:r>
      <w:r w:rsidR="00346049">
        <w:rPr>
          <w:rFonts w:ascii="Arial" w:hAnsi="Arial" w:cs="Arial"/>
          <w:sz w:val="24"/>
          <w:szCs w:val="24"/>
        </w:rPr>
        <w:t xml:space="preserve">aiutare </w:t>
      </w:r>
      <w:r w:rsidR="00D7027D" w:rsidRPr="00A431DE">
        <w:rPr>
          <w:rFonts w:ascii="Arial" w:hAnsi="Arial" w:cs="Arial"/>
          <w:sz w:val="24"/>
          <w:szCs w:val="24"/>
        </w:rPr>
        <w:t xml:space="preserve">i ragazzi </w:t>
      </w:r>
      <w:r w:rsidR="00346049">
        <w:rPr>
          <w:rFonts w:ascii="Arial" w:hAnsi="Arial" w:cs="Arial"/>
          <w:sz w:val="24"/>
          <w:szCs w:val="24"/>
        </w:rPr>
        <w:t xml:space="preserve">a crescere </w:t>
      </w:r>
      <w:r w:rsidR="00D7027D" w:rsidRPr="00A431DE">
        <w:rPr>
          <w:rFonts w:ascii="Arial" w:hAnsi="Arial" w:cs="Arial"/>
          <w:sz w:val="24"/>
          <w:szCs w:val="24"/>
        </w:rPr>
        <w:t>diven</w:t>
      </w:r>
      <w:r w:rsidR="00346049">
        <w:rPr>
          <w:rFonts w:ascii="Arial" w:hAnsi="Arial" w:cs="Arial"/>
          <w:sz w:val="24"/>
          <w:szCs w:val="24"/>
        </w:rPr>
        <w:t>endo</w:t>
      </w:r>
      <w:r w:rsidR="00D7027D" w:rsidRPr="00A431DE">
        <w:rPr>
          <w:rFonts w:ascii="Arial" w:hAnsi="Arial" w:cs="Arial"/>
          <w:sz w:val="24"/>
          <w:szCs w:val="24"/>
        </w:rPr>
        <w:t xml:space="preserve"> </w:t>
      </w:r>
      <w:r w:rsidR="00F24A73">
        <w:rPr>
          <w:rFonts w:ascii="Arial" w:hAnsi="Arial" w:cs="Arial"/>
          <w:sz w:val="24"/>
          <w:szCs w:val="24"/>
        </w:rPr>
        <w:t>"</w:t>
      </w:r>
      <w:r w:rsidR="00D7027D" w:rsidRPr="00A431DE">
        <w:rPr>
          <w:rFonts w:ascii="Arial" w:hAnsi="Arial" w:cs="Arial"/>
          <w:sz w:val="24"/>
          <w:szCs w:val="24"/>
        </w:rPr>
        <w:t>cittadini</w:t>
      </w:r>
      <w:r w:rsidR="00F24A73">
        <w:rPr>
          <w:rFonts w:ascii="Arial" w:hAnsi="Arial" w:cs="Arial"/>
          <w:sz w:val="24"/>
          <w:szCs w:val="24"/>
        </w:rPr>
        <w:t>"</w:t>
      </w:r>
      <w:r w:rsidR="00D7027D" w:rsidRPr="00A431DE">
        <w:rPr>
          <w:rFonts w:ascii="Arial" w:hAnsi="Arial" w:cs="Arial"/>
          <w:sz w:val="24"/>
          <w:szCs w:val="24"/>
        </w:rPr>
        <w:t xml:space="preserve"> degni di questo nome.</w:t>
      </w:r>
    </w:p>
    <w:p w14:paraId="550BF33E" w14:textId="77777777" w:rsidR="00792A6B" w:rsidRDefault="00346049" w:rsidP="008A5ED0">
      <w:pPr>
        <w:spacing w:after="0" w:line="240" w:lineRule="auto"/>
        <w:jc w:val="both"/>
        <w:rPr>
          <w:rFonts w:ascii="Arial" w:hAnsi="Arial" w:cs="Arial"/>
          <w:sz w:val="24"/>
          <w:szCs w:val="24"/>
        </w:rPr>
      </w:pPr>
      <w:r>
        <w:rPr>
          <w:rFonts w:ascii="Arial" w:hAnsi="Arial" w:cs="Arial"/>
          <w:sz w:val="24"/>
          <w:szCs w:val="24"/>
        </w:rPr>
        <w:t>Questa è</w:t>
      </w:r>
      <w:r w:rsidR="00C4129B">
        <w:rPr>
          <w:rFonts w:ascii="Arial" w:hAnsi="Arial" w:cs="Arial"/>
          <w:sz w:val="24"/>
          <w:szCs w:val="24"/>
        </w:rPr>
        <w:t>,</w:t>
      </w:r>
      <w:r>
        <w:rPr>
          <w:rFonts w:ascii="Arial" w:hAnsi="Arial" w:cs="Arial"/>
          <w:sz w:val="24"/>
          <w:szCs w:val="24"/>
        </w:rPr>
        <w:t xml:space="preserve"> forse</w:t>
      </w:r>
      <w:r w:rsidR="00C4129B">
        <w:rPr>
          <w:rFonts w:ascii="Arial" w:hAnsi="Arial" w:cs="Arial"/>
          <w:sz w:val="24"/>
          <w:szCs w:val="24"/>
        </w:rPr>
        <w:t>,</w:t>
      </w:r>
      <w:r>
        <w:rPr>
          <w:rFonts w:ascii="Arial" w:hAnsi="Arial" w:cs="Arial"/>
          <w:sz w:val="24"/>
          <w:szCs w:val="24"/>
        </w:rPr>
        <w:t xml:space="preserve"> una sfida più che ambiziosa</w:t>
      </w:r>
      <w:r w:rsidR="00C4129B">
        <w:rPr>
          <w:rFonts w:ascii="Arial" w:hAnsi="Arial" w:cs="Arial"/>
          <w:sz w:val="24"/>
          <w:szCs w:val="24"/>
        </w:rPr>
        <w:t>:</w:t>
      </w:r>
      <w:r>
        <w:rPr>
          <w:rFonts w:ascii="Arial" w:hAnsi="Arial" w:cs="Arial"/>
          <w:sz w:val="24"/>
          <w:szCs w:val="24"/>
        </w:rPr>
        <w:t xml:space="preserve"> questa è forse la vera "Sfida"</w:t>
      </w:r>
      <w:r w:rsidR="00C4129B">
        <w:rPr>
          <w:rFonts w:ascii="Arial" w:hAnsi="Arial" w:cs="Arial"/>
          <w:sz w:val="24"/>
          <w:szCs w:val="24"/>
        </w:rPr>
        <w:t xml:space="preserve"> educativa</w:t>
      </w:r>
      <w:r w:rsidR="00426885">
        <w:rPr>
          <w:rFonts w:ascii="Arial" w:hAnsi="Arial" w:cs="Arial"/>
          <w:sz w:val="24"/>
          <w:szCs w:val="24"/>
        </w:rPr>
        <w:t xml:space="preserve"> con la S maiuscola</w:t>
      </w:r>
      <w:r w:rsidR="00C4129B">
        <w:rPr>
          <w:rFonts w:ascii="Arial" w:hAnsi="Arial" w:cs="Arial"/>
          <w:sz w:val="24"/>
          <w:szCs w:val="24"/>
        </w:rPr>
        <w:t>.</w:t>
      </w:r>
      <w:r>
        <w:rPr>
          <w:rFonts w:ascii="Arial" w:hAnsi="Arial" w:cs="Arial"/>
          <w:sz w:val="24"/>
          <w:szCs w:val="24"/>
        </w:rPr>
        <w:t xml:space="preserve"> </w:t>
      </w:r>
    </w:p>
    <w:p w14:paraId="467F7075" w14:textId="77777777" w:rsidR="00792A6B" w:rsidRDefault="00792A6B" w:rsidP="008A5ED0">
      <w:pPr>
        <w:spacing w:after="0" w:line="240" w:lineRule="auto"/>
        <w:jc w:val="both"/>
        <w:rPr>
          <w:rFonts w:ascii="Arial" w:hAnsi="Arial" w:cs="Arial"/>
          <w:sz w:val="24"/>
          <w:szCs w:val="24"/>
        </w:rPr>
      </w:pPr>
    </w:p>
    <w:p w14:paraId="220A17AA" w14:textId="77777777" w:rsidR="00346049" w:rsidRDefault="00C4129B" w:rsidP="008A5ED0">
      <w:pPr>
        <w:spacing w:after="0" w:line="240" w:lineRule="auto"/>
        <w:jc w:val="both"/>
        <w:rPr>
          <w:rFonts w:ascii="Arial" w:hAnsi="Arial" w:cs="Arial"/>
          <w:sz w:val="24"/>
          <w:szCs w:val="24"/>
        </w:rPr>
      </w:pPr>
      <w:r>
        <w:rPr>
          <w:rFonts w:ascii="Arial" w:hAnsi="Arial" w:cs="Arial"/>
          <w:sz w:val="24"/>
          <w:szCs w:val="24"/>
        </w:rPr>
        <w:t xml:space="preserve">Si stratta infatti di qualcosa </w:t>
      </w:r>
      <w:r w:rsidR="00346049">
        <w:rPr>
          <w:rFonts w:ascii="Arial" w:hAnsi="Arial" w:cs="Arial"/>
          <w:sz w:val="24"/>
          <w:szCs w:val="24"/>
        </w:rPr>
        <w:t>certamente ben più difficile d</w:t>
      </w:r>
      <w:r w:rsidR="00426885">
        <w:rPr>
          <w:rFonts w:ascii="Arial" w:hAnsi="Arial" w:cs="Arial"/>
          <w:sz w:val="24"/>
          <w:szCs w:val="24"/>
        </w:rPr>
        <w:t xml:space="preserve">i far </w:t>
      </w:r>
      <w:r w:rsidR="00346049">
        <w:rPr>
          <w:rFonts w:ascii="Arial" w:hAnsi="Arial" w:cs="Arial"/>
          <w:sz w:val="24"/>
          <w:szCs w:val="24"/>
        </w:rPr>
        <w:t xml:space="preserve">imparare </w:t>
      </w:r>
      <w:r w:rsidR="00426885">
        <w:rPr>
          <w:rFonts w:ascii="Arial" w:hAnsi="Arial" w:cs="Arial"/>
          <w:sz w:val="24"/>
          <w:szCs w:val="24"/>
        </w:rPr>
        <w:t>i</w:t>
      </w:r>
      <w:r w:rsidR="00346049">
        <w:rPr>
          <w:rFonts w:ascii="Arial" w:hAnsi="Arial" w:cs="Arial"/>
          <w:sz w:val="24"/>
          <w:szCs w:val="24"/>
        </w:rPr>
        <w:t xml:space="preserve">l teorema di Pitagora o le formule di </w:t>
      </w:r>
      <w:r>
        <w:rPr>
          <w:rFonts w:ascii="Arial" w:hAnsi="Arial" w:cs="Arial"/>
          <w:sz w:val="24"/>
          <w:szCs w:val="24"/>
        </w:rPr>
        <w:t>prostaferesi</w:t>
      </w:r>
      <w:r w:rsidR="00346049">
        <w:rPr>
          <w:rFonts w:ascii="Arial" w:hAnsi="Arial" w:cs="Arial"/>
          <w:sz w:val="24"/>
          <w:szCs w:val="24"/>
        </w:rPr>
        <w:t xml:space="preserve">. </w:t>
      </w:r>
      <w:r>
        <w:rPr>
          <w:rFonts w:ascii="Arial" w:hAnsi="Arial" w:cs="Arial"/>
          <w:sz w:val="24"/>
          <w:szCs w:val="24"/>
        </w:rPr>
        <w:t xml:space="preserve">Qualcosa ben </w:t>
      </w:r>
      <w:r w:rsidR="00346049">
        <w:rPr>
          <w:rFonts w:ascii="Arial" w:hAnsi="Arial" w:cs="Arial"/>
          <w:sz w:val="24"/>
          <w:szCs w:val="24"/>
        </w:rPr>
        <w:t>più difficile da ricordare della storia dei greci antichi</w:t>
      </w:r>
      <w:r>
        <w:rPr>
          <w:rFonts w:ascii="Arial" w:hAnsi="Arial" w:cs="Arial"/>
          <w:sz w:val="24"/>
          <w:szCs w:val="24"/>
        </w:rPr>
        <w:t xml:space="preserve"> o </w:t>
      </w:r>
      <w:r w:rsidR="00F24A73">
        <w:rPr>
          <w:rFonts w:ascii="Arial" w:hAnsi="Arial" w:cs="Arial"/>
          <w:sz w:val="24"/>
          <w:szCs w:val="24"/>
        </w:rPr>
        <w:t xml:space="preserve">gli articoli </w:t>
      </w:r>
      <w:r>
        <w:rPr>
          <w:rFonts w:ascii="Arial" w:hAnsi="Arial" w:cs="Arial"/>
          <w:sz w:val="24"/>
          <w:szCs w:val="24"/>
        </w:rPr>
        <w:t>del codice civile</w:t>
      </w:r>
      <w:r w:rsidR="00346049">
        <w:rPr>
          <w:rFonts w:ascii="Arial" w:hAnsi="Arial" w:cs="Arial"/>
          <w:sz w:val="24"/>
          <w:szCs w:val="24"/>
        </w:rPr>
        <w:t>.</w:t>
      </w:r>
      <w:r w:rsidRPr="00C4129B">
        <w:rPr>
          <w:rFonts w:ascii="Arial" w:hAnsi="Arial" w:cs="Arial"/>
          <w:sz w:val="24"/>
          <w:szCs w:val="24"/>
        </w:rPr>
        <w:t xml:space="preserve"> </w:t>
      </w:r>
      <w:r>
        <w:rPr>
          <w:rFonts w:ascii="Arial" w:hAnsi="Arial" w:cs="Arial"/>
          <w:sz w:val="24"/>
          <w:szCs w:val="24"/>
        </w:rPr>
        <w:t xml:space="preserve">Più difficile </w:t>
      </w:r>
      <w:r w:rsidR="00426885">
        <w:rPr>
          <w:rFonts w:ascii="Arial" w:hAnsi="Arial" w:cs="Arial"/>
          <w:sz w:val="24"/>
          <w:szCs w:val="24"/>
        </w:rPr>
        <w:t xml:space="preserve">anche </w:t>
      </w:r>
      <w:r>
        <w:rPr>
          <w:rFonts w:ascii="Arial" w:hAnsi="Arial" w:cs="Arial"/>
          <w:sz w:val="24"/>
          <w:szCs w:val="24"/>
        </w:rPr>
        <w:t xml:space="preserve">perché contiene tutto </w:t>
      </w:r>
      <w:r w:rsidR="006C7A45">
        <w:rPr>
          <w:rFonts w:ascii="Arial" w:hAnsi="Arial" w:cs="Arial"/>
          <w:sz w:val="24"/>
          <w:szCs w:val="24"/>
        </w:rPr>
        <w:t>quello che si studia</w:t>
      </w:r>
      <w:r>
        <w:rPr>
          <w:rFonts w:ascii="Arial" w:hAnsi="Arial" w:cs="Arial"/>
          <w:sz w:val="24"/>
          <w:szCs w:val="24"/>
        </w:rPr>
        <w:t>, ma richiede anche di tradur</w:t>
      </w:r>
      <w:r w:rsidR="00426885">
        <w:rPr>
          <w:rFonts w:ascii="Arial" w:hAnsi="Arial" w:cs="Arial"/>
          <w:sz w:val="24"/>
          <w:szCs w:val="24"/>
        </w:rPr>
        <w:t>l</w:t>
      </w:r>
      <w:r>
        <w:rPr>
          <w:rFonts w:ascii="Arial" w:hAnsi="Arial" w:cs="Arial"/>
          <w:sz w:val="24"/>
          <w:szCs w:val="24"/>
        </w:rPr>
        <w:t xml:space="preserve">o in esperienza </w:t>
      </w:r>
      <w:r w:rsidR="00DB4DA8">
        <w:rPr>
          <w:rFonts w:ascii="Arial" w:hAnsi="Arial" w:cs="Arial"/>
          <w:sz w:val="24"/>
          <w:szCs w:val="24"/>
        </w:rPr>
        <w:t xml:space="preserve">ed azione </w:t>
      </w:r>
      <w:r>
        <w:rPr>
          <w:rFonts w:ascii="Arial" w:hAnsi="Arial" w:cs="Arial"/>
          <w:sz w:val="24"/>
          <w:szCs w:val="24"/>
        </w:rPr>
        <w:t>pratica di vita.</w:t>
      </w:r>
    </w:p>
    <w:p w14:paraId="783AA275" w14:textId="77777777" w:rsidR="00792A6B" w:rsidRDefault="00792A6B" w:rsidP="008A5ED0">
      <w:pPr>
        <w:spacing w:after="0" w:line="240" w:lineRule="auto"/>
        <w:jc w:val="both"/>
        <w:rPr>
          <w:rFonts w:ascii="Arial" w:hAnsi="Arial" w:cs="Arial"/>
          <w:sz w:val="24"/>
          <w:szCs w:val="24"/>
        </w:rPr>
      </w:pPr>
    </w:p>
    <w:p w14:paraId="7C774A34" w14:textId="77777777" w:rsidR="00C4129B" w:rsidRDefault="00C4129B" w:rsidP="008A5ED0">
      <w:pPr>
        <w:spacing w:after="0" w:line="240" w:lineRule="auto"/>
        <w:jc w:val="both"/>
        <w:rPr>
          <w:rFonts w:ascii="Arial" w:hAnsi="Arial" w:cs="Arial"/>
          <w:sz w:val="24"/>
          <w:szCs w:val="24"/>
        </w:rPr>
      </w:pPr>
      <w:r>
        <w:rPr>
          <w:rFonts w:ascii="Arial" w:hAnsi="Arial" w:cs="Arial"/>
          <w:sz w:val="24"/>
          <w:szCs w:val="24"/>
        </w:rPr>
        <w:t xml:space="preserve">Nell'ambito di questa "scuola di cittadinanza", la sicurezza stradale ha un </w:t>
      </w:r>
      <w:r w:rsidR="00F24A73">
        <w:rPr>
          <w:rFonts w:ascii="Arial" w:hAnsi="Arial" w:cs="Arial"/>
          <w:sz w:val="24"/>
          <w:szCs w:val="24"/>
        </w:rPr>
        <w:t xml:space="preserve">particolare </w:t>
      </w:r>
      <w:r>
        <w:rPr>
          <w:rFonts w:ascii="Arial" w:hAnsi="Arial" w:cs="Arial"/>
          <w:sz w:val="24"/>
          <w:szCs w:val="24"/>
        </w:rPr>
        <w:t xml:space="preserve">rilievo per </w:t>
      </w:r>
      <w:r w:rsidR="006C7A45">
        <w:rPr>
          <w:rFonts w:ascii="Arial" w:hAnsi="Arial" w:cs="Arial"/>
          <w:sz w:val="24"/>
          <w:szCs w:val="24"/>
        </w:rPr>
        <w:t>molte ragioni. Penso che le principali possano essere</w:t>
      </w:r>
      <w:r>
        <w:rPr>
          <w:rFonts w:ascii="Arial" w:hAnsi="Arial" w:cs="Arial"/>
          <w:sz w:val="24"/>
          <w:szCs w:val="24"/>
        </w:rPr>
        <w:t>:</w:t>
      </w:r>
    </w:p>
    <w:p w14:paraId="076695B8" w14:textId="77777777" w:rsidR="00792A6B" w:rsidRDefault="00792A6B" w:rsidP="008A5ED0">
      <w:pPr>
        <w:spacing w:after="0" w:line="240" w:lineRule="auto"/>
        <w:jc w:val="both"/>
        <w:rPr>
          <w:rFonts w:ascii="Arial" w:hAnsi="Arial" w:cs="Arial"/>
          <w:sz w:val="24"/>
          <w:szCs w:val="24"/>
        </w:rPr>
      </w:pPr>
    </w:p>
    <w:p w14:paraId="058A6BD2" w14:textId="77777777" w:rsidR="004C44A8" w:rsidRDefault="004C44A8" w:rsidP="008A5ED0">
      <w:pPr>
        <w:pStyle w:val="Paragrafoelenco"/>
        <w:numPr>
          <w:ilvl w:val="0"/>
          <w:numId w:val="53"/>
        </w:numPr>
        <w:spacing w:after="0" w:line="240" w:lineRule="auto"/>
        <w:jc w:val="both"/>
        <w:rPr>
          <w:rFonts w:ascii="Arial" w:hAnsi="Arial" w:cs="Arial"/>
          <w:sz w:val="24"/>
          <w:szCs w:val="24"/>
        </w:rPr>
      </w:pPr>
      <w:r>
        <w:rPr>
          <w:rFonts w:ascii="Arial" w:hAnsi="Arial" w:cs="Arial"/>
          <w:sz w:val="24"/>
          <w:szCs w:val="24"/>
        </w:rPr>
        <w:t xml:space="preserve">la sicurezza stradale è un rischio rilevantissimo per i giovani: è la prima causa di morte per i giovani tra </w:t>
      </w:r>
      <w:r w:rsidR="004C637D">
        <w:rPr>
          <w:rFonts w:ascii="Arial" w:hAnsi="Arial" w:cs="Arial"/>
          <w:sz w:val="24"/>
          <w:szCs w:val="24"/>
        </w:rPr>
        <w:t>20</w:t>
      </w:r>
      <w:r>
        <w:rPr>
          <w:rFonts w:ascii="Arial" w:hAnsi="Arial" w:cs="Arial"/>
          <w:sz w:val="24"/>
          <w:szCs w:val="24"/>
        </w:rPr>
        <w:t xml:space="preserve"> e 24 anni</w:t>
      </w:r>
      <w:r w:rsidR="004C637D">
        <w:rPr>
          <w:rFonts w:ascii="Arial" w:hAnsi="Arial" w:cs="Arial"/>
          <w:sz w:val="24"/>
          <w:szCs w:val="24"/>
        </w:rPr>
        <w:t xml:space="preserve"> e la fascia </w:t>
      </w:r>
      <w:r w:rsidR="00DB4DA8">
        <w:rPr>
          <w:rFonts w:ascii="Arial" w:hAnsi="Arial" w:cs="Arial"/>
          <w:sz w:val="24"/>
          <w:szCs w:val="24"/>
        </w:rPr>
        <w:t xml:space="preserve">giovanile è quella </w:t>
      </w:r>
      <w:r w:rsidR="004C637D">
        <w:rPr>
          <w:rFonts w:ascii="Arial" w:hAnsi="Arial" w:cs="Arial"/>
          <w:sz w:val="24"/>
          <w:szCs w:val="24"/>
        </w:rPr>
        <w:t xml:space="preserve">più flagellata </w:t>
      </w:r>
      <w:r w:rsidR="00DB4DA8">
        <w:rPr>
          <w:rFonts w:ascii="Arial" w:hAnsi="Arial" w:cs="Arial"/>
          <w:sz w:val="24"/>
          <w:szCs w:val="24"/>
        </w:rPr>
        <w:t xml:space="preserve">in assoluto </w:t>
      </w:r>
      <w:r w:rsidR="004C637D">
        <w:rPr>
          <w:rFonts w:ascii="Arial" w:hAnsi="Arial" w:cs="Arial"/>
          <w:sz w:val="24"/>
          <w:szCs w:val="24"/>
        </w:rPr>
        <w:t>da questo tipo di rischio.</w:t>
      </w:r>
      <w:r>
        <w:rPr>
          <w:rFonts w:ascii="Arial" w:hAnsi="Arial" w:cs="Arial"/>
          <w:sz w:val="24"/>
          <w:szCs w:val="24"/>
        </w:rPr>
        <w:t xml:space="preserve"> </w:t>
      </w:r>
      <w:r w:rsidR="00DB4DA8">
        <w:rPr>
          <w:rFonts w:ascii="Arial" w:hAnsi="Arial" w:cs="Arial"/>
          <w:sz w:val="24"/>
          <w:szCs w:val="24"/>
        </w:rPr>
        <w:t xml:space="preserve">Vale la pena di ricordare, anche se </w:t>
      </w:r>
      <w:r w:rsidR="006C7A45">
        <w:rPr>
          <w:rFonts w:ascii="Arial" w:hAnsi="Arial" w:cs="Arial"/>
          <w:sz w:val="24"/>
          <w:szCs w:val="24"/>
        </w:rPr>
        <w:t xml:space="preserve">forse è </w:t>
      </w:r>
      <w:r w:rsidR="00DB4DA8">
        <w:rPr>
          <w:rFonts w:ascii="Arial" w:hAnsi="Arial" w:cs="Arial"/>
          <w:sz w:val="24"/>
          <w:szCs w:val="24"/>
        </w:rPr>
        <w:t xml:space="preserve">pleonastico, che si tratta di una </w:t>
      </w:r>
      <w:r>
        <w:rPr>
          <w:rFonts w:ascii="Arial" w:hAnsi="Arial" w:cs="Arial"/>
          <w:sz w:val="24"/>
          <w:szCs w:val="24"/>
        </w:rPr>
        <w:t>fascia di età per cui la morte non è prev</w:t>
      </w:r>
      <w:r w:rsidR="004C637D">
        <w:rPr>
          <w:rFonts w:ascii="Arial" w:hAnsi="Arial" w:cs="Arial"/>
          <w:sz w:val="24"/>
          <w:szCs w:val="24"/>
        </w:rPr>
        <w:t>edibile, anzi</w:t>
      </w:r>
      <w:r>
        <w:rPr>
          <w:rFonts w:ascii="Arial" w:hAnsi="Arial" w:cs="Arial"/>
          <w:sz w:val="24"/>
          <w:szCs w:val="24"/>
        </w:rPr>
        <w:t xml:space="preserve"> è un imprevisto insopportabile;</w:t>
      </w:r>
    </w:p>
    <w:p w14:paraId="2A56FEB4" w14:textId="77777777" w:rsidR="004A75B9" w:rsidRDefault="004C44A8" w:rsidP="008A5ED0">
      <w:pPr>
        <w:pStyle w:val="Paragrafoelenco"/>
        <w:numPr>
          <w:ilvl w:val="0"/>
          <w:numId w:val="53"/>
        </w:numPr>
        <w:spacing w:after="0" w:line="240" w:lineRule="auto"/>
        <w:jc w:val="both"/>
        <w:rPr>
          <w:rFonts w:ascii="Arial" w:hAnsi="Arial" w:cs="Arial"/>
          <w:sz w:val="24"/>
          <w:szCs w:val="24"/>
        </w:rPr>
      </w:pPr>
      <w:r>
        <w:rPr>
          <w:rFonts w:ascii="Arial" w:hAnsi="Arial" w:cs="Arial"/>
          <w:sz w:val="24"/>
          <w:szCs w:val="24"/>
        </w:rPr>
        <w:t>l</w:t>
      </w:r>
      <w:r w:rsidR="00D7027D" w:rsidRPr="004C44A8">
        <w:rPr>
          <w:rFonts w:ascii="Arial" w:hAnsi="Arial" w:cs="Arial"/>
          <w:sz w:val="24"/>
          <w:szCs w:val="24"/>
        </w:rPr>
        <w:t xml:space="preserve">a </w:t>
      </w:r>
      <w:r w:rsidR="004A75B9" w:rsidRPr="004C44A8">
        <w:rPr>
          <w:rFonts w:ascii="Arial" w:hAnsi="Arial" w:cs="Arial"/>
          <w:sz w:val="24"/>
          <w:szCs w:val="24"/>
        </w:rPr>
        <w:t>“sicurezza stradale”</w:t>
      </w:r>
      <w:r w:rsidR="00D7027D" w:rsidRPr="004C44A8">
        <w:rPr>
          <w:rFonts w:ascii="Arial" w:hAnsi="Arial" w:cs="Arial"/>
          <w:sz w:val="24"/>
          <w:szCs w:val="24"/>
        </w:rPr>
        <w:t xml:space="preserve"> non è una teoria, non è una astrazione, ma </w:t>
      </w:r>
      <w:r w:rsidR="002F0B86" w:rsidRPr="004C44A8">
        <w:rPr>
          <w:rFonts w:ascii="Arial" w:hAnsi="Arial" w:cs="Arial"/>
          <w:sz w:val="24"/>
          <w:szCs w:val="24"/>
        </w:rPr>
        <w:t xml:space="preserve">è </w:t>
      </w:r>
      <w:r>
        <w:rPr>
          <w:rFonts w:ascii="Arial" w:hAnsi="Arial" w:cs="Arial"/>
          <w:sz w:val="24"/>
          <w:szCs w:val="24"/>
        </w:rPr>
        <w:t>un</w:t>
      </w:r>
      <w:r w:rsidR="002F0B86" w:rsidRPr="004C44A8">
        <w:rPr>
          <w:rFonts w:ascii="Arial" w:hAnsi="Arial" w:cs="Arial"/>
          <w:sz w:val="24"/>
          <w:szCs w:val="24"/>
        </w:rPr>
        <w:t xml:space="preserve">a realtà quotidiana che </w:t>
      </w:r>
      <w:r w:rsidR="00D7027D" w:rsidRPr="004C44A8">
        <w:rPr>
          <w:rFonts w:ascii="Arial" w:hAnsi="Arial" w:cs="Arial"/>
          <w:sz w:val="24"/>
          <w:szCs w:val="24"/>
        </w:rPr>
        <w:t>implica l'utilizzo di risorse pubbliche condivise ed è quindi una applicazione molto concreta del vivere comune</w:t>
      </w:r>
      <w:r w:rsidR="002F0B86" w:rsidRPr="004C44A8">
        <w:rPr>
          <w:rFonts w:ascii="Arial" w:hAnsi="Arial" w:cs="Arial"/>
          <w:sz w:val="24"/>
          <w:szCs w:val="24"/>
        </w:rPr>
        <w:t>:</w:t>
      </w:r>
      <w:r w:rsidR="00D7027D" w:rsidRPr="004C44A8">
        <w:rPr>
          <w:rFonts w:ascii="Arial" w:hAnsi="Arial" w:cs="Arial"/>
          <w:sz w:val="24"/>
          <w:szCs w:val="24"/>
        </w:rPr>
        <w:t xml:space="preserve"> un esercizio quotidiano e continuativo dei diritti e dei doveri della cittadinanza</w:t>
      </w:r>
      <w:r w:rsidR="004A75B9" w:rsidRPr="004C44A8">
        <w:rPr>
          <w:rFonts w:ascii="Arial" w:hAnsi="Arial" w:cs="Arial"/>
          <w:sz w:val="24"/>
          <w:szCs w:val="24"/>
        </w:rPr>
        <w:t>.</w:t>
      </w:r>
    </w:p>
    <w:p w14:paraId="667607B2" w14:textId="77777777" w:rsidR="00792A6B" w:rsidRDefault="00792A6B" w:rsidP="008A5ED0">
      <w:pPr>
        <w:spacing w:after="0" w:line="240" w:lineRule="auto"/>
        <w:jc w:val="both"/>
        <w:rPr>
          <w:rFonts w:ascii="Arial" w:hAnsi="Arial" w:cs="Arial"/>
          <w:sz w:val="24"/>
          <w:szCs w:val="24"/>
        </w:rPr>
      </w:pPr>
    </w:p>
    <w:p w14:paraId="59121C5E" w14:textId="77777777" w:rsidR="00BF48A4" w:rsidRDefault="00346049" w:rsidP="008A5ED0">
      <w:pPr>
        <w:spacing w:after="0" w:line="240" w:lineRule="auto"/>
        <w:jc w:val="both"/>
        <w:rPr>
          <w:rFonts w:ascii="Arial" w:hAnsi="Arial" w:cs="Arial"/>
          <w:sz w:val="24"/>
          <w:szCs w:val="24"/>
        </w:rPr>
      </w:pPr>
      <w:r>
        <w:rPr>
          <w:rFonts w:ascii="Arial" w:hAnsi="Arial" w:cs="Arial"/>
          <w:sz w:val="24"/>
          <w:szCs w:val="24"/>
        </w:rPr>
        <w:t xml:space="preserve">Questo </w:t>
      </w:r>
      <w:r w:rsidR="00735C60">
        <w:rPr>
          <w:rFonts w:ascii="Arial" w:hAnsi="Arial" w:cs="Arial"/>
          <w:sz w:val="24"/>
          <w:szCs w:val="24"/>
        </w:rPr>
        <w:t xml:space="preserve">eserciziario </w:t>
      </w:r>
      <w:r>
        <w:rPr>
          <w:rFonts w:ascii="Arial" w:hAnsi="Arial" w:cs="Arial"/>
          <w:sz w:val="24"/>
          <w:szCs w:val="24"/>
        </w:rPr>
        <w:t>non affronta di petto il tema</w:t>
      </w:r>
      <w:r w:rsidR="004C44A8">
        <w:rPr>
          <w:rFonts w:ascii="Arial" w:hAnsi="Arial" w:cs="Arial"/>
          <w:sz w:val="24"/>
          <w:szCs w:val="24"/>
        </w:rPr>
        <w:t xml:space="preserve"> richiedendo </w:t>
      </w:r>
      <w:r w:rsidR="006F348A">
        <w:rPr>
          <w:rFonts w:ascii="Arial" w:hAnsi="Arial" w:cs="Arial"/>
          <w:sz w:val="24"/>
          <w:szCs w:val="24"/>
        </w:rPr>
        <w:t xml:space="preserve">allo studente </w:t>
      </w:r>
      <w:r w:rsidR="004C44A8">
        <w:rPr>
          <w:rFonts w:ascii="Arial" w:hAnsi="Arial" w:cs="Arial"/>
          <w:sz w:val="24"/>
          <w:szCs w:val="24"/>
        </w:rPr>
        <w:t>uno studio sistematico</w:t>
      </w:r>
      <w:r w:rsidR="006C7A45">
        <w:rPr>
          <w:rFonts w:ascii="Arial" w:hAnsi="Arial" w:cs="Arial"/>
          <w:sz w:val="24"/>
          <w:szCs w:val="24"/>
        </w:rPr>
        <w:t xml:space="preserve"> della sicurezza stradale</w:t>
      </w:r>
      <w:r>
        <w:rPr>
          <w:rFonts w:ascii="Arial" w:hAnsi="Arial" w:cs="Arial"/>
          <w:sz w:val="24"/>
          <w:szCs w:val="24"/>
        </w:rPr>
        <w:t xml:space="preserve">, ma porge con delicatezza </w:t>
      </w:r>
      <w:r w:rsidR="006F348A">
        <w:rPr>
          <w:rFonts w:ascii="Arial" w:hAnsi="Arial" w:cs="Arial"/>
          <w:sz w:val="24"/>
          <w:szCs w:val="24"/>
        </w:rPr>
        <w:t xml:space="preserve">il tema </w:t>
      </w:r>
      <w:r w:rsidR="00BF48A4">
        <w:rPr>
          <w:rFonts w:ascii="Arial" w:hAnsi="Arial" w:cs="Arial"/>
          <w:sz w:val="24"/>
          <w:szCs w:val="24"/>
        </w:rPr>
        <w:t xml:space="preserve">tramite </w:t>
      </w:r>
      <w:r w:rsidR="004C44A8">
        <w:rPr>
          <w:rFonts w:ascii="Arial" w:hAnsi="Arial" w:cs="Arial"/>
          <w:sz w:val="24"/>
          <w:szCs w:val="24"/>
        </w:rPr>
        <w:t xml:space="preserve">esercizi </w:t>
      </w:r>
      <w:r>
        <w:rPr>
          <w:rFonts w:ascii="Arial" w:hAnsi="Arial" w:cs="Arial"/>
          <w:sz w:val="24"/>
          <w:szCs w:val="24"/>
        </w:rPr>
        <w:t>a margine</w:t>
      </w:r>
      <w:r w:rsidR="004C44A8">
        <w:rPr>
          <w:rFonts w:ascii="Arial" w:hAnsi="Arial" w:cs="Arial"/>
          <w:sz w:val="24"/>
          <w:szCs w:val="24"/>
        </w:rPr>
        <w:t xml:space="preserve"> delle molte materie e dei molti rivoli di pensiero che sottendono </w:t>
      </w:r>
      <w:r w:rsidR="006F348A">
        <w:rPr>
          <w:rFonts w:ascii="Arial" w:hAnsi="Arial" w:cs="Arial"/>
          <w:sz w:val="24"/>
          <w:szCs w:val="24"/>
        </w:rPr>
        <w:t xml:space="preserve">le nostre scelte </w:t>
      </w:r>
      <w:r w:rsidR="006C7A45">
        <w:rPr>
          <w:rFonts w:ascii="Arial" w:hAnsi="Arial" w:cs="Arial"/>
          <w:sz w:val="24"/>
          <w:szCs w:val="24"/>
        </w:rPr>
        <w:t>su strada ed alla guida</w:t>
      </w:r>
      <w:r w:rsidR="006F348A">
        <w:rPr>
          <w:rFonts w:ascii="Arial" w:hAnsi="Arial" w:cs="Arial"/>
          <w:sz w:val="24"/>
          <w:szCs w:val="24"/>
        </w:rPr>
        <w:t>:</w:t>
      </w:r>
      <w:r w:rsidR="004C44A8">
        <w:rPr>
          <w:rFonts w:ascii="Arial" w:hAnsi="Arial" w:cs="Arial"/>
          <w:sz w:val="24"/>
          <w:szCs w:val="24"/>
        </w:rPr>
        <w:t xml:space="preserve"> </w:t>
      </w:r>
      <w:r w:rsidR="006F348A">
        <w:rPr>
          <w:rFonts w:ascii="Arial" w:hAnsi="Arial" w:cs="Arial"/>
          <w:sz w:val="24"/>
          <w:szCs w:val="24"/>
        </w:rPr>
        <w:t xml:space="preserve">il "comportamento" </w:t>
      </w:r>
      <w:r w:rsidR="00BF48A4">
        <w:rPr>
          <w:rFonts w:ascii="Arial" w:hAnsi="Arial" w:cs="Arial"/>
          <w:sz w:val="24"/>
          <w:szCs w:val="24"/>
        </w:rPr>
        <w:t>che</w:t>
      </w:r>
      <w:r w:rsidR="006C7A45">
        <w:rPr>
          <w:rFonts w:ascii="Arial" w:hAnsi="Arial" w:cs="Arial"/>
          <w:sz w:val="24"/>
          <w:szCs w:val="24"/>
        </w:rPr>
        <w:t>,</w:t>
      </w:r>
      <w:r w:rsidR="00BF48A4">
        <w:rPr>
          <w:rFonts w:ascii="Arial" w:hAnsi="Arial" w:cs="Arial"/>
          <w:sz w:val="24"/>
          <w:szCs w:val="24"/>
        </w:rPr>
        <w:t xml:space="preserve"> </w:t>
      </w:r>
      <w:r w:rsidR="00DB4DA8">
        <w:rPr>
          <w:rFonts w:ascii="Arial" w:hAnsi="Arial" w:cs="Arial"/>
          <w:sz w:val="24"/>
          <w:szCs w:val="24"/>
        </w:rPr>
        <w:t>detto in modo più aulico</w:t>
      </w:r>
      <w:r w:rsidR="006C7A45">
        <w:rPr>
          <w:rFonts w:ascii="Arial" w:hAnsi="Arial" w:cs="Arial"/>
          <w:sz w:val="24"/>
          <w:szCs w:val="24"/>
        </w:rPr>
        <w:t>,</w:t>
      </w:r>
      <w:r w:rsidR="00DB4DA8">
        <w:rPr>
          <w:rFonts w:ascii="Arial" w:hAnsi="Arial" w:cs="Arial"/>
          <w:sz w:val="24"/>
          <w:szCs w:val="24"/>
        </w:rPr>
        <w:t xml:space="preserve"> </w:t>
      </w:r>
      <w:r w:rsidR="00BF48A4">
        <w:rPr>
          <w:rFonts w:ascii="Arial" w:hAnsi="Arial" w:cs="Arial"/>
          <w:sz w:val="24"/>
          <w:szCs w:val="24"/>
        </w:rPr>
        <w:t>è l'esercizio su strada del nostro libero arbitrio.</w:t>
      </w:r>
    </w:p>
    <w:p w14:paraId="26D720C9" w14:textId="77777777" w:rsidR="00792A6B" w:rsidRDefault="00792A6B" w:rsidP="008A5ED0">
      <w:pPr>
        <w:spacing w:after="0" w:line="240" w:lineRule="auto"/>
        <w:jc w:val="both"/>
        <w:rPr>
          <w:rFonts w:ascii="Arial" w:hAnsi="Arial" w:cs="Arial"/>
          <w:sz w:val="24"/>
          <w:szCs w:val="24"/>
        </w:rPr>
      </w:pPr>
    </w:p>
    <w:p w14:paraId="2611824F" w14:textId="77777777" w:rsidR="00F24A73" w:rsidRPr="008A5ED0" w:rsidRDefault="00770892" w:rsidP="008A5ED0">
      <w:pPr>
        <w:spacing w:after="0" w:line="240" w:lineRule="auto"/>
        <w:jc w:val="both"/>
        <w:rPr>
          <w:rFonts w:ascii="Arial" w:hAnsi="Arial" w:cs="Arial"/>
          <w:i/>
          <w:sz w:val="24"/>
          <w:szCs w:val="24"/>
        </w:rPr>
      </w:pPr>
      <w:r>
        <w:rPr>
          <w:rFonts w:ascii="Arial" w:hAnsi="Arial" w:cs="Arial"/>
          <w:sz w:val="24"/>
          <w:szCs w:val="24"/>
        </w:rPr>
        <w:t>Q</w:t>
      </w:r>
      <w:r w:rsidR="006C7A45">
        <w:rPr>
          <w:rFonts w:ascii="Arial" w:hAnsi="Arial" w:cs="Arial"/>
          <w:sz w:val="24"/>
          <w:szCs w:val="24"/>
        </w:rPr>
        <w:t xml:space="preserve">uel </w:t>
      </w:r>
      <w:r w:rsidR="006F348A">
        <w:rPr>
          <w:rFonts w:ascii="Arial" w:hAnsi="Arial" w:cs="Arial"/>
          <w:sz w:val="24"/>
          <w:szCs w:val="24"/>
        </w:rPr>
        <w:t xml:space="preserve">buon </w:t>
      </w:r>
      <w:r w:rsidR="006C7A45">
        <w:rPr>
          <w:rFonts w:ascii="Arial" w:hAnsi="Arial" w:cs="Arial"/>
          <w:sz w:val="24"/>
          <w:szCs w:val="24"/>
        </w:rPr>
        <w:t>c</w:t>
      </w:r>
      <w:r w:rsidR="00470326">
        <w:rPr>
          <w:rFonts w:ascii="Arial" w:hAnsi="Arial" w:cs="Arial"/>
          <w:sz w:val="24"/>
          <w:szCs w:val="24"/>
        </w:rPr>
        <w:t>omportamento su strada</w:t>
      </w:r>
      <w:r w:rsidR="00DB4DA8">
        <w:rPr>
          <w:rFonts w:ascii="Arial" w:hAnsi="Arial" w:cs="Arial"/>
          <w:sz w:val="24"/>
          <w:szCs w:val="24"/>
        </w:rPr>
        <w:t xml:space="preserve"> che</w:t>
      </w:r>
      <w:r w:rsidR="00BF48A4">
        <w:rPr>
          <w:rFonts w:ascii="Arial" w:hAnsi="Arial" w:cs="Arial"/>
          <w:sz w:val="24"/>
          <w:szCs w:val="24"/>
        </w:rPr>
        <w:t xml:space="preserve">, a giudizio di chi scrive, </w:t>
      </w:r>
      <w:r w:rsidR="00470326">
        <w:rPr>
          <w:rFonts w:ascii="Arial" w:hAnsi="Arial" w:cs="Arial"/>
          <w:sz w:val="24"/>
          <w:szCs w:val="24"/>
        </w:rPr>
        <w:t xml:space="preserve">non è solo un atto dovuto di cittadinanza responsabile, ma è </w:t>
      </w:r>
      <w:r w:rsidR="00BF48A4">
        <w:rPr>
          <w:rFonts w:ascii="Arial" w:hAnsi="Arial" w:cs="Arial"/>
          <w:sz w:val="24"/>
          <w:szCs w:val="24"/>
        </w:rPr>
        <w:t>la chiave più forte che possiamo mettere in campo per promuovere la nostra e l'altrui sicurezza.</w:t>
      </w:r>
      <w:r w:rsidR="004C44A8">
        <w:rPr>
          <w:rFonts w:ascii="Arial" w:hAnsi="Arial" w:cs="Arial"/>
          <w:sz w:val="24"/>
          <w:szCs w:val="24"/>
        </w:rPr>
        <w:t xml:space="preserve"> </w:t>
      </w:r>
    </w:p>
    <w:p w14:paraId="08C0C886" w14:textId="77777777" w:rsidR="00792A6B" w:rsidRDefault="00792A6B" w:rsidP="008A5ED0">
      <w:pPr>
        <w:spacing w:after="0" w:line="240" w:lineRule="auto"/>
        <w:jc w:val="both"/>
        <w:rPr>
          <w:rFonts w:ascii="Arial" w:hAnsi="Arial" w:cs="Arial"/>
          <w:b/>
          <w:i/>
          <w:sz w:val="24"/>
          <w:szCs w:val="24"/>
        </w:rPr>
      </w:pPr>
    </w:p>
    <w:p w14:paraId="66D97C84" w14:textId="77777777" w:rsidR="00F24A73" w:rsidRPr="008A5ED0" w:rsidRDefault="00F24A73" w:rsidP="008A5ED0">
      <w:pPr>
        <w:spacing w:after="0" w:line="240" w:lineRule="auto"/>
        <w:rPr>
          <w:rFonts w:ascii="Arial" w:hAnsi="Arial" w:cs="Arial"/>
          <w:b/>
          <w:i/>
          <w:sz w:val="24"/>
          <w:szCs w:val="24"/>
        </w:rPr>
      </w:pPr>
      <w:r w:rsidRPr="008A5ED0">
        <w:rPr>
          <w:rFonts w:ascii="Arial" w:hAnsi="Arial" w:cs="Arial"/>
          <w:b/>
          <w:i/>
          <w:sz w:val="24"/>
          <w:szCs w:val="24"/>
        </w:rPr>
        <w:t xml:space="preserve">Paolo </w:t>
      </w:r>
      <w:proofErr w:type="spellStart"/>
      <w:r w:rsidRPr="008A5ED0">
        <w:rPr>
          <w:rFonts w:ascii="Arial" w:hAnsi="Arial" w:cs="Arial"/>
          <w:b/>
          <w:i/>
          <w:sz w:val="24"/>
          <w:szCs w:val="24"/>
        </w:rPr>
        <w:t>Pierantoni</w:t>
      </w:r>
      <w:proofErr w:type="spellEnd"/>
    </w:p>
    <w:p w14:paraId="408ACADD" w14:textId="77777777" w:rsidR="00426885" w:rsidRPr="00A431DE" w:rsidRDefault="00F24A73" w:rsidP="008A5ED0">
      <w:pPr>
        <w:spacing w:after="0" w:line="240" w:lineRule="auto"/>
        <w:rPr>
          <w:rFonts w:ascii="Arial" w:hAnsi="Arial" w:cs="Arial"/>
          <w:sz w:val="24"/>
          <w:szCs w:val="24"/>
        </w:rPr>
      </w:pPr>
      <w:r w:rsidRPr="008A5ED0">
        <w:rPr>
          <w:rFonts w:ascii="Arial" w:hAnsi="Arial" w:cs="Arial"/>
          <w:i/>
          <w:sz w:val="24"/>
          <w:szCs w:val="24"/>
        </w:rPr>
        <w:t>Amministratore Delegato SIAS</w:t>
      </w:r>
      <w:r w:rsidR="00B31923" w:rsidRPr="00A431DE">
        <w:rPr>
          <w:rFonts w:ascii="Arial" w:hAnsi="Arial" w:cs="Arial"/>
          <w:sz w:val="24"/>
          <w:szCs w:val="24"/>
        </w:rPr>
        <w:br w:type="page"/>
      </w:r>
    </w:p>
    <w:p w14:paraId="2795643E" w14:textId="77777777" w:rsidR="00B31923" w:rsidRPr="00A431DE" w:rsidRDefault="00B31923" w:rsidP="008A5ED0">
      <w:pPr>
        <w:spacing w:after="0" w:line="240" w:lineRule="auto"/>
        <w:jc w:val="center"/>
        <w:rPr>
          <w:rFonts w:ascii="Arial" w:hAnsi="Arial" w:cs="Arial"/>
          <w:b/>
          <w:sz w:val="24"/>
          <w:szCs w:val="24"/>
          <w:u w:val="single"/>
        </w:rPr>
      </w:pPr>
      <w:r w:rsidRPr="00A431DE">
        <w:rPr>
          <w:rFonts w:ascii="Arial" w:hAnsi="Arial" w:cs="Arial"/>
          <w:b/>
          <w:sz w:val="24"/>
          <w:szCs w:val="24"/>
          <w:u w:val="single"/>
        </w:rPr>
        <w:lastRenderedPageBreak/>
        <w:t>PRESENTAZIONE DIDATTICA</w:t>
      </w:r>
    </w:p>
    <w:p w14:paraId="29335DD7" w14:textId="77777777" w:rsidR="00C82DDA" w:rsidRDefault="00C82DDA" w:rsidP="008A5ED0">
      <w:pPr>
        <w:spacing w:after="0" w:line="240" w:lineRule="auto"/>
        <w:jc w:val="both"/>
        <w:rPr>
          <w:rFonts w:ascii="Arial" w:hAnsi="Arial" w:cs="Arial"/>
          <w:sz w:val="24"/>
          <w:szCs w:val="24"/>
        </w:rPr>
      </w:pPr>
    </w:p>
    <w:p w14:paraId="32A3C73D" w14:textId="77777777" w:rsidR="007A4DB1" w:rsidRPr="002828FB" w:rsidRDefault="007A4DB1" w:rsidP="007A4DB1">
      <w:pPr>
        <w:spacing w:after="0" w:line="240" w:lineRule="auto"/>
        <w:jc w:val="both"/>
        <w:rPr>
          <w:rFonts w:ascii="Arial" w:hAnsi="Arial" w:cs="Arial"/>
          <w:sz w:val="24"/>
          <w:szCs w:val="24"/>
        </w:rPr>
      </w:pPr>
      <w:r w:rsidRPr="002828FB">
        <w:rPr>
          <w:rFonts w:ascii="Arial" w:hAnsi="Arial" w:cs="Arial"/>
          <w:sz w:val="24"/>
          <w:szCs w:val="24"/>
        </w:rPr>
        <w:t>Rispetto delle regole, di sé e dell'altro, sani stili di vita, prudenza, riconoscimento della responsabilità nelle proprie scelte e nelle proprie azioni, sono valori fondamentali  proposti nei vari progetti previsti nell’ambito di “Cittadinanza e Costituzione”, promossi a più livelli dal Ministero dell'Istruzione, dell'Università e della Ricerca in collaborazione con i vari Enti di settore.</w:t>
      </w:r>
    </w:p>
    <w:p w14:paraId="501F4999" w14:textId="77777777" w:rsidR="007A4DB1" w:rsidRDefault="007A4DB1" w:rsidP="007A4DB1">
      <w:pPr>
        <w:spacing w:after="0" w:line="240" w:lineRule="auto"/>
        <w:jc w:val="both"/>
        <w:rPr>
          <w:rStyle w:val="Enfasicorsivo"/>
          <w:rFonts w:ascii="Arial" w:hAnsi="Arial" w:cs="Arial"/>
          <w:sz w:val="24"/>
          <w:szCs w:val="24"/>
        </w:rPr>
      </w:pPr>
    </w:p>
    <w:p w14:paraId="5B5755A3" w14:textId="77777777" w:rsidR="007A4DB1" w:rsidRPr="002828FB" w:rsidRDefault="007A4DB1" w:rsidP="007A4DB1">
      <w:pPr>
        <w:spacing w:after="0" w:line="240" w:lineRule="auto"/>
        <w:jc w:val="both"/>
        <w:rPr>
          <w:rFonts w:ascii="Arial" w:hAnsi="Arial" w:cs="Arial"/>
          <w:sz w:val="24"/>
          <w:szCs w:val="24"/>
        </w:rPr>
      </w:pPr>
      <w:r w:rsidRPr="002828FB">
        <w:rPr>
          <w:rStyle w:val="Enfasicorsivo"/>
          <w:rFonts w:ascii="Arial" w:hAnsi="Arial" w:cs="Arial"/>
          <w:sz w:val="24"/>
          <w:szCs w:val="24"/>
        </w:rPr>
        <w:t>L’educazione alla sicurezza stradale</w:t>
      </w:r>
      <w:r w:rsidRPr="002828FB">
        <w:rPr>
          <w:rFonts w:ascii="Arial" w:hAnsi="Arial" w:cs="Arial"/>
          <w:sz w:val="24"/>
          <w:szCs w:val="24"/>
        </w:rPr>
        <w:t xml:space="preserve"> mira a sviluppare una conoscenza corretta e certa delle norme che muovono l’ambiente stradale facendo acquisire la consapevolezza delle possibili conseguenze delle azioni. Essa è un impegno lungo e paziente, ma anche una sfida che ha l’obiettivo di mettere i giovani, cittadini del futuro, al riparo dai rischi e dai pericoli.</w:t>
      </w:r>
    </w:p>
    <w:p w14:paraId="407D2D00" w14:textId="77777777" w:rsidR="007A4DB1" w:rsidRDefault="007A4DB1" w:rsidP="007A4DB1">
      <w:pPr>
        <w:spacing w:after="0" w:line="240" w:lineRule="auto"/>
        <w:jc w:val="both"/>
        <w:rPr>
          <w:rFonts w:ascii="Arial" w:hAnsi="Arial" w:cs="Arial"/>
          <w:sz w:val="24"/>
          <w:szCs w:val="24"/>
        </w:rPr>
      </w:pPr>
    </w:p>
    <w:p w14:paraId="1D342A3A" w14:textId="77777777" w:rsidR="007A4DB1" w:rsidRPr="002828FB" w:rsidRDefault="007A4DB1" w:rsidP="007A4DB1">
      <w:pPr>
        <w:spacing w:after="0" w:line="240" w:lineRule="auto"/>
        <w:jc w:val="both"/>
        <w:rPr>
          <w:rFonts w:ascii="Arial" w:hAnsi="Arial" w:cs="Arial"/>
          <w:sz w:val="24"/>
          <w:szCs w:val="24"/>
        </w:rPr>
      </w:pPr>
      <w:r w:rsidRPr="002828FB">
        <w:rPr>
          <w:rFonts w:ascii="Arial" w:hAnsi="Arial" w:cs="Arial"/>
          <w:sz w:val="24"/>
          <w:szCs w:val="24"/>
        </w:rPr>
        <w:t xml:space="preserve">“Esercitazioni in sicurezza”, nato nell'ambito della campagna </w:t>
      </w:r>
      <w:proofErr w:type="spellStart"/>
      <w:r w:rsidRPr="002828FB">
        <w:rPr>
          <w:rFonts w:ascii="Arial" w:hAnsi="Arial" w:cs="Arial"/>
          <w:sz w:val="24"/>
          <w:szCs w:val="24"/>
        </w:rPr>
        <w:t>Autostradafacendo</w:t>
      </w:r>
      <w:proofErr w:type="spellEnd"/>
      <w:r w:rsidRPr="002828FB">
        <w:rPr>
          <w:rFonts w:ascii="Arial" w:hAnsi="Arial" w:cs="Arial"/>
          <w:sz w:val="24"/>
          <w:szCs w:val="24"/>
        </w:rPr>
        <w:t>, vuole dare un piccolo ma concreto contributo al raggiungimento degli obiettivi di dimezzamento dei morti sulla strada entro il 2020, obiettivi che le Istituzioni Nazionali e l’Unione Europea ci invitano e ci impongono di raggiungere. Il nostro contributo non può che svolgersi attraverso l’azione educativa della scuola per la formazione di nuove generazioni sempre più responsabili.</w:t>
      </w:r>
    </w:p>
    <w:p w14:paraId="7544A2A6" w14:textId="77777777" w:rsidR="007A4DB1" w:rsidRDefault="007A4DB1" w:rsidP="007A4DB1">
      <w:pPr>
        <w:spacing w:after="0" w:line="240" w:lineRule="auto"/>
        <w:jc w:val="both"/>
        <w:rPr>
          <w:rFonts w:ascii="Arial" w:hAnsi="Arial" w:cs="Arial"/>
          <w:sz w:val="24"/>
          <w:szCs w:val="24"/>
        </w:rPr>
      </w:pPr>
    </w:p>
    <w:p w14:paraId="6520A141" w14:textId="77777777" w:rsidR="007A4DB1" w:rsidRPr="002828FB" w:rsidRDefault="007A4DB1" w:rsidP="007A4DB1">
      <w:pPr>
        <w:spacing w:after="0" w:line="240" w:lineRule="auto"/>
        <w:jc w:val="both"/>
        <w:rPr>
          <w:rFonts w:ascii="Arial" w:hAnsi="Arial" w:cs="Arial"/>
          <w:sz w:val="24"/>
          <w:szCs w:val="24"/>
        </w:rPr>
      </w:pPr>
      <w:r w:rsidRPr="002828FB">
        <w:rPr>
          <w:rFonts w:ascii="Arial" w:hAnsi="Arial" w:cs="Arial"/>
          <w:sz w:val="24"/>
          <w:szCs w:val="24"/>
        </w:rPr>
        <w:t>Gli obiettivi di questo lavoro si differenziano nell'approccio didattico, rispetto a molte altre pregevoli iniziative sul tema, approfondendo le tematiche nelle azioni curriculari direttamente all’interno delle discipline previste nei piani ordinari di studio dei vari Licei ed Istituti di Istruzione secondaria. Si sollecita, infatti, l’utilizzo della metodologia del “</w:t>
      </w:r>
      <w:proofErr w:type="spellStart"/>
      <w:r w:rsidRPr="002828FB">
        <w:rPr>
          <w:rFonts w:ascii="Arial" w:hAnsi="Arial" w:cs="Arial"/>
          <w:sz w:val="24"/>
          <w:szCs w:val="24"/>
        </w:rPr>
        <w:t>problem</w:t>
      </w:r>
      <w:proofErr w:type="spellEnd"/>
      <w:r w:rsidRPr="002828FB">
        <w:rPr>
          <w:rFonts w:ascii="Arial" w:hAnsi="Arial" w:cs="Arial"/>
          <w:sz w:val="24"/>
          <w:szCs w:val="24"/>
        </w:rPr>
        <w:t xml:space="preserve"> solving”, proponendo agli studenti percorsi di studio su argomenti concreti per l’acquisizione di competenze e capacità, e rendendo più immediato ai ragazzi il valore dello studio, quale strumento di interpretazione della realtà. </w:t>
      </w:r>
    </w:p>
    <w:p w14:paraId="2FD72AA2" w14:textId="77777777" w:rsidR="007A4DB1" w:rsidRDefault="007A4DB1" w:rsidP="007A4DB1">
      <w:pPr>
        <w:spacing w:after="0" w:line="240" w:lineRule="auto"/>
        <w:jc w:val="both"/>
        <w:rPr>
          <w:rFonts w:ascii="Arial" w:hAnsi="Arial" w:cs="Arial"/>
          <w:sz w:val="24"/>
          <w:szCs w:val="24"/>
        </w:rPr>
      </w:pPr>
    </w:p>
    <w:p w14:paraId="6C8B5188" w14:textId="77777777" w:rsidR="007A4DB1" w:rsidRPr="002828FB" w:rsidRDefault="007A4DB1" w:rsidP="007A4DB1">
      <w:pPr>
        <w:spacing w:after="0" w:line="240" w:lineRule="auto"/>
        <w:jc w:val="both"/>
        <w:rPr>
          <w:rFonts w:ascii="Arial" w:hAnsi="Arial" w:cs="Arial"/>
          <w:sz w:val="24"/>
          <w:szCs w:val="24"/>
        </w:rPr>
      </w:pPr>
      <w:r w:rsidRPr="002828FB">
        <w:rPr>
          <w:rFonts w:ascii="Arial" w:hAnsi="Arial" w:cs="Arial"/>
          <w:sz w:val="24"/>
          <w:szCs w:val="24"/>
        </w:rPr>
        <w:t>“Esercitazioni in sicurezza” mette a disposizione dei docenti e degli alunni materiale pronto all'uso con esercitazioni, testi per verifica, letture integrative, e testi a corredo per gli approfondimenti.</w:t>
      </w:r>
    </w:p>
    <w:p w14:paraId="37C3AF97" w14:textId="77777777" w:rsidR="007A4DB1" w:rsidRPr="002828FB" w:rsidRDefault="007A4DB1" w:rsidP="007A4DB1">
      <w:pPr>
        <w:spacing w:after="0" w:line="240" w:lineRule="auto"/>
        <w:ind w:left="360"/>
        <w:jc w:val="both"/>
        <w:rPr>
          <w:rFonts w:ascii="Arial" w:hAnsi="Arial" w:cs="Arial"/>
          <w:sz w:val="24"/>
          <w:szCs w:val="24"/>
        </w:rPr>
      </w:pPr>
    </w:p>
    <w:p w14:paraId="6933FDF5" w14:textId="77777777" w:rsidR="00C82DDA" w:rsidRDefault="007A4DB1" w:rsidP="008A5ED0">
      <w:pPr>
        <w:spacing w:after="0" w:line="240" w:lineRule="auto"/>
        <w:jc w:val="both"/>
        <w:rPr>
          <w:rFonts w:ascii="Arial" w:hAnsi="Arial" w:cs="Arial"/>
          <w:sz w:val="24"/>
          <w:szCs w:val="24"/>
        </w:rPr>
      </w:pPr>
      <w:r w:rsidRPr="002828FB">
        <w:rPr>
          <w:rFonts w:ascii="Arial" w:hAnsi="Arial" w:cs="Arial"/>
          <w:sz w:val="24"/>
          <w:szCs w:val="24"/>
        </w:rPr>
        <w:t>Gli studenti, pertanto, potranno essere stimolati all’accrescimento di una corretta formazione civica in maniera indiretta agendo con gli strumenti tipici dell’azione formativa nelle azioni di compito</w:t>
      </w:r>
      <w:r>
        <w:rPr>
          <w:rFonts w:ascii="Arial" w:hAnsi="Arial" w:cs="Arial"/>
          <w:sz w:val="24"/>
          <w:szCs w:val="24"/>
        </w:rPr>
        <w:t>.</w:t>
      </w:r>
    </w:p>
    <w:p w14:paraId="0AA2927F" w14:textId="77777777" w:rsidR="007A4DB1" w:rsidRDefault="007A4DB1" w:rsidP="007A4DB1">
      <w:pPr>
        <w:spacing w:after="0" w:line="240" w:lineRule="auto"/>
        <w:jc w:val="both"/>
        <w:rPr>
          <w:rFonts w:ascii="Arial" w:hAnsi="Arial" w:cs="Arial"/>
          <w:sz w:val="24"/>
          <w:szCs w:val="24"/>
        </w:rPr>
      </w:pPr>
    </w:p>
    <w:p w14:paraId="19DADA98" w14:textId="77777777" w:rsidR="007A4DB1" w:rsidRDefault="007A4DB1" w:rsidP="007A4DB1">
      <w:pPr>
        <w:spacing w:after="0" w:line="240" w:lineRule="auto"/>
        <w:jc w:val="both"/>
        <w:rPr>
          <w:rFonts w:ascii="Arial" w:hAnsi="Arial" w:cs="Arial"/>
          <w:sz w:val="24"/>
          <w:szCs w:val="24"/>
        </w:rPr>
      </w:pPr>
    </w:p>
    <w:p w14:paraId="7C00C57E" w14:textId="77777777" w:rsidR="007A4DB1" w:rsidRPr="007A4DB1" w:rsidRDefault="007A4DB1" w:rsidP="007A4DB1">
      <w:pPr>
        <w:widowControl w:val="0"/>
        <w:autoSpaceDE w:val="0"/>
        <w:autoSpaceDN w:val="0"/>
        <w:adjustRightInd w:val="0"/>
        <w:spacing w:after="0" w:line="240" w:lineRule="auto"/>
        <w:rPr>
          <w:rFonts w:ascii="Arial" w:hAnsi="Arial" w:cs="Arial"/>
          <w:b/>
          <w:bCs/>
          <w:sz w:val="24"/>
          <w:szCs w:val="24"/>
        </w:rPr>
      </w:pPr>
      <w:r w:rsidRPr="007A4DB1">
        <w:rPr>
          <w:rFonts w:ascii="Arial" w:hAnsi="Arial" w:cs="Arial"/>
          <w:b/>
          <w:bCs/>
          <w:sz w:val="24"/>
          <w:szCs w:val="24"/>
        </w:rPr>
        <w:t xml:space="preserve">Giovanna Boda </w:t>
      </w:r>
    </w:p>
    <w:p w14:paraId="44A56F87" w14:textId="77777777" w:rsidR="00997C58" w:rsidRDefault="007A4DB1" w:rsidP="007A4DB1">
      <w:pPr>
        <w:spacing w:after="0" w:line="240" w:lineRule="auto"/>
        <w:rPr>
          <w:rFonts w:ascii="Arial" w:hAnsi="Arial" w:cs="Arial"/>
          <w:i/>
          <w:sz w:val="24"/>
          <w:szCs w:val="24"/>
        </w:rPr>
      </w:pPr>
      <w:r w:rsidRPr="007A4DB1">
        <w:rPr>
          <w:rFonts w:ascii="Arial" w:hAnsi="Arial" w:cs="Arial"/>
          <w:i/>
          <w:sz w:val="24"/>
          <w:szCs w:val="24"/>
        </w:rPr>
        <w:t>Direttore Generale per lo Studente, l’Integrazione e la Partecipazione, Ministero dell’Istruzione, dell’Università e della Ricerca</w:t>
      </w:r>
    </w:p>
    <w:p w14:paraId="19B47885" w14:textId="77777777" w:rsidR="00997C58" w:rsidRPr="00997C58" w:rsidRDefault="00997C58">
      <w:pPr>
        <w:rPr>
          <w:rFonts w:ascii="Arial" w:hAnsi="Arial" w:cs="Arial"/>
          <w:i/>
          <w:sz w:val="24"/>
          <w:szCs w:val="24"/>
        </w:rPr>
      </w:pPr>
      <w:r>
        <w:rPr>
          <w:rFonts w:ascii="Arial" w:hAnsi="Arial" w:cs="Arial"/>
          <w:i/>
          <w:sz w:val="24"/>
          <w:szCs w:val="24"/>
        </w:rPr>
        <w:br w:type="page"/>
      </w:r>
      <w:r>
        <w:rPr>
          <w:rFonts w:ascii="Arial" w:hAnsi="Arial" w:cs="Arial"/>
          <w:noProof/>
          <w:sz w:val="24"/>
          <w:szCs w:val="24"/>
        </w:rPr>
        <w:lastRenderedPageBreak/>
        <w:drawing>
          <wp:inline distT="0" distB="0" distL="0" distR="0" wp14:anchorId="39581574" wp14:editId="033BC89A">
            <wp:extent cx="6645910" cy="7780655"/>
            <wp:effectExtent l="0" t="0" r="0" b="0"/>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ta 2014-09-30 alle 10.01.43.jpg"/>
                    <pic:cNvPicPr/>
                  </pic:nvPicPr>
                  <pic:blipFill>
                    <a:blip r:embed="rId12">
                      <a:extLst>
                        <a:ext uri="{28A0092B-C50C-407E-A947-70E740481C1C}">
                          <a14:useLocalDpi xmlns:a14="http://schemas.microsoft.com/office/drawing/2010/main" val="0"/>
                        </a:ext>
                      </a:extLst>
                    </a:blip>
                    <a:stretch>
                      <a:fillRect/>
                    </a:stretch>
                  </pic:blipFill>
                  <pic:spPr>
                    <a:xfrm>
                      <a:off x="0" y="0"/>
                      <a:ext cx="6645910" cy="7780655"/>
                    </a:xfrm>
                    <a:prstGeom prst="rect">
                      <a:avLst/>
                    </a:prstGeom>
                  </pic:spPr>
                </pic:pic>
              </a:graphicData>
            </a:graphic>
          </wp:inline>
        </w:drawing>
      </w:r>
    </w:p>
    <w:p w14:paraId="3B803E10" w14:textId="77777777" w:rsidR="007A4DB1" w:rsidRPr="007A4DB1" w:rsidRDefault="007A4DB1" w:rsidP="007A4DB1">
      <w:pPr>
        <w:spacing w:after="0" w:line="240" w:lineRule="auto"/>
        <w:rPr>
          <w:rFonts w:ascii="Arial" w:hAnsi="Arial" w:cs="Arial"/>
          <w:i/>
          <w:strike/>
          <w:sz w:val="24"/>
          <w:szCs w:val="24"/>
        </w:rPr>
        <w:sectPr w:rsidR="007A4DB1" w:rsidRPr="007A4DB1" w:rsidSect="00BA5FD0">
          <w:headerReference w:type="default" r:id="rId13"/>
          <w:footerReference w:type="default" r:id="rId14"/>
          <w:pgSz w:w="11906" w:h="16838" w:code="9"/>
          <w:pgMar w:top="2268" w:right="720" w:bottom="720" w:left="720" w:header="709" w:footer="1684" w:gutter="0"/>
          <w:cols w:space="708"/>
          <w:docGrid w:linePitch="360"/>
        </w:sectPr>
      </w:pPr>
    </w:p>
    <w:tbl>
      <w:tblPr>
        <w:tblpPr w:leftFromText="141" w:rightFromText="141" w:vertAnchor="page" w:horzAnchor="margin" w:tblpY="861"/>
        <w:tblW w:w="11127" w:type="dxa"/>
        <w:tblCellMar>
          <w:left w:w="70" w:type="dxa"/>
          <w:right w:w="70" w:type="dxa"/>
        </w:tblCellMar>
        <w:tblLook w:val="0000" w:firstRow="0" w:lastRow="0" w:firstColumn="0" w:lastColumn="0" w:noHBand="0" w:noVBand="0"/>
      </w:tblPr>
      <w:tblGrid>
        <w:gridCol w:w="1929"/>
        <w:gridCol w:w="1914"/>
        <w:gridCol w:w="2892"/>
        <w:gridCol w:w="1407"/>
        <w:gridCol w:w="2985"/>
      </w:tblGrid>
      <w:tr w:rsidR="00515874" w:rsidRPr="00A431DE" w14:paraId="0F416F9C" w14:textId="77777777" w:rsidTr="00515874">
        <w:trPr>
          <w:trHeight w:val="290"/>
          <w:tblHeader/>
        </w:trPr>
        <w:tc>
          <w:tcPr>
            <w:tcW w:w="1929" w:type="dxa"/>
            <w:tcBorders>
              <w:top w:val="nil"/>
              <w:right w:val="nil"/>
            </w:tcBorders>
            <w:shd w:val="clear" w:color="auto" w:fill="auto"/>
          </w:tcPr>
          <w:p w14:paraId="41D9CB0C" w14:textId="77777777" w:rsidR="00515874" w:rsidRPr="00A431DE" w:rsidRDefault="00515874" w:rsidP="00515874">
            <w:pPr>
              <w:autoSpaceDE w:val="0"/>
              <w:autoSpaceDN w:val="0"/>
              <w:adjustRightInd w:val="0"/>
              <w:spacing w:after="0" w:line="240" w:lineRule="auto"/>
              <w:jc w:val="both"/>
              <w:rPr>
                <w:rFonts w:ascii="Arial" w:hAnsi="Arial" w:cs="Arial"/>
                <w:color w:val="000000"/>
                <w:sz w:val="24"/>
                <w:szCs w:val="24"/>
              </w:rPr>
            </w:pPr>
          </w:p>
        </w:tc>
        <w:tc>
          <w:tcPr>
            <w:tcW w:w="4806" w:type="dxa"/>
            <w:gridSpan w:val="2"/>
            <w:tcBorders>
              <w:top w:val="nil"/>
              <w:left w:val="nil"/>
              <w:right w:val="single" w:sz="6" w:space="0" w:color="auto"/>
            </w:tcBorders>
            <w:shd w:val="clear" w:color="auto" w:fill="auto"/>
          </w:tcPr>
          <w:p w14:paraId="5B4F6007" w14:textId="77777777" w:rsidR="00515874" w:rsidRPr="00A431DE" w:rsidRDefault="00515874" w:rsidP="00515874">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0F23D020" w14:textId="77777777" w:rsidR="00515874" w:rsidRPr="00A431DE" w:rsidRDefault="00515874" w:rsidP="00515874">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2985" w:type="dxa"/>
            <w:tcBorders>
              <w:top w:val="single" w:sz="6" w:space="0" w:color="auto"/>
              <w:left w:val="single" w:sz="6" w:space="0" w:color="auto"/>
              <w:bottom w:val="single" w:sz="6" w:space="0" w:color="auto"/>
              <w:right w:val="single" w:sz="6" w:space="0" w:color="auto"/>
            </w:tcBorders>
            <w:shd w:val="clear" w:color="auto" w:fill="auto"/>
          </w:tcPr>
          <w:p w14:paraId="6BF41E75" w14:textId="77777777" w:rsidR="00515874" w:rsidRPr="00A431DE" w:rsidRDefault="00515874" w:rsidP="00515874">
            <w:pPr>
              <w:tabs>
                <w:tab w:val="left" w:pos="672"/>
              </w:tabs>
              <w:autoSpaceDE w:val="0"/>
              <w:autoSpaceDN w:val="0"/>
              <w:adjustRightInd w:val="0"/>
              <w:spacing w:after="0" w:line="240" w:lineRule="auto"/>
              <w:jc w:val="both"/>
              <w:rPr>
                <w:rFonts w:ascii="Arial" w:hAnsi="Arial" w:cs="Arial"/>
                <w:b/>
                <w:color w:val="000000"/>
                <w:sz w:val="24"/>
                <w:szCs w:val="24"/>
              </w:rPr>
            </w:pPr>
          </w:p>
        </w:tc>
      </w:tr>
      <w:tr w:rsidR="00515874" w:rsidRPr="00A431DE" w14:paraId="6440EC2C" w14:textId="77777777" w:rsidTr="00515874">
        <w:trPr>
          <w:gridBefore w:val="2"/>
          <w:wBefore w:w="3843" w:type="dxa"/>
          <w:trHeight w:val="290"/>
          <w:tblHeader/>
        </w:trPr>
        <w:tc>
          <w:tcPr>
            <w:tcW w:w="2892" w:type="dxa"/>
            <w:tcBorders>
              <w:right w:val="single" w:sz="6" w:space="0" w:color="auto"/>
            </w:tcBorders>
            <w:shd w:val="clear" w:color="auto" w:fill="auto"/>
          </w:tcPr>
          <w:p w14:paraId="5C6365F3" w14:textId="77777777" w:rsidR="00515874" w:rsidRPr="00A431DE" w:rsidRDefault="00515874" w:rsidP="00515874">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6C4AF08B" w14:textId="77777777" w:rsidR="00515874" w:rsidRPr="00A431DE" w:rsidRDefault="00515874" w:rsidP="00515874">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2985" w:type="dxa"/>
            <w:tcBorders>
              <w:top w:val="single" w:sz="6" w:space="0" w:color="auto"/>
              <w:left w:val="single" w:sz="6" w:space="0" w:color="auto"/>
              <w:bottom w:val="single" w:sz="6" w:space="0" w:color="auto"/>
              <w:right w:val="single" w:sz="6" w:space="0" w:color="auto"/>
            </w:tcBorders>
            <w:shd w:val="clear" w:color="auto" w:fill="auto"/>
          </w:tcPr>
          <w:p w14:paraId="11FAF976" w14:textId="77777777" w:rsidR="00515874" w:rsidRPr="00A431DE" w:rsidRDefault="00515874" w:rsidP="00515874">
            <w:pPr>
              <w:autoSpaceDE w:val="0"/>
              <w:autoSpaceDN w:val="0"/>
              <w:adjustRightInd w:val="0"/>
              <w:spacing w:after="0" w:line="240" w:lineRule="auto"/>
              <w:jc w:val="both"/>
              <w:rPr>
                <w:rFonts w:ascii="Arial" w:hAnsi="Arial" w:cs="Arial"/>
                <w:b/>
                <w:color w:val="000000"/>
                <w:sz w:val="24"/>
                <w:szCs w:val="24"/>
              </w:rPr>
            </w:pPr>
          </w:p>
        </w:tc>
      </w:tr>
      <w:tr w:rsidR="00515874" w:rsidRPr="00A431DE" w14:paraId="19926620" w14:textId="77777777" w:rsidTr="00515874">
        <w:trPr>
          <w:trHeight w:val="290"/>
          <w:tblHeader/>
        </w:trPr>
        <w:tc>
          <w:tcPr>
            <w:tcW w:w="6735" w:type="dxa"/>
            <w:gridSpan w:val="3"/>
            <w:vMerge w:val="restart"/>
            <w:tcBorders>
              <w:right w:val="single" w:sz="6" w:space="0" w:color="auto"/>
            </w:tcBorders>
            <w:shd w:val="clear" w:color="auto" w:fill="auto"/>
          </w:tcPr>
          <w:p w14:paraId="29B138B1" w14:textId="77777777" w:rsidR="00515874" w:rsidRPr="00A431DE" w:rsidRDefault="00515874" w:rsidP="00515874">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0ED89693" w14:textId="77777777" w:rsidR="00515874" w:rsidRPr="00A431DE" w:rsidRDefault="00515874" w:rsidP="00515874">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2985" w:type="dxa"/>
            <w:tcBorders>
              <w:top w:val="single" w:sz="6" w:space="0" w:color="auto"/>
              <w:left w:val="single" w:sz="6" w:space="0" w:color="auto"/>
              <w:bottom w:val="single" w:sz="6" w:space="0" w:color="auto"/>
              <w:right w:val="single" w:sz="6" w:space="0" w:color="auto"/>
            </w:tcBorders>
            <w:shd w:val="clear" w:color="auto" w:fill="auto"/>
          </w:tcPr>
          <w:p w14:paraId="261548B1" w14:textId="77777777" w:rsidR="00515874" w:rsidRPr="00A431DE" w:rsidRDefault="00515874" w:rsidP="00515874">
            <w:pPr>
              <w:tabs>
                <w:tab w:val="left" w:pos="576"/>
              </w:tabs>
              <w:autoSpaceDE w:val="0"/>
              <w:autoSpaceDN w:val="0"/>
              <w:adjustRightInd w:val="0"/>
              <w:spacing w:after="0" w:line="240" w:lineRule="auto"/>
              <w:jc w:val="both"/>
              <w:rPr>
                <w:rFonts w:ascii="Arial" w:hAnsi="Arial" w:cs="Arial"/>
                <w:b/>
                <w:color w:val="000000"/>
                <w:sz w:val="24"/>
                <w:szCs w:val="24"/>
              </w:rPr>
            </w:pPr>
          </w:p>
        </w:tc>
      </w:tr>
      <w:tr w:rsidR="00515874" w:rsidRPr="00A431DE" w14:paraId="2AFDFE91" w14:textId="77777777" w:rsidTr="00515874">
        <w:trPr>
          <w:trHeight w:val="290"/>
          <w:tblHeader/>
        </w:trPr>
        <w:tc>
          <w:tcPr>
            <w:tcW w:w="6735" w:type="dxa"/>
            <w:gridSpan w:val="3"/>
            <w:vMerge/>
            <w:tcBorders>
              <w:bottom w:val="single" w:sz="6" w:space="0" w:color="auto"/>
              <w:right w:val="single" w:sz="6" w:space="0" w:color="auto"/>
            </w:tcBorders>
            <w:shd w:val="clear" w:color="auto" w:fill="auto"/>
          </w:tcPr>
          <w:p w14:paraId="20649977" w14:textId="77777777" w:rsidR="00515874" w:rsidRPr="00A431DE" w:rsidRDefault="00515874" w:rsidP="00515874">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4E603AC7" w14:textId="77777777" w:rsidR="00515874" w:rsidRPr="00A431DE" w:rsidRDefault="00515874" w:rsidP="00515874">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2985" w:type="dxa"/>
            <w:tcBorders>
              <w:top w:val="single" w:sz="6" w:space="0" w:color="auto"/>
              <w:left w:val="single" w:sz="6" w:space="0" w:color="auto"/>
              <w:bottom w:val="single" w:sz="6" w:space="0" w:color="auto"/>
              <w:right w:val="single" w:sz="6" w:space="0" w:color="auto"/>
            </w:tcBorders>
            <w:shd w:val="clear" w:color="auto" w:fill="auto"/>
          </w:tcPr>
          <w:p w14:paraId="5CBBC83F" w14:textId="77777777" w:rsidR="00515874" w:rsidRPr="00A431DE" w:rsidRDefault="00515874" w:rsidP="00515874">
            <w:pPr>
              <w:tabs>
                <w:tab w:val="left" w:pos="518"/>
              </w:tabs>
              <w:autoSpaceDE w:val="0"/>
              <w:autoSpaceDN w:val="0"/>
              <w:adjustRightInd w:val="0"/>
              <w:spacing w:after="0" w:line="240" w:lineRule="auto"/>
              <w:jc w:val="both"/>
              <w:rPr>
                <w:rFonts w:ascii="Arial" w:hAnsi="Arial" w:cs="Arial"/>
                <w:b/>
                <w:color w:val="000000"/>
                <w:sz w:val="24"/>
                <w:szCs w:val="24"/>
              </w:rPr>
            </w:pPr>
          </w:p>
        </w:tc>
      </w:tr>
      <w:tr w:rsidR="00515874" w:rsidRPr="00A431DE" w14:paraId="632BC958" w14:textId="77777777" w:rsidTr="00515874">
        <w:trPr>
          <w:trHeight w:val="290"/>
          <w:tblHeader/>
        </w:trPr>
        <w:tc>
          <w:tcPr>
            <w:tcW w:w="3843" w:type="dxa"/>
            <w:gridSpan w:val="2"/>
            <w:tcBorders>
              <w:top w:val="single" w:sz="6" w:space="0" w:color="auto"/>
              <w:left w:val="single" w:sz="6" w:space="0" w:color="auto"/>
              <w:bottom w:val="single" w:sz="6" w:space="0" w:color="auto"/>
              <w:right w:val="single" w:sz="2" w:space="0" w:color="000000"/>
            </w:tcBorders>
            <w:shd w:val="clear" w:color="auto" w:fill="auto"/>
          </w:tcPr>
          <w:p w14:paraId="6D1BC6CE" w14:textId="77777777" w:rsidR="00515874" w:rsidRPr="00A431DE" w:rsidRDefault="00515874" w:rsidP="00515874">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SCHEDA N:             </w:t>
            </w:r>
            <w:r w:rsidRPr="00A431DE">
              <w:rPr>
                <w:rFonts w:ascii="Arial" w:hAnsi="Arial" w:cs="Arial"/>
                <w:b/>
                <w:color w:val="000000"/>
                <w:sz w:val="24"/>
                <w:szCs w:val="24"/>
              </w:rPr>
              <w:t>1</w:t>
            </w:r>
          </w:p>
        </w:tc>
        <w:tc>
          <w:tcPr>
            <w:tcW w:w="7284" w:type="dxa"/>
            <w:gridSpan w:val="3"/>
            <w:tcBorders>
              <w:top w:val="single" w:sz="2" w:space="0" w:color="000000"/>
              <w:left w:val="single" w:sz="2" w:space="0" w:color="000000"/>
              <w:bottom w:val="single" w:sz="6" w:space="0" w:color="auto"/>
              <w:right w:val="single" w:sz="6" w:space="0" w:color="auto"/>
            </w:tcBorders>
            <w:shd w:val="clear" w:color="auto" w:fill="auto"/>
          </w:tcPr>
          <w:p w14:paraId="5DA6CDA3" w14:textId="77777777" w:rsidR="00515874" w:rsidRPr="00A431DE" w:rsidRDefault="00515874" w:rsidP="00515874">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ITALIANO</w:t>
            </w:r>
          </w:p>
        </w:tc>
      </w:tr>
      <w:tr w:rsidR="00515874" w:rsidRPr="00A431DE" w14:paraId="3FFA0DE2" w14:textId="77777777" w:rsidTr="00515874">
        <w:trPr>
          <w:trHeight w:val="290"/>
        </w:trPr>
        <w:tc>
          <w:tcPr>
            <w:tcW w:w="6735" w:type="dxa"/>
            <w:gridSpan w:val="3"/>
            <w:tcBorders>
              <w:top w:val="single" w:sz="6" w:space="0" w:color="auto"/>
              <w:left w:val="single" w:sz="6" w:space="0" w:color="auto"/>
              <w:bottom w:val="single" w:sz="6" w:space="0" w:color="auto"/>
              <w:right w:val="single" w:sz="6" w:space="0" w:color="auto"/>
            </w:tcBorders>
            <w:shd w:val="clear" w:color="auto" w:fill="auto"/>
          </w:tcPr>
          <w:p w14:paraId="21D81AB9" w14:textId="77777777" w:rsidR="00515874" w:rsidRPr="00A431DE" w:rsidRDefault="00515874" w:rsidP="00515874">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Pr="00A431DE">
              <w:rPr>
                <w:rFonts w:ascii="Arial" w:hAnsi="Arial" w:cs="Arial"/>
                <w:b/>
                <w:color w:val="000000"/>
                <w:sz w:val="24"/>
                <w:szCs w:val="24"/>
              </w:rPr>
              <w:t>BIENNIO</w:t>
            </w: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7A85F84E" w14:textId="77777777" w:rsidR="00515874" w:rsidRPr="00A431DE" w:rsidRDefault="00515874" w:rsidP="00515874">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2985" w:type="dxa"/>
            <w:tcBorders>
              <w:top w:val="single" w:sz="6" w:space="0" w:color="auto"/>
              <w:left w:val="single" w:sz="6" w:space="0" w:color="auto"/>
              <w:bottom w:val="single" w:sz="6" w:space="0" w:color="auto"/>
              <w:right w:val="single" w:sz="6" w:space="0" w:color="auto"/>
            </w:tcBorders>
            <w:shd w:val="clear" w:color="auto" w:fill="auto"/>
          </w:tcPr>
          <w:p w14:paraId="0093C505" w14:textId="77777777" w:rsidR="00515874" w:rsidRPr="00A431DE" w:rsidRDefault="00515874" w:rsidP="00515874">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 xml:space="preserve">Stefano </w:t>
            </w:r>
            <w:proofErr w:type="spellStart"/>
            <w:r w:rsidRPr="00A431DE">
              <w:rPr>
                <w:rFonts w:ascii="Arial" w:hAnsi="Arial" w:cs="Arial"/>
                <w:b/>
                <w:color w:val="000000"/>
                <w:sz w:val="24"/>
                <w:szCs w:val="24"/>
              </w:rPr>
              <w:t>Cigognani</w:t>
            </w:r>
            <w:proofErr w:type="spellEnd"/>
          </w:p>
        </w:tc>
      </w:tr>
      <w:tr w:rsidR="00515874" w:rsidRPr="00A431DE" w14:paraId="1F1ACF62" w14:textId="77777777" w:rsidTr="00515874">
        <w:trPr>
          <w:trHeight w:val="595"/>
        </w:trPr>
        <w:tc>
          <w:tcPr>
            <w:tcW w:w="1929" w:type="dxa"/>
            <w:tcBorders>
              <w:top w:val="single" w:sz="6" w:space="0" w:color="auto"/>
              <w:left w:val="single" w:sz="6" w:space="0" w:color="auto"/>
              <w:bottom w:val="single" w:sz="6" w:space="0" w:color="auto"/>
              <w:right w:val="single" w:sz="6" w:space="0" w:color="auto"/>
            </w:tcBorders>
            <w:shd w:val="clear" w:color="auto" w:fill="auto"/>
          </w:tcPr>
          <w:p w14:paraId="76F3725D" w14:textId="77777777" w:rsidR="00515874" w:rsidRPr="00A431DE" w:rsidRDefault="00515874" w:rsidP="00515874">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198" w:type="dxa"/>
            <w:gridSpan w:val="4"/>
            <w:tcBorders>
              <w:top w:val="single" w:sz="6" w:space="0" w:color="auto"/>
              <w:left w:val="single" w:sz="6" w:space="0" w:color="auto"/>
              <w:bottom w:val="single" w:sz="6" w:space="0" w:color="auto"/>
              <w:right w:val="single" w:sz="6" w:space="0" w:color="auto"/>
            </w:tcBorders>
            <w:shd w:val="clear" w:color="auto" w:fill="auto"/>
          </w:tcPr>
          <w:p w14:paraId="7477483A" w14:textId="77777777" w:rsidR="00515874" w:rsidRPr="00A431DE" w:rsidRDefault="00515874" w:rsidP="00515874">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LABORATORIO DI SCRITTURA</w:t>
            </w:r>
          </w:p>
        </w:tc>
      </w:tr>
      <w:tr w:rsidR="00515874" w:rsidRPr="00A431DE" w14:paraId="03113919" w14:textId="77777777" w:rsidTr="00515874">
        <w:trPr>
          <w:trHeight w:val="568"/>
        </w:trPr>
        <w:tc>
          <w:tcPr>
            <w:tcW w:w="1929" w:type="dxa"/>
            <w:tcBorders>
              <w:top w:val="single" w:sz="6" w:space="0" w:color="auto"/>
              <w:left w:val="single" w:sz="6" w:space="0" w:color="auto"/>
              <w:bottom w:val="single" w:sz="6" w:space="0" w:color="auto"/>
              <w:right w:val="single" w:sz="6" w:space="0" w:color="auto"/>
            </w:tcBorders>
            <w:shd w:val="clear" w:color="auto" w:fill="auto"/>
          </w:tcPr>
          <w:p w14:paraId="6292B53F" w14:textId="77777777" w:rsidR="00515874" w:rsidRPr="00A431DE" w:rsidRDefault="00515874" w:rsidP="00515874">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OBIETTIVI didattici/formativi</w:t>
            </w:r>
          </w:p>
        </w:tc>
        <w:tc>
          <w:tcPr>
            <w:tcW w:w="9198" w:type="dxa"/>
            <w:gridSpan w:val="4"/>
            <w:tcBorders>
              <w:top w:val="single" w:sz="6" w:space="0" w:color="auto"/>
              <w:left w:val="single" w:sz="6" w:space="0" w:color="auto"/>
              <w:bottom w:val="single" w:sz="6" w:space="0" w:color="auto"/>
              <w:right w:val="single" w:sz="6" w:space="0" w:color="auto"/>
            </w:tcBorders>
            <w:shd w:val="clear" w:color="auto" w:fill="auto"/>
          </w:tcPr>
          <w:p w14:paraId="31401924" w14:textId="77777777" w:rsidR="00515874" w:rsidRPr="00A431DE" w:rsidRDefault="00515874" w:rsidP="00515874">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Potenziamento ricchezza lessicale: l’uso dei sinonimi</w:t>
            </w:r>
          </w:p>
        </w:tc>
      </w:tr>
    </w:tbl>
    <w:p w14:paraId="46C81E57" w14:textId="77777777" w:rsidR="004A75B9" w:rsidRPr="00A431DE" w:rsidRDefault="004A75B9" w:rsidP="002F0B86">
      <w:pPr>
        <w:spacing w:after="0" w:line="240" w:lineRule="auto"/>
        <w:ind w:left="360"/>
        <w:jc w:val="both"/>
        <w:rPr>
          <w:rFonts w:ascii="Arial" w:hAnsi="Arial" w:cs="Arial"/>
          <w:sz w:val="24"/>
          <w:szCs w:val="24"/>
        </w:rPr>
      </w:pPr>
    </w:p>
    <w:p w14:paraId="0640DA89" w14:textId="77777777" w:rsidR="0055330B" w:rsidRPr="00A431DE" w:rsidRDefault="0055330B">
      <w:pPr>
        <w:spacing w:after="0" w:line="240" w:lineRule="auto"/>
        <w:jc w:val="both"/>
        <w:rPr>
          <w:rFonts w:ascii="Arial" w:hAnsi="Arial" w:cs="Arial"/>
          <w:caps/>
          <w:sz w:val="24"/>
          <w:szCs w:val="24"/>
        </w:rPr>
      </w:pPr>
      <w:r w:rsidRPr="00A431DE">
        <w:rPr>
          <w:rFonts w:ascii="Arial" w:hAnsi="Arial" w:cs="Arial"/>
          <w:caps/>
          <w:sz w:val="24"/>
          <w:szCs w:val="24"/>
        </w:rPr>
        <w:t>Ricostruiamo il testo proposto con la tecnica del</w:t>
      </w:r>
      <w:r w:rsidRPr="00A431DE">
        <w:rPr>
          <w:rFonts w:ascii="Arial" w:hAnsi="Arial" w:cs="Arial"/>
          <w:b/>
          <w:caps/>
          <w:sz w:val="24"/>
          <w:szCs w:val="24"/>
        </w:rPr>
        <w:t xml:space="preserve"> LIPOGRAMMA</w:t>
      </w:r>
    </w:p>
    <w:p w14:paraId="010C659B" w14:textId="77777777" w:rsidR="0055330B" w:rsidRPr="00A431DE" w:rsidRDefault="0055330B">
      <w:pPr>
        <w:shd w:val="clear" w:color="auto" w:fill="FFFFFF"/>
        <w:spacing w:after="0" w:line="240" w:lineRule="auto"/>
        <w:jc w:val="both"/>
        <w:rPr>
          <w:rFonts w:ascii="Arial" w:eastAsia="Times New Roman" w:hAnsi="Arial" w:cs="Arial"/>
          <w:i/>
          <w:sz w:val="24"/>
          <w:szCs w:val="24"/>
        </w:rPr>
      </w:pPr>
      <w:r w:rsidRPr="00A431DE">
        <w:rPr>
          <w:rFonts w:ascii="Arial" w:eastAsia="Times New Roman" w:hAnsi="Arial" w:cs="Arial"/>
          <w:i/>
          <w:color w:val="000000"/>
          <w:sz w:val="24"/>
          <w:szCs w:val="24"/>
        </w:rPr>
        <w:t>Il </w:t>
      </w:r>
      <w:r w:rsidRPr="00A431DE">
        <w:rPr>
          <w:rFonts w:ascii="Arial" w:eastAsia="Times New Roman" w:hAnsi="Arial" w:cs="Arial"/>
          <w:b/>
          <w:bCs/>
          <w:i/>
          <w:color w:val="000000"/>
          <w:sz w:val="24"/>
          <w:szCs w:val="24"/>
        </w:rPr>
        <w:t>lipogramma</w:t>
      </w:r>
      <w:r w:rsidRPr="00A431DE">
        <w:rPr>
          <w:rFonts w:ascii="Arial" w:eastAsia="Times New Roman" w:hAnsi="Arial" w:cs="Arial"/>
          <w:i/>
          <w:color w:val="000000"/>
          <w:sz w:val="24"/>
          <w:szCs w:val="24"/>
        </w:rPr>
        <w:t> (dal greco </w:t>
      </w:r>
      <w:proofErr w:type="spellStart"/>
      <w:r w:rsidRPr="00A431DE">
        <w:rPr>
          <w:rFonts w:ascii="Arial" w:eastAsia="Times New Roman" w:hAnsi="Arial" w:cs="Arial"/>
          <w:i/>
          <w:iCs/>
          <w:color w:val="000000"/>
          <w:sz w:val="24"/>
          <w:szCs w:val="24"/>
        </w:rPr>
        <w:t>lèipo</w:t>
      </w:r>
      <w:proofErr w:type="spellEnd"/>
      <w:r w:rsidRPr="00A431DE">
        <w:rPr>
          <w:rFonts w:ascii="Arial" w:eastAsia="Times New Roman" w:hAnsi="Arial" w:cs="Arial"/>
          <w:i/>
          <w:color w:val="000000"/>
          <w:sz w:val="24"/>
          <w:szCs w:val="24"/>
        </w:rPr>
        <w:t> = lascio; e </w:t>
      </w:r>
      <w:r w:rsidRPr="00A431DE">
        <w:rPr>
          <w:rFonts w:ascii="Arial" w:eastAsia="Times New Roman" w:hAnsi="Arial" w:cs="Arial"/>
          <w:i/>
          <w:iCs/>
          <w:color w:val="000000"/>
          <w:sz w:val="24"/>
          <w:szCs w:val="24"/>
        </w:rPr>
        <w:t>gramma</w:t>
      </w:r>
      <w:r w:rsidRPr="00A431DE">
        <w:rPr>
          <w:rFonts w:ascii="Arial" w:eastAsia="Times New Roman" w:hAnsi="Arial" w:cs="Arial"/>
          <w:i/>
          <w:color w:val="000000"/>
          <w:sz w:val="24"/>
          <w:szCs w:val="24"/>
        </w:rPr>
        <w:t> = lettera) è costituito da un testo in cui non può essere usata una determinata lettera: Sull’esempio di </w:t>
      </w:r>
      <w:hyperlink r:id="rId15" w:tgtFrame="_self" w:tooltip="Nestore di Laranda" w:history="1">
        <w:r w:rsidRPr="00A431DE">
          <w:rPr>
            <w:rFonts w:ascii="Arial" w:eastAsia="Times New Roman" w:hAnsi="Arial" w:cs="Arial"/>
            <w:i/>
            <w:sz w:val="24"/>
            <w:szCs w:val="24"/>
          </w:rPr>
          <w:t xml:space="preserve">Nestore di </w:t>
        </w:r>
        <w:proofErr w:type="spellStart"/>
        <w:r w:rsidRPr="00A431DE">
          <w:rPr>
            <w:rFonts w:ascii="Arial" w:eastAsia="Times New Roman" w:hAnsi="Arial" w:cs="Arial"/>
            <w:i/>
            <w:sz w:val="24"/>
            <w:szCs w:val="24"/>
          </w:rPr>
          <w:t>Laranda</w:t>
        </w:r>
        <w:proofErr w:type="spellEnd"/>
      </w:hyperlink>
      <w:r w:rsidRPr="00A431DE">
        <w:rPr>
          <w:rFonts w:ascii="Arial" w:eastAsia="Times New Roman" w:hAnsi="Arial" w:cs="Arial"/>
          <w:i/>
          <w:sz w:val="24"/>
          <w:szCs w:val="24"/>
        </w:rPr>
        <w:t> (III secolo d.C.) e </w:t>
      </w:r>
      <w:proofErr w:type="spellStart"/>
      <w:r w:rsidR="00FF66D1">
        <w:fldChar w:fldCharType="begin"/>
      </w:r>
      <w:r w:rsidR="00FF66D1">
        <w:instrText xml:space="preserve"> HYPERLINK "http://it.wikipedia.org/wiki/Trifiodoro" \t "_self" \o "Trifiodoro" </w:instrText>
      </w:r>
      <w:r w:rsidR="00FF66D1">
        <w:fldChar w:fldCharType="separate"/>
      </w:r>
      <w:r w:rsidRPr="00A431DE">
        <w:rPr>
          <w:rFonts w:ascii="Arial" w:eastAsia="Times New Roman" w:hAnsi="Arial" w:cs="Arial"/>
          <w:i/>
          <w:sz w:val="24"/>
          <w:szCs w:val="24"/>
        </w:rPr>
        <w:t>Trifiodoro</w:t>
      </w:r>
      <w:proofErr w:type="spellEnd"/>
      <w:r w:rsidR="00FF66D1">
        <w:rPr>
          <w:rFonts w:ascii="Arial" w:eastAsia="Times New Roman" w:hAnsi="Arial" w:cs="Arial"/>
          <w:i/>
          <w:sz w:val="24"/>
          <w:szCs w:val="24"/>
        </w:rPr>
        <w:fldChar w:fldCharType="end"/>
      </w:r>
      <w:r w:rsidRPr="00A431DE">
        <w:rPr>
          <w:rFonts w:ascii="Arial" w:eastAsia="Times New Roman" w:hAnsi="Arial" w:cs="Arial"/>
          <w:i/>
          <w:sz w:val="24"/>
          <w:szCs w:val="24"/>
        </w:rPr>
        <w:t> (V secolo d.C.), che rielaborarono, in forma di lipogramma, rispettivamente l'</w:t>
      </w:r>
      <w:hyperlink r:id="rId16" w:tgtFrame="_self" w:tooltip="Iliade" w:history="1">
        <w:r w:rsidRPr="00A431DE">
          <w:rPr>
            <w:rFonts w:ascii="Arial" w:eastAsia="Times New Roman" w:hAnsi="Arial" w:cs="Arial"/>
            <w:i/>
            <w:sz w:val="24"/>
            <w:szCs w:val="24"/>
          </w:rPr>
          <w:t>Iliade</w:t>
        </w:r>
      </w:hyperlink>
      <w:r w:rsidRPr="00A431DE">
        <w:rPr>
          <w:rFonts w:ascii="Arial" w:eastAsia="Times New Roman" w:hAnsi="Arial" w:cs="Arial"/>
          <w:i/>
          <w:sz w:val="24"/>
          <w:szCs w:val="24"/>
        </w:rPr>
        <w:t> e l'</w:t>
      </w:r>
      <w:hyperlink r:id="rId17" w:tgtFrame="_self" w:tooltip="Odissea" w:history="1">
        <w:r w:rsidRPr="00A431DE">
          <w:rPr>
            <w:rFonts w:ascii="Arial" w:eastAsia="Times New Roman" w:hAnsi="Arial" w:cs="Arial"/>
            <w:i/>
            <w:sz w:val="24"/>
            <w:szCs w:val="24"/>
          </w:rPr>
          <w:t>Odissea</w:t>
        </w:r>
      </w:hyperlink>
      <w:r w:rsidRPr="00A431DE">
        <w:rPr>
          <w:rFonts w:ascii="Arial" w:eastAsia="Times New Roman" w:hAnsi="Arial" w:cs="Arial"/>
          <w:i/>
          <w:sz w:val="24"/>
          <w:szCs w:val="24"/>
        </w:rPr>
        <w:t xml:space="preserve">. </w:t>
      </w:r>
      <w:r w:rsidR="001E4D84" w:rsidRPr="00A431DE">
        <w:rPr>
          <w:rFonts w:ascii="Arial" w:eastAsia="Times New Roman" w:hAnsi="Arial" w:cs="Arial"/>
          <w:i/>
          <w:sz w:val="24"/>
          <w:szCs w:val="24"/>
        </w:rPr>
        <w:t>R</w:t>
      </w:r>
      <w:r w:rsidRPr="00A431DE">
        <w:rPr>
          <w:rFonts w:ascii="Arial" w:eastAsia="Times New Roman" w:hAnsi="Arial" w:cs="Arial"/>
          <w:i/>
          <w:sz w:val="24"/>
          <w:szCs w:val="24"/>
        </w:rPr>
        <w:t>iscrivi anche tu i testi proposti</w:t>
      </w:r>
      <w:r w:rsidR="001E4D84" w:rsidRPr="00A431DE">
        <w:rPr>
          <w:rFonts w:ascii="Arial" w:eastAsia="Times New Roman" w:hAnsi="Arial" w:cs="Arial"/>
          <w:i/>
          <w:sz w:val="24"/>
          <w:szCs w:val="24"/>
        </w:rPr>
        <w:t>.</w:t>
      </w:r>
    </w:p>
    <w:p w14:paraId="53A2A8C0" w14:textId="77777777" w:rsidR="00470326" w:rsidRDefault="00470326" w:rsidP="008A5ED0">
      <w:pPr>
        <w:shd w:val="clear" w:color="auto" w:fill="FFFFFF"/>
        <w:spacing w:after="0" w:line="240" w:lineRule="auto"/>
        <w:jc w:val="both"/>
        <w:rPr>
          <w:rFonts w:ascii="Arial" w:eastAsia="Times New Roman" w:hAnsi="Arial" w:cs="Arial"/>
          <w:sz w:val="24"/>
          <w:szCs w:val="24"/>
        </w:rPr>
      </w:pPr>
    </w:p>
    <w:p w14:paraId="2230A57F" w14:textId="77777777" w:rsidR="0055330B" w:rsidRPr="00A431DE" w:rsidRDefault="0055330B" w:rsidP="008A5ED0">
      <w:pPr>
        <w:shd w:val="clear" w:color="auto" w:fill="FFFFFF"/>
        <w:spacing w:after="0" w:line="240" w:lineRule="auto"/>
        <w:jc w:val="both"/>
        <w:rPr>
          <w:rFonts w:ascii="Arial" w:eastAsia="Times New Roman" w:hAnsi="Arial" w:cs="Arial"/>
          <w:sz w:val="24"/>
          <w:szCs w:val="24"/>
        </w:rPr>
      </w:pPr>
      <w:r w:rsidRPr="00A431DE">
        <w:rPr>
          <w:rFonts w:ascii="Arial" w:eastAsia="Times New Roman" w:hAnsi="Arial" w:cs="Arial"/>
          <w:sz w:val="24"/>
          <w:szCs w:val="24"/>
        </w:rPr>
        <w:t xml:space="preserve">LIPOGRAMMA in </w:t>
      </w:r>
      <w:r w:rsidRPr="00A431DE">
        <w:rPr>
          <w:rFonts w:ascii="Arial" w:eastAsia="Times New Roman" w:hAnsi="Arial" w:cs="Arial"/>
          <w:b/>
          <w:sz w:val="24"/>
          <w:szCs w:val="24"/>
        </w:rPr>
        <w:t>F</w:t>
      </w:r>
      <w:r w:rsidRPr="00A431DE">
        <w:rPr>
          <w:rFonts w:ascii="Arial" w:eastAsia="Times New Roman" w:hAnsi="Arial" w:cs="Arial"/>
          <w:sz w:val="24"/>
          <w:szCs w:val="24"/>
        </w:rPr>
        <w:t xml:space="preserve"> e poi in </w:t>
      </w:r>
      <w:r w:rsidRPr="00A431DE">
        <w:rPr>
          <w:rFonts w:ascii="Arial" w:eastAsia="Times New Roman" w:hAnsi="Arial" w:cs="Arial"/>
          <w:b/>
          <w:sz w:val="24"/>
          <w:szCs w:val="24"/>
        </w:rPr>
        <w:t>S</w:t>
      </w:r>
    </w:p>
    <w:p w14:paraId="3F49AC9D" w14:textId="77777777" w:rsidR="001E4D84" w:rsidRPr="00A431DE" w:rsidRDefault="001E4D84">
      <w:pPr>
        <w:autoSpaceDE w:val="0"/>
        <w:autoSpaceDN w:val="0"/>
        <w:adjustRightInd w:val="0"/>
        <w:spacing w:after="0" w:line="240" w:lineRule="auto"/>
        <w:jc w:val="both"/>
        <w:rPr>
          <w:rFonts w:ascii="Arial" w:hAnsi="Arial" w:cs="Arial"/>
          <w:b/>
          <w:bCs/>
          <w:color w:val="000000"/>
          <w:sz w:val="24"/>
          <w:szCs w:val="24"/>
        </w:rPr>
      </w:pPr>
    </w:p>
    <w:p w14:paraId="086FD4B6" w14:textId="77777777" w:rsidR="0055330B" w:rsidRPr="00A431DE" w:rsidRDefault="0055330B">
      <w:pPr>
        <w:autoSpaceDE w:val="0"/>
        <w:autoSpaceDN w:val="0"/>
        <w:adjustRightInd w:val="0"/>
        <w:spacing w:after="0" w:line="240" w:lineRule="auto"/>
        <w:jc w:val="both"/>
        <w:rPr>
          <w:rFonts w:ascii="Arial" w:hAnsi="Arial" w:cs="Arial"/>
          <w:b/>
          <w:bCs/>
          <w:color w:val="000000"/>
          <w:sz w:val="24"/>
          <w:szCs w:val="24"/>
        </w:rPr>
      </w:pPr>
      <w:r w:rsidRPr="00A431DE">
        <w:rPr>
          <w:rFonts w:ascii="Arial" w:hAnsi="Arial" w:cs="Arial"/>
          <w:b/>
          <w:bCs/>
          <w:color w:val="000000"/>
          <w:sz w:val="24"/>
          <w:szCs w:val="24"/>
        </w:rPr>
        <w:t>Morti in motorino, è record europeo</w:t>
      </w:r>
    </w:p>
    <w:p w14:paraId="453FFD25" w14:textId="77777777" w:rsidR="0055330B" w:rsidRPr="00A431DE" w:rsidRDefault="0055330B">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Troppo veloci, noncuranti delle regole, senza controllo né educazione civica. L’Italia è il Paese europeo più pericoloso per quanto riguarda la mobilità sulle due ruote. Restiamo uno dei mercati più floridi per motocicli e ciclomotori: superano addirittura gli 8 milioni. Ma è allarme per gli incidenti: in primo luogo, aumentano i morti. Dal 1995 al 2004 le vittime sono passate da 1.187 a 1.458 unità (+22,8%) e corrispondono al 25,9% della mortalità complessiva per incidente stradale in Italia (16,9% nel 1995). Lo studio evidenzia come gli incidenti sulle due ruote coinvolgano soprattutto i giovani. Le statistiche confermano l’esistenza di un legame diretto tra la sicurezza stradale e la formazione teorica e pratica alla guida delle due ruote.</w:t>
      </w:r>
    </w:p>
    <w:p w14:paraId="42DF42AB" w14:textId="77777777" w:rsidR="0055330B" w:rsidRDefault="0055330B" w:rsidP="008A5ED0">
      <w:pPr>
        <w:shd w:val="clear" w:color="auto" w:fill="FFFFFF"/>
        <w:spacing w:after="0" w:line="240" w:lineRule="auto"/>
        <w:jc w:val="both"/>
        <w:rPr>
          <w:rFonts w:ascii="Arial" w:eastAsia="Times New Roman" w:hAnsi="Arial" w:cs="Arial"/>
          <w:sz w:val="24"/>
          <w:szCs w:val="24"/>
        </w:rPr>
      </w:pPr>
    </w:p>
    <w:p w14:paraId="0A0D65E1" w14:textId="77777777" w:rsidR="00FE12D9" w:rsidRPr="00FE12D9" w:rsidRDefault="0014146B" w:rsidP="008A5ED0">
      <w:pPr>
        <w:shd w:val="clear" w:color="auto" w:fill="FFFFFF"/>
        <w:spacing w:after="0" w:line="240" w:lineRule="auto"/>
        <w:jc w:val="both"/>
        <w:rPr>
          <w:rFonts w:ascii="Arial" w:eastAsia="Times New Roman" w:hAnsi="Arial" w:cs="Arial"/>
          <w:b/>
          <w:sz w:val="24"/>
          <w:szCs w:val="24"/>
        </w:rPr>
      </w:pPr>
      <w:r>
        <w:rPr>
          <w:rFonts w:ascii="Arial" w:eastAsia="Times New Roman" w:hAnsi="Arial" w:cs="Arial"/>
          <w:b/>
          <w:sz w:val="24"/>
          <w:szCs w:val="24"/>
        </w:rPr>
        <w:t xml:space="preserve">Sulle strade c'è rischio. </w:t>
      </w:r>
      <w:r w:rsidR="00F2147F">
        <w:rPr>
          <w:rFonts w:ascii="Arial" w:eastAsia="Times New Roman" w:hAnsi="Arial" w:cs="Arial"/>
          <w:b/>
          <w:sz w:val="24"/>
          <w:szCs w:val="24"/>
        </w:rPr>
        <w:t>T</w:t>
      </w:r>
      <w:r>
        <w:rPr>
          <w:rFonts w:ascii="Arial" w:eastAsia="Times New Roman" w:hAnsi="Arial" w:cs="Arial"/>
          <w:b/>
          <w:sz w:val="24"/>
          <w:szCs w:val="24"/>
        </w:rPr>
        <w:t>u lo accetti o</w:t>
      </w:r>
      <w:r w:rsidR="00F2147F">
        <w:rPr>
          <w:rFonts w:ascii="Arial" w:eastAsia="Times New Roman" w:hAnsi="Arial" w:cs="Arial"/>
          <w:b/>
          <w:sz w:val="24"/>
          <w:szCs w:val="24"/>
        </w:rPr>
        <w:t>ppure</w:t>
      </w:r>
      <w:r>
        <w:rPr>
          <w:rFonts w:ascii="Arial" w:eastAsia="Times New Roman" w:hAnsi="Arial" w:cs="Arial"/>
          <w:b/>
          <w:sz w:val="24"/>
          <w:szCs w:val="24"/>
        </w:rPr>
        <w:t xml:space="preserve"> no?</w:t>
      </w:r>
      <w:r w:rsidR="00C0204A">
        <w:rPr>
          <w:rStyle w:val="Rimandonotaapidipagina"/>
          <w:rFonts w:ascii="Arial" w:eastAsia="Times New Roman" w:hAnsi="Arial" w:cs="Arial"/>
          <w:b/>
          <w:sz w:val="24"/>
          <w:szCs w:val="24"/>
        </w:rPr>
        <w:footnoteReference w:id="1"/>
      </w:r>
    </w:p>
    <w:p w14:paraId="3F0A0E5A" w14:textId="77777777" w:rsidR="00FE12D9" w:rsidRPr="008A5ED0" w:rsidRDefault="00AD4A7E">
      <w:pPr>
        <w:autoSpaceDE w:val="0"/>
        <w:autoSpaceDN w:val="0"/>
        <w:adjustRightInd w:val="0"/>
        <w:spacing w:after="0" w:line="240" w:lineRule="auto"/>
        <w:rPr>
          <w:rFonts w:ascii="Arial" w:hAnsi="Arial" w:cs="Arial"/>
          <w:iCs/>
          <w:sz w:val="24"/>
          <w:szCs w:val="24"/>
        </w:rPr>
      </w:pPr>
      <w:r w:rsidRPr="008A5ED0">
        <w:rPr>
          <w:rFonts w:ascii="Arial" w:hAnsi="Arial" w:cs="Arial"/>
          <w:iCs/>
          <w:sz w:val="24"/>
          <w:szCs w:val="24"/>
        </w:rPr>
        <w:t>Nella vita di tutti i giorni, attraversiamo la strada. guidiamo la bicicletta, il motorino o la macchina. Sappiamo che è pericoloso ma sappiamo pure che è un rischio inevitabile.</w:t>
      </w:r>
      <w:r w:rsidR="00C0204A" w:rsidRPr="008A5ED0">
        <w:rPr>
          <w:rFonts w:ascii="Arial" w:hAnsi="Arial" w:cs="Arial"/>
          <w:iCs/>
          <w:sz w:val="24"/>
          <w:szCs w:val="24"/>
        </w:rPr>
        <w:t xml:space="preserve"> Ed è proprio a questo punto che possiamo commettere quell’errore che ci può costare assai caro. Le statistiche sono sotto gli occhi di noi tutti.</w:t>
      </w:r>
    </w:p>
    <w:p w14:paraId="7FD57393" w14:textId="77777777" w:rsidR="000B2DB2" w:rsidRDefault="00AD4A7E">
      <w:pPr>
        <w:autoSpaceDE w:val="0"/>
        <w:autoSpaceDN w:val="0"/>
        <w:adjustRightInd w:val="0"/>
        <w:spacing w:after="0" w:line="240" w:lineRule="auto"/>
        <w:jc w:val="both"/>
        <w:rPr>
          <w:rFonts w:ascii="Arial" w:hAnsi="Arial" w:cs="Arial"/>
          <w:iCs/>
          <w:color w:val="231F20"/>
          <w:sz w:val="24"/>
          <w:szCs w:val="24"/>
        </w:rPr>
      </w:pPr>
      <w:r w:rsidRPr="008A5ED0">
        <w:rPr>
          <w:rFonts w:ascii="Arial" w:hAnsi="Arial" w:cs="Arial"/>
          <w:iCs/>
          <w:sz w:val="24"/>
          <w:szCs w:val="24"/>
        </w:rPr>
        <w:t>Che dire poi dei più giovani</w:t>
      </w:r>
      <w:r w:rsidRPr="008A5ED0">
        <w:rPr>
          <w:rFonts w:ascii="Arial" w:hAnsi="Arial" w:cs="Arial"/>
          <w:iCs/>
          <w:color w:val="231F20"/>
          <w:sz w:val="24"/>
          <w:szCs w:val="24"/>
        </w:rPr>
        <w:t>? Secondo le statistiche europee, i giovani sono il gruppo sociale più esposto al rischio. Inoltre, dobbiamo considerare che, dal punto di vista sanitario, da giovani non ci sarebbe normalmente motivo di morire. L’insicurezza sulle strade si riverbera quindi in modo sproporzionato verso i giovani, per cui la strada è la prima causa di morte. Questa disparità del rischio è un indicatore di quanto il "comportamento" che nei giovani, è naturalmente esuberante, possa incidere negativamente su strada. Le statistiche attestano il fattore umano (imprudenza, distrazione, sonno, ecc.) ad oltre il 90% dei casi come causa oppure concausa di un incidente. L’insicurezza stradale non è un castigo di Dio: è anche una nostra scelta quotidiana.</w:t>
      </w:r>
      <w:r w:rsidR="00C0204A" w:rsidRPr="008A5ED0">
        <w:rPr>
          <w:rFonts w:ascii="Arial" w:hAnsi="Arial" w:cs="Arial"/>
          <w:sz w:val="24"/>
          <w:szCs w:val="24"/>
        </w:rPr>
        <w:t xml:space="preserve"> </w:t>
      </w:r>
      <w:r w:rsidR="00C0204A" w:rsidRPr="008A5ED0">
        <w:rPr>
          <w:rFonts w:ascii="Arial" w:hAnsi="Arial" w:cs="Arial"/>
          <w:iCs/>
          <w:color w:val="231F20"/>
          <w:sz w:val="24"/>
          <w:szCs w:val="24"/>
        </w:rPr>
        <w:t>Giovani attenti ed informati possono essere dei leader nel garantire la propria e l’altrui sicurezza.</w:t>
      </w:r>
    </w:p>
    <w:p w14:paraId="3ABFC949" w14:textId="77777777" w:rsidR="00E4643E" w:rsidRPr="008A5ED0" w:rsidRDefault="00E4643E">
      <w:pPr>
        <w:autoSpaceDE w:val="0"/>
        <w:autoSpaceDN w:val="0"/>
        <w:adjustRightInd w:val="0"/>
        <w:spacing w:after="0" w:line="240" w:lineRule="auto"/>
        <w:jc w:val="both"/>
        <w:rPr>
          <w:rFonts w:ascii="Arial" w:hAnsi="Arial" w:cs="Arial"/>
          <w:iCs/>
          <w:color w:val="231F20"/>
          <w:sz w:val="24"/>
          <w:szCs w:val="24"/>
        </w:rPr>
      </w:pPr>
    </w:p>
    <w:p w14:paraId="6A99CB29" w14:textId="77777777" w:rsidR="00ED06B1" w:rsidRPr="00A431DE" w:rsidRDefault="00ED06B1" w:rsidP="008A5ED0">
      <w:pPr>
        <w:shd w:val="clear" w:color="auto" w:fill="FFFFFF"/>
        <w:spacing w:after="0" w:line="240" w:lineRule="auto"/>
        <w:jc w:val="both"/>
        <w:rPr>
          <w:rFonts w:ascii="Arial" w:eastAsia="Times New Roman" w:hAnsi="Arial" w:cs="Arial"/>
          <w:sz w:val="24"/>
          <w:szCs w:val="24"/>
        </w:rPr>
      </w:pPr>
    </w:p>
    <w:p w14:paraId="2913D556" w14:textId="77777777" w:rsidR="0055330B" w:rsidRPr="00A431DE" w:rsidRDefault="0055330B" w:rsidP="008A5ED0">
      <w:pPr>
        <w:shd w:val="clear" w:color="auto" w:fill="FFFFFF"/>
        <w:spacing w:after="0" w:line="240" w:lineRule="auto"/>
        <w:jc w:val="both"/>
        <w:rPr>
          <w:rFonts w:ascii="Arial" w:eastAsia="Times New Roman" w:hAnsi="Arial" w:cs="Arial"/>
          <w:sz w:val="24"/>
          <w:szCs w:val="24"/>
        </w:rPr>
      </w:pPr>
      <w:r w:rsidRPr="00A431DE">
        <w:rPr>
          <w:rFonts w:ascii="Arial" w:eastAsia="Times New Roman" w:hAnsi="Arial" w:cs="Arial"/>
          <w:sz w:val="24"/>
          <w:szCs w:val="24"/>
        </w:rPr>
        <w:lastRenderedPageBreak/>
        <w:t xml:space="preserve">LIPOGRAMMA in </w:t>
      </w:r>
      <w:r w:rsidRPr="00A431DE">
        <w:rPr>
          <w:rFonts w:ascii="Arial" w:eastAsia="Times New Roman" w:hAnsi="Arial" w:cs="Arial"/>
          <w:b/>
          <w:sz w:val="24"/>
          <w:szCs w:val="24"/>
        </w:rPr>
        <w:t>G</w:t>
      </w:r>
      <w:r w:rsidRPr="00A431DE">
        <w:rPr>
          <w:rFonts w:ascii="Arial" w:eastAsia="Times New Roman" w:hAnsi="Arial" w:cs="Arial"/>
          <w:sz w:val="24"/>
          <w:szCs w:val="24"/>
        </w:rPr>
        <w:t xml:space="preserve"> e poi in </w:t>
      </w:r>
      <w:r w:rsidRPr="00A431DE">
        <w:rPr>
          <w:rFonts w:ascii="Arial" w:eastAsia="Times New Roman" w:hAnsi="Arial" w:cs="Arial"/>
          <w:b/>
          <w:sz w:val="24"/>
          <w:szCs w:val="24"/>
        </w:rPr>
        <w:t>V</w:t>
      </w:r>
    </w:p>
    <w:p w14:paraId="78EC1E3A" w14:textId="77777777" w:rsidR="00BF48A4" w:rsidRPr="00A9583E" w:rsidRDefault="00BF48A4">
      <w:pPr>
        <w:autoSpaceDE w:val="0"/>
        <w:autoSpaceDN w:val="0"/>
        <w:adjustRightInd w:val="0"/>
        <w:spacing w:after="0" w:line="240" w:lineRule="auto"/>
        <w:jc w:val="both"/>
        <w:rPr>
          <w:rFonts w:ascii="Arial" w:hAnsi="Arial" w:cs="Arial"/>
          <w:b/>
          <w:bCs/>
          <w:color w:val="000000"/>
          <w:sz w:val="24"/>
          <w:szCs w:val="24"/>
        </w:rPr>
      </w:pPr>
      <w:r w:rsidRPr="00A9583E">
        <w:rPr>
          <w:rFonts w:ascii="Arial" w:hAnsi="Arial" w:cs="Arial"/>
          <w:b/>
          <w:bCs/>
          <w:color w:val="000000"/>
          <w:sz w:val="24"/>
          <w:szCs w:val="24"/>
        </w:rPr>
        <w:t>B</w:t>
      </w:r>
      <w:r w:rsidR="00A9583E">
        <w:rPr>
          <w:rFonts w:ascii="Arial" w:hAnsi="Arial" w:cs="Arial"/>
          <w:b/>
          <w:bCs/>
          <w:color w:val="000000"/>
          <w:sz w:val="24"/>
          <w:szCs w:val="24"/>
        </w:rPr>
        <w:t>asta</w:t>
      </w:r>
      <w:r w:rsidRPr="00A9583E">
        <w:rPr>
          <w:rFonts w:ascii="Arial" w:hAnsi="Arial" w:cs="Arial"/>
          <w:b/>
          <w:bCs/>
          <w:color w:val="000000"/>
          <w:sz w:val="24"/>
          <w:szCs w:val="24"/>
        </w:rPr>
        <w:t xml:space="preserve">: </w:t>
      </w:r>
      <w:r w:rsidR="00A9583E">
        <w:rPr>
          <w:rFonts w:ascii="Arial" w:hAnsi="Arial" w:cs="Arial"/>
          <w:b/>
          <w:bCs/>
          <w:color w:val="000000"/>
          <w:sz w:val="24"/>
          <w:szCs w:val="24"/>
        </w:rPr>
        <w:t>i bambini non devono morire</w:t>
      </w:r>
      <w:r w:rsidRPr="00A9583E">
        <w:rPr>
          <w:rFonts w:ascii="Arial" w:hAnsi="Arial" w:cs="Arial"/>
          <w:b/>
          <w:bCs/>
          <w:color w:val="000000"/>
          <w:sz w:val="24"/>
          <w:szCs w:val="24"/>
        </w:rPr>
        <w:t>!</w:t>
      </w:r>
      <w:r w:rsidR="00470326">
        <w:rPr>
          <w:rStyle w:val="Rimandonotaapidipagina"/>
          <w:rFonts w:ascii="Arial" w:hAnsi="Arial" w:cs="Arial"/>
          <w:b/>
          <w:bCs/>
          <w:color w:val="000000"/>
          <w:sz w:val="24"/>
          <w:szCs w:val="24"/>
        </w:rPr>
        <w:footnoteReference w:id="2"/>
      </w:r>
    </w:p>
    <w:p w14:paraId="15509D0C" w14:textId="77777777" w:rsidR="00BF48A4" w:rsidRPr="00A9583E" w:rsidRDefault="00BF48A4">
      <w:pPr>
        <w:autoSpaceDE w:val="0"/>
        <w:autoSpaceDN w:val="0"/>
        <w:adjustRightInd w:val="0"/>
        <w:spacing w:after="0" w:line="240" w:lineRule="auto"/>
        <w:jc w:val="both"/>
        <w:rPr>
          <w:rFonts w:ascii="Arial" w:hAnsi="Arial" w:cs="Arial"/>
          <w:color w:val="000000"/>
          <w:sz w:val="24"/>
          <w:szCs w:val="24"/>
        </w:rPr>
      </w:pPr>
      <w:r w:rsidRPr="00A9583E">
        <w:rPr>
          <w:rFonts w:ascii="Arial" w:hAnsi="Arial" w:cs="Arial"/>
          <w:color w:val="000000"/>
          <w:sz w:val="24"/>
          <w:szCs w:val="24"/>
        </w:rPr>
        <w:t xml:space="preserve">61 i bambini sono morti sulla strada, solo nel 2011: più di uno alla settimana. Chi di voi non ha visto una mamma con un bambino in braccio? Chi di voi non ha visto i bambini liberi dalle cinture che giocano sui sedili posteriori? Quando vedi un pedone che sta per attraversare, ti fermi di botto per proteggerlo con la tua auto o acceleri un pochino e scosti per passare prima di lui? Oltre che domande, queste sono forse anche le risposte all'incipit di questo articolo.  </w:t>
      </w:r>
    </w:p>
    <w:p w14:paraId="50A58025" w14:textId="77777777" w:rsidR="00BF48A4" w:rsidRPr="00A9583E" w:rsidRDefault="00BF48A4">
      <w:pPr>
        <w:autoSpaceDE w:val="0"/>
        <w:autoSpaceDN w:val="0"/>
        <w:adjustRightInd w:val="0"/>
        <w:spacing w:after="0" w:line="240" w:lineRule="auto"/>
        <w:jc w:val="both"/>
        <w:rPr>
          <w:rFonts w:ascii="Arial" w:hAnsi="Arial" w:cs="Arial"/>
          <w:color w:val="000000"/>
          <w:sz w:val="24"/>
          <w:szCs w:val="24"/>
        </w:rPr>
      </w:pPr>
      <w:r w:rsidRPr="00A9583E">
        <w:rPr>
          <w:rFonts w:ascii="Arial" w:hAnsi="Arial" w:cs="Arial"/>
          <w:color w:val="000000"/>
          <w:sz w:val="24"/>
          <w:szCs w:val="24"/>
        </w:rPr>
        <w:t xml:space="preserve">Il Ministero delle Infrastrutture e dei trasporti ha lanciato </w:t>
      </w:r>
      <w:r w:rsidR="00A9583E">
        <w:rPr>
          <w:rFonts w:ascii="Arial" w:hAnsi="Arial" w:cs="Arial"/>
          <w:color w:val="000000"/>
          <w:sz w:val="24"/>
          <w:szCs w:val="24"/>
        </w:rPr>
        <w:t xml:space="preserve">una </w:t>
      </w:r>
      <w:r w:rsidRPr="00A9583E">
        <w:rPr>
          <w:rFonts w:ascii="Arial" w:hAnsi="Arial" w:cs="Arial"/>
          <w:color w:val="000000"/>
          <w:sz w:val="24"/>
          <w:szCs w:val="24"/>
        </w:rPr>
        <w:t>nuova campagna di sensibilizzazione sulla sicurezza stradale per accompagnare la crescita sociale della Nazione verso l'obiettivo di zero bambini morti sulle strade nel 2020.</w:t>
      </w:r>
    </w:p>
    <w:p w14:paraId="7831DA6A" w14:textId="77777777" w:rsidR="00BF48A4" w:rsidRPr="00A9583E" w:rsidRDefault="00BF48A4">
      <w:pPr>
        <w:autoSpaceDE w:val="0"/>
        <w:autoSpaceDN w:val="0"/>
        <w:adjustRightInd w:val="0"/>
        <w:spacing w:after="0" w:line="240" w:lineRule="auto"/>
        <w:jc w:val="both"/>
        <w:rPr>
          <w:rFonts w:ascii="Arial" w:hAnsi="Arial" w:cs="Arial"/>
          <w:color w:val="000000"/>
          <w:sz w:val="24"/>
          <w:szCs w:val="24"/>
        </w:rPr>
      </w:pPr>
      <w:r w:rsidRPr="00A9583E">
        <w:rPr>
          <w:rFonts w:ascii="Arial" w:hAnsi="Arial" w:cs="Arial"/>
          <w:color w:val="000000"/>
          <w:sz w:val="24"/>
          <w:szCs w:val="24"/>
        </w:rPr>
        <w:t xml:space="preserve">La campagna ha mantenuto il marchio: “Sulla buona strada”, una denominazione ben nota agli italiani, ma che viene oggi arricchita con nuovi prodotti e messaggi. La campagna verrà diffusa dalla radio, dalla televisione da internet ed attraverso numerosi altri mezzi. </w:t>
      </w:r>
    </w:p>
    <w:p w14:paraId="2B94FF95" w14:textId="77777777" w:rsidR="00A9583E" w:rsidRDefault="00BF48A4">
      <w:pPr>
        <w:autoSpaceDE w:val="0"/>
        <w:autoSpaceDN w:val="0"/>
        <w:adjustRightInd w:val="0"/>
        <w:spacing w:after="0" w:line="240" w:lineRule="auto"/>
        <w:jc w:val="both"/>
        <w:rPr>
          <w:rFonts w:ascii="Arial" w:hAnsi="Arial" w:cs="Arial"/>
          <w:color w:val="000000"/>
          <w:sz w:val="24"/>
          <w:szCs w:val="24"/>
        </w:rPr>
      </w:pPr>
      <w:r w:rsidRPr="00A9583E">
        <w:rPr>
          <w:rFonts w:ascii="Arial" w:hAnsi="Arial" w:cs="Arial"/>
          <w:color w:val="000000"/>
          <w:sz w:val="24"/>
          <w:szCs w:val="24"/>
        </w:rPr>
        <w:t>Siamo fiduciosi di poter incidere sui comportamenti perché diciamo cose semplici: basta pensarci! Cose che … sanno anche i bambini</w:t>
      </w:r>
    </w:p>
    <w:p w14:paraId="0E1DC056" w14:textId="77777777" w:rsidR="00A9583E" w:rsidRDefault="00A9583E">
      <w:pPr>
        <w:autoSpaceDE w:val="0"/>
        <w:autoSpaceDN w:val="0"/>
        <w:adjustRightInd w:val="0"/>
        <w:spacing w:after="0" w:line="240" w:lineRule="auto"/>
        <w:jc w:val="both"/>
        <w:rPr>
          <w:rFonts w:ascii="Arial" w:hAnsi="Arial" w:cs="Arial"/>
          <w:color w:val="000000"/>
          <w:sz w:val="24"/>
          <w:szCs w:val="24"/>
        </w:rPr>
      </w:pPr>
    </w:p>
    <w:p w14:paraId="2668687A" w14:textId="77777777" w:rsidR="0055330B" w:rsidRPr="00A431DE" w:rsidRDefault="0055330B">
      <w:pPr>
        <w:autoSpaceDE w:val="0"/>
        <w:autoSpaceDN w:val="0"/>
        <w:adjustRightInd w:val="0"/>
        <w:spacing w:after="0" w:line="240" w:lineRule="auto"/>
        <w:jc w:val="both"/>
        <w:rPr>
          <w:rFonts w:ascii="Arial" w:hAnsi="Arial" w:cs="Arial"/>
          <w:color w:val="2A2014"/>
          <w:sz w:val="24"/>
          <w:szCs w:val="24"/>
        </w:rPr>
      </w:pPr>
    </w:p>
    <w:p w14:paraId="0E7CE3DE" w14:textId="77777777" w:rsidR="0055330B" w:rsidRPr="00A431DE" w:rsidRDefault="0055330B" w:rsidP="008A5ED0">
      <w:pPr>
        <w:shd w:val="clear" w:color="auto" w:fill="FFFFFF"/>
        <w:spacing w:after="0" w:line="240" w:lineRule="auto"/>
        <w:jc w:val="both"/>
        <w:rPr>
          <w:rFonts w:ascii="Arial" w:eastAsia="Times New Roman" w:hAnsi="Arial" w:cs="Arial"/>
          <w:sz w:val="24"/>
          <w:szCs w:val="24"/>
        </w:rPr>
      </w:pPr>
      <w:r w:rsidRPr="00A431DE">
        <w:rPr>
          <w:rFonts w:ascii="Arial" w:eastAsia="Times New Roman" w:hAnsi="Arial" w:cs="Arial"/>
          <w:sz w:val="24"/>
          <w:szCs w:val="24"/>
        </w:rPr>
        <w:t xml:space="preserve">LIPOGRAMMA in </w:t>
      </w:r>
      <w:r w:rsidRPr="00A431DE">
        <w:rPr>
          <w:rFonts w:ascii="Arial" w:eastAsia="Times New Roman" w:hAnsi="Arial" w:cs="Arial"/>
          <w:b/>
          <w:sz w:val="24"/>
          <w:szCs w:val="24"/>
        </w:rPr>
        <w:t>M</w:t>
      </w:r>
      <w:r w:rsidRPr="00A431DE">
        <w:rPr>
          <w:rFonts w:ascii="Arial" w:eastAsia="Times New Roman" w:hAnsi="Arial" w:cs="Arial"/>
          <w:sz w:val="24"/>
          <w:szCs w:val="24"/>
        </w:rPr>
        <w:t xml:space="preserve"> e poi in </w:t>
      </w:r>
      <w:r w:rsidRPr="00A431DE">
        <w:rPr>
          <w:rFonts w:ascii="Arial" w:eastAsia="Times New Roman" w:hAnsi="Arial" w:cs="Arial"/>
          <w:b/>
          <w:sz w:val="24"/>
          <w:szCs w:val="24"/>
        </w:rPr>
        <w:t>D</w:t>
      </w:r>
    </w:p>
    <w:p w14:paraId="683E836D" w14:textId="77777777" w:rsidR="0055330B" w:rsidRPr="00A431DE" w:rsidRDefault="0055330B">
      <w:pPr>
        <w:autoSpaceDE w:val="0"/>
        <w:autoSpaceDN w:val="0"/>
        <w:adjustRightInd w:val="0"/>
        <w:spacing w:after="0" w:line="240" w:lineRule="auto"/>
        <w:jc w:val="both"/>
        <w:rPr>
          <w:rFonts w:ascii="Arial" w:hAnsi="Arial" w:cs="Arial"/>
          <w:b/>
          <w:color w:val="2A2014"/>
          <w:sz w:val="24"/>
          <w:szCs w:val="24"/>
        </w:rPr>
      </w:pPr>
      <w:r w:rsidRPr="00A431DE">
        <w:rPr>
          <w:rFonts w:ascii="Arial" w:hAnsi="Arial" w:cs="Arial"/>
          <w:b/>
          <w:color w:val="2A2014"/>
          <w:sz w:val="24"/>
          <w:szCs w:val="24"/>
        </w:rPr>
        <w:t>Assassino e Pirata della strada</w:t>
      </w:r>
      <w:r w:rsidR="00CE7F1E">
        <w:rPr>
          <w:rFonts w:ascii="Arial" w:hAnsi="Arial" w:cs="Arial"/>
          <w:b/>
          <w:color w:val="2A2014"/>
          <w:sz w:val="24"/>
          <w:szCs w:val="24"/>
        </w:rPr>
        <w:t xml:space="preserve"> </w:t>
      </w:r>
      <w:r w:rsidRPr="00A431DE">
        <w:rPr>
          <w:rFonts w:ascii="Arial" w:hAnsi="Arial" w:cs="Arial"/>
          <w:b/>
          <w:color w:val="2A2014"/>
          <w:sz w:val="24"/>
          <w:szCs w:val="24"/>
        </w:rPr>
        <w:t>… finalmente arrestato</w:t>
      </w:r>
    </w:p>
    <w:p w14:paraId="4144ED40" w14:textId="77777777" w:rsidR="0055330B" w:rsidRPr="00A431DE" w:rsidRDefault="0055330B">
      <w:p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Trentatré anni, già interdetto alla guida. Stefano Lucidi era alla guida della Mercedes che ieri sera, intorno a mezzanotte - passando col rosso - ha travolto lo scooter sul quale viaggiavano Alessio Giuliani, 23 anni, morto poco dopo, e la fidanzata Flaminia Giordani, 22 anni, deceduta stamattina al policlinico "Umberto I". Per Lucidi è scattata l'accusa di duplice omicidio volontario e omissione di soccorso. Lucidi è stato individuato grazie ad alcuni testimoni. Interrogato dagli inquirenti ha confessato il delitto. "Non volevo ucciderli" ha detto piangendo a chi lo interrogava. Con lui, in macchina, c'era anche la sua fidanzata. L'uomo è un ultras della Lazio con precedenti penali per lesioni e sottoposto a DASPO (</w:t>
      </w:r>
      <w:r w:rsidRPr="00A431DE">
        <w:rPr>
          <w:rFonts w:ascii="Arial" w:hAnsi="Arial" w:cs="Arial"/>
          <w:b/>
          <w:bCs/>
          <w:sz w:val="24"/>
          <w:szCs w:val="24"/>
        </w:rPr>
        <w:t>D</w:t>
      </w:r>
      <w:r w:rsidRPr="00A431DE">
        <w:rPr>
          <w:rFonts w:ascii="Arial" w:hAnsi="Arial" w:cs="Arial"/>
          <w:sz w:val="24"/>
          <w:szCs w:val="24"/>
        </w:rPr>
        <w:t xml:space="preserve">ivieto di </w:t>
      </w:r>
      <w:r w:rsidRPr="00A431DE">
        <w:rPr>
          <w:rFonts w:ascii="Arial" w:hAnsi="Arial" w:cs="Arial"/>
          <w:b/>
          <w:bCs/>
          <w:sz w:val="24"/>
          <w:szCs w:val="24"/>
        </w:rPr>
        <w:t>A</w:t>
      </w:r>
      <w:r w:rsidRPr="00A431DE">
        <w:rPr>
          <w:rFonts w:ascii="Arial" w:hAnsi="Arial" w:cs="Arial"/>
          <w:sz w:val="24"/>
          <w:szCs w:val="24"/>
        </w:rPr>
        <w:t xml:space="preserve">ccedere alle manifestazioni </w:t>
      </w:r>
      <w:proofErr w:type="spellStart"/>
      <w:r w:rsidRPr="00A431DE">
        <w:rPr>
          <w:rFonts w:ascii="Arial" w:hAnsi="Arial" w:cs="Arial"/>
          <w:b/>
          <w:bCs/>
          <w:sz w:val="24"/>
          <w:szCs w:val="24"/>
        </w:rPr>
        <w:t>SPO</w:t>
      </w:r>
      <w:r w:rsidRPr="00A431DE">
        <w:rPr>
          <w:rFonts w:ascii="Arial" w:hAnsi="Arial" w:cs="Arial"/>
          <w:sz w:val="24"/>
          <w:szCs w:val="24"/>
        </w:rPr>
        <w:t>rtive</w:t>
      </w:r>
      <w:proofErr w:type="spellEnd"/>
      <w:r w:rsidRPr="00A431DE">
        <w:rPr>
          <w:rFonts w:ascii="Arial" w:hAnsi="Arial" w:cs="Arial"/>
          <w:sz w:val="24"/>
          <w:szCs w:val="24"/>
        </w:rPr>
        <w:t>), il divieto di partecipare a manifestazioni sportive negli stadi. Entrambi, inoltre, hanno problemi di tossicodipendenza.</w:t>
      </w:r>
    </w:p>
    <w:p w14:paraId="0C4E855F" w14:textId="77777777" w:rsidR="004909A5" w:rsidRDefault="0055330B">
      <w:p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 xml:space="preserve">La dinamica. Alessio e Flaminia viaggiavano a bordo di uno scooter </w:t>
      </w:r>
      <w:proofErr w:type="spellStart"/>
      <w:r w:rsidRPr="00A431DE">
        <w:rPr>
          <w:rFonts w:ascii="Arial" w:hAnsi="Arial" w:cs="Arial"/>
          <w:sz w:val="24"/>
          <w:szCs w:val="24"/>
        </w:rPr>
        <w:t>Kymco</w:t>
      </w:r>
      <w:proofErr w:type="spellEnd"/>
      <w:r w:rsidRPr="00A431DE">
        <w:rPr>
          <w:rFonts w:ascii="Arial" w:hAnsi="Arial" w:cs="Arial"/>
          <w:sz w:val="24"/>
          <w:szCs w:val="24"/>
        </w:rPr>
        <w:t xml:space="preserve"> People 125, in viale Regina Margherita, verso il quartiere San Lorenzo. Intorno a mezzanotte sono stati investiti dalla Mercedes 220 all'altezza di via Nomentana. Condotti al policlinico "Umberto I", Giuliani è morto subito dopo il ricovero mentre la ragazza è deceduta intorno alle 10 di stamattina. La famiglia ha deciso per la donazione degli organi. Secondo il comandante della polizia municipale, Diego Porta, "il conducente della vettura è passato con il rosso, investendo in pieno il motorino". In seguito all'impatto la vettura ha perso un pezzo del parafango.</w:t>
      </w:r>
    </w:p>
    <w:p w14:paraId="3B5F4E2D" w14:textId="77777777" w:rsidR="004909A5" w:rsidRDefault="004909A5">
      <w:pPr>
        <w:rPr>
          <w:rFonts w:ascii="Arial" w:hAnsi="Arial" w:cs="Arial"/>
          <w:sz w:val="24"/>
          <w:szCs w:val="24"/>
        </w:rPr>
      </w:pPr>
      <w:r>
        <w:rPr>
          <w:rFonts w:ascii="Arial" w:hAnsi="Arial" w:cs="Arial"/>
          <w:sz w:val="24"/>
          <w:szCs w:val="24"/>
        </w:rPr>
        <w:br w:type="page"/>
      </w:r>
    </w:p>
    <w:p w14:paraId="5246E4D2" w14:textId="77777777" w:rsidR="0055330B" w:rsidRDefault="0055330B" w:rsidP="002F0B86">
      <w:pPr>
        <w:autoSpaceDE w:val="0"/>
        <w:autoSpaceDN w:val="0"/>
        <w:adjustRightInd w:val="0"/>
        <w:spacing w:after="0" w:line="240" w:lineRule="auto"/>
        <w:jc w:val="both"/>
        <w:rPr>
          <w:rFonts w:ascii="Arial" w:hAnsi="Arial" w:cs="Arial"/>
          <w:color w:val="2A2014"/>
          <w:sz w:val="24"/>
          <w:szCs w:val="24"/>
        </w:rPr>
      </w:pPr>
      <w:r w:rsidRPr="00A431DE">
        <w:rPr>
          <w:rFonts w:ascii="Arial" w:hAnsi="Arial" w:cs="Arial"/>
          <w:color w:val="2A2014"/>
          <w:sz w:val="24"/>
          <w:szCs w:val="24"/>
        </w:rPr>
        <w:lastRenderedPageBreak/>
        <w:t xml:space="preserve"> </w:t>
      </w:r>
    </w:p>
    <w:p w14:paraId="04C52947" w14:textId="77777777" w:rsidR="004909A5" w:rsidRPr="00A431DE" w:rsidRDefault="004909A5" w:rsidP="002F0B86">
      <w:pPr>
        <w:autoSpaceDE w:val="0"/>
        <w:autoSpaceDN w:val="0"/>
        <w:adjustRightInd w:val="0"/>
        <w:spacing w:after="0" w:line="240" w:lineRule="auto"/>
        <w:jc w:val="both"/>
        <w:rPr>
          <w:rFonts w:ascii="Arial" w:hAnsi="Arial" w:cs="Arial"/>
          <w:color w:val="2A2014"/>
          <w:sz w:val="24"/>
          <w:szCs w:val="24"/>
        </w:rPr>
      </w:pP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9"/>
        <w:gridCol w:w="1914"/>
        <w:gridCol w:w="2892"/>
        <w:gridCol w:w="1407"/>
        <w:gridCol w:w="2985"/>
      </w:tblGrid>
      <w:tr w:rsidR="0055330B" w:rsidRPr="00A431DE" w14:paraId="3C1577B4" w14:textId="77777777" w:rsidTr="00E6710B">
        <w:trPr>
          <w:trHeight w:val="290"/>
          <w:tblHeader/>
        </w:trPr>
        <w:tc>
          <w:tcPr>
            <w:tcW w:w="1663" w:type="dxa"/>
            <w:tcBorders>
              <w:top w:val="nil"/>
              <w:right w:val="nil"/>
            </w:tcBorders>
            <w:shd w:val="clear" w:color="auto" w:fill="auto"/>
          </w:tcPr>
          <w:p w14:paraId="1ACD4C3B" w14:textId="77777777" w:rsidR="0055330B" w:rsidRPr="00A431DE" w:rsidRDefault="0055330B" w:rsidP="002F0B86">
            <w:pPr>
              <w:autoSpaceDE w:val="0"/>
              <w:autoSpaceDN w:val="0"/>
              <w:adjustRightInd w:val="0"/>
              <w:spacing w:after="0" w:line="240" w:lineRule="auto"/>
              <w:jc w:val="both"/>
              <w:rPr>
                <w:rFonts w:ascii="Arial" w:hAnsi="Arial" w:cs="Arial"/>
                <w:color w:val="000000"/>
                <w:sz w:val="24"/>
                <w:szCs w:val="24"/>
              </w:rPr>
            </w:pPr>
          </w:p>
        </w:tc>
        <w:tc>
          <w:tcPr>
            <w:tcW w:w="5159" w:type="dxa"/>
            <w:gridSpan w:val="2"/>
            <w:tcBorders>
              <w:top w:val="nil"/>
              <w:left w:val="nil"/>
              <w:right w:val="single" w:sz="6" w:space="0" w:color="auto"/>
            </w:tcBorders>
            <w:shd w:val="clear" w:color="auto" w:fill="auto"/>
          </w:tcPr>
          <w:p w14:paraId="50F23931" w14:textId="77777777" w:rsidR="0055330B" w:rsidRPr="00A431DE" w:rsidRDefault="0055330B"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7788EAC2" w14:textId="77777777" w:rsidR="0055330B" w:rsidRPr="00A431DE" w:rsidRDefault="0055330B"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5AA30C23" w14:textId="77777777" w:rsidR="0055330B" w:rsidRPr="00A431DE" w:rsidRDefault="0055330B" w:rsidP="002F0B86">
            <w:pPr>
              <w:tabs>
                <w:tab w:val="left" w:pos="672"/>
              </w:tabs>
              <w:autoSpaceDE w:val="0"/>
              <w:autoSpaceDN w:val="0"/>
              <w:adjustRightInd w:val="0"/>
              <w:spacing w:after="0" w:line="240" w:lineRule="auto"/>
              <w:jc w:val="both"/>
              <w:rPr>
                <w:rFonts w:ascii="Arial" w:hAnsi="Arial" w:cs="Arial"/>
                <w:b/>
                <w:color w:val="000000"/>
                <w:sz w:val="24"/>
                <w:szCs w:val="24"/>
              </w:rPr>
            </w:pPr>
          </w:p>
        </w:tc>
      </w:tr>
      <w:tr w:rsidR="0055330B" w:rsidRPr="00A431DE" w14:paraId="0EE0EE21" w14:textId="77777777" w:rsidTr="00E6710B">
        <w:trPr>
          <w:gridBefore w:val="2"/>
          <w:wBefore w:w="3722" w:type="dxa"/>
          <w:trHeight w:val="290"/>
          <w:tblHeader/>
        </w:trPr>
        <w:tc>
          <w:tcPr>
            <w:tcW w:w="3100" w:type="dxa"/>
            <w:tcBorders>
              <w:right w:val="single" w:sz="6" w:space="0" w:color="auto"/>
            </w:tcBorders>
            <w:shd w:val="clear" w:color="auto" w:fill="auto"/>
          </w:tcPr>
          <w:p w14:paraId="1E9DF7D4" w14:textId="77777777" w:rsidR="0055330B" w:rsidRPr="00A431DE" w:rsidRDefault="0055330B"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2D3945C6" w14:textId="77777777" w:rsidR="0055330B" w:rsidRPr="00A431DE" w:rsidRDefault="0055330B"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09369AE5" w14:textId="77777777" w:rsidR="0055330B" w:rsidRPr="00A431DE" w:rsidRDefault="0055330B" w:rsidP="002F0B86">
            <w:pPr>
              <w:autoSpaceDE w:val="0"/>
              <w:autoSpaceDN w:val="0"/>
              <w:adjustRightInd w:val="0"/>
              <w:spacing w:after="0" w:line="240" w:lineRule="auto"/>
              <w:jc w:val="both"/>
              <w:rPr>
                <w:rFonts w:ascii="Arial" w:hAnsi="Arial" w:cs="Arial"/>
                <w:b/>
                <w:color w:val="000000"/>
                <w:sz w:val="24"/>
                <w:szCs w:val="24"/>
              </w:rPr>
            </w:pPr>
          </w:p>
        </w:tc>
      </w:tr>
      <w:tr w:rsidR="0055330B" w:rsidRPr="00A431DE" w14:paraId="087C953E" w14:textId="77777777" w:rsidTr="00E6710B">
        <w:trPr>
          <w:trHeight w:val="290"/>
          <w:tblHeader/>
        </w:trPr>
        <w:tc>
          <w:tcPr>
            <w:tcW w:w="6822" w:type="dxa"/>
            <w:gridSpan w:val="3"/>
            <w:vMerge w:val="restart"/>
            <w:tcBorders>
              <w:right w:val="single" w:sz="6" w:space="0" w:color="auto"/>
            </w:tcBorders>
            <w:shd w:val="clear" w:color="auto" w:fill="auto"/>
          </w:tcPr>
          <w:p w14:paraId="661C1E89" w14:textId="77777777" w:rsidR="0055330B" w:rsidRPr="00A431DE" w:rsidRDefault="0055330B"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5FCC5099" w14:textId="77777777" w:rsidR="0055330B" w:rsidRPr="00A431DE" w:rsidRDefault="0055330B"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3C3CEDD3" w14:textId="77777777" w:rsidR="0055330B" w:rsidRPr="00A431DE" w:rsidRDefault="0055330B" w:rsidP="002F0B86">
            <w:pPr>
              <w:tabs>
                <w:tab w:val="left" w:pos="576"/>
              </w:tabs>
              <w:autoSpaceDE w:val="0"/>
              <w:autoSpaceDN w:val="0"/>
              <w:adjustRightInd w:val="0"/>
              <w:spacing w:after="0" w:line="240" w:lineRule="auto"/>
              <w:jc w:val="both"/>
              <w:rPr>
                <w:rFonts w:ascii="Arial" w:hAnsi="Arial" w:cs="Arial"/>
                <w:b/>
                <w:color w:val="000000"/>
                <w:sz w:val="24"/>
                <w:szCs w:val="24"/>
              </w:rPr>
            </w:pPr>
          </w:p>
        </w:tc>
      </w:tr>
      <w:tr w:rsidR="0055330B" w:rsidRPr="00A431DE" w14:paraId="36BAD904" w14:textId="77777777" w:rsidTr="00E6710B">
        <w:trPr>
          <w:trHeight w:val="290"/>
          <w:tblHeader/>
        </w:trPr>
        <w:tc>
          <w:tcPr>
            <w:tcW w:w="6822" w:type="dxa"/>
            <w:gridSpan w:val="3"/>
            <w:vMerge/>
            <w:tcBorders>
              <w:bottom w:val="single" w:sz="6" w:space="0" w:color="auto"/>
              <w:right w:val="single" w:sz="6" w:space="0" w:color="auto"/>
            </w:tcBorders>
            <w:shd w:val="clear" w:color="auto" w:fill="auto"/>
          </w:tcPr>
          <w:p w14:paraId="2E7619FB" w14:textId="77777777" w:rsidR="0055330B" w:rsidRPr="00A431DE" w:rsidRDefault="0055330B"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03CF7D57" w14:textId="77777777" w:rsidR="0055330B" w:rsidRPr="00A431DE" w:rsidRDefault="0055330B"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4A082D33" w14:textId="77777777" w:rsidR="0055330B" w:rsidRPr="00A431DE" w:rsidRDefault="0055330B" w:rsidP="002F0B86">
            <w:pPr>
              <w:tabs>
                <w:tab w:val="left" w:pos="518"/>
              </w:tabs>
              <w:autoSpaceDE w:val="0"/>
              <w:autoSpaceDN w:val="0"/>
              <w:adjustRightInd w:val="0"/>
              <w:spacing w:after="0" w:line="240" w:lineRule="auto"/>
              <w:jc w:val="both"/>
              <w:rPr>
                <w:rFonts w:ascii="Arial" w:hAnsi="Arial" w:cs="Arial"/>
                <w:b/>
                <w:color w:val="000000"/>
                <w:sz w:val="24"/>
                <w:szCs w:val="24"/>
              </w:rPr>
            </w:pPr>
          </w:p>
        </w:tc>
      </w:tr>
      <w:tr w:rsidR="0055330B" w:rsidRPr="00A431DE" w14:paraId="131DC4E6" w14:textId="77777777" w:rsidTr="00E6710B">
        <w:trPr>
          <w:trHeight w:val="290"/>
          <w:tblHeader/>
        </w:trPr>
        <w:tc>
          <w:tcPr>
            <w:tcW w:w="3722" w:type="dxa"/>
            <w:gridSpan w:val="2"/>
            <w:tcBorders>
              <w:top w:val="single" w:sz="6" w:space="0" w:color="auto"/>
              <w:left w:val="single" w:sz="6" w:space="0" w:color="auto"/>
              <w:bottom w:val="single" w:sz="6" w:space="0" w:color="auto"/>
              <w:right w:val="single" w:sz="2" w:space="0" w:color="000000"/>
            </w:tcBorders>
            <w:shd w:val="clear" w:color="auto" w:fill="auto"/>
          </w:tcPr>
          <w:p w14:paraId="39243FFA" w14:textId="77777777" w:rsidR="0055330B" w:rsidRPr="00A431DE" w:rsidRDefault="0055330B"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SCHEDA N:             </w:t>
            </w:r>
            <w:r w:rsidRPr="00A431DE">
              <w:rPr>
                <w:rFonts w:ascii="Arial" w:hAnsi="Arial" w:cs="Arial"/>
                <w:b/>
                <w:color w:val="000000"/>
                <w:sz w:val="24"/>
                <w:szCs w:val="24"/>
              </w:rPr>
              <w:t>2</w:t>
            </w:r>
          </w:p>
        </w:tc>
        <w:tc>
          <w:tcPr>
            <w:tcW w:w="7405" w:type="dxa"/>
            <w:gridSpan w:val="3"/>
            <w:tcBorders>
              <w:top w:val="single" w:sz="2" w:space="0" w:color="000000"/>
              <w:left w:val="single" w:sz="2" w:space="0" w:color="000000"/>
              <w:bottom w:val="single" w:sz="6" w:space="0" w:color="auto"/>
              <w:right w:val="single" w:sz="6" w:space="0" w:color="auto"/>
            </w:tcBorders>
            <w:shd w:val="clear" w:color="auto" w:fill="auto"/>
          </w:tcPr>
          <w:p w14:paraId="3EB72546" w14:textId="77777777" w:rsidR="0055330B" w:rsidRPr="00A431DE" w:rsidRDefault="0055330B"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ITALIANO</w:t>
            </w:r>
          </w:p>
        </w:tc>
      </w:tr>
      <w:tr w:rsidR="0055330B" w:rsidRPr="00A431DE" w14:paraId="3012B66D" w14:textId="77777777" w:rsidTr="00E6710B">
        <w:trPr>
          <w:trHeight w:val="290"/>
        </w:trPr>
        <w:tc>
          <w:tcPr>
            <w:tcW w:w="6822" w:type="dxa"/>
            <w:gridSpan w:val="3"/>
            <w:tcBorders>
              <w:top w:val="single" w:sz="6" w:space="0" w:color="auto"/>
              <w:left w:val="single" w:sz="6" w:space="0" w:color="auto"/>
              <w:bottom w:val="single" w:sz="6" w:space="0" w:color="auto"/>
              <w:right w:val="single" w:sz="6" w:space="0" w:color="auto"/>
            </w:tcBorders>
            <w:shd w:val="clear" w:color="auto" w:fill="auto"/>
          </w:tcPr>
          <w:p w14:paraId="7817768E" w14:textId="77777777" w:rsidR="0055330B" w:rsidRPr="00A431DE" w:rsidRDefault="0055330B"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Pr="00A431DE">
              <w:rPr>
                <w:rFonts w:ascii="Arial" w:hAnsi="Arial" w:cs="Arial"/>
                <w:b/>
                <w:color w:val="000000"/>
                <w:sz w:val="24"/>
                <w:szCs w:val="24"/>
              </w:rPr>
              <w:t>BIENNIO</w:t>
            </w: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372C1EF8" w14:textId="77777777" w:rsidR="0055330B" w:rsidRPr="00A431DE" w:rsidRDefault="0055330B"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32ACF3D3" w14:textId="77777777" w:rsidR="0055330B" w:rsidRPr="00A431DE" w:rsidRDefault="0055330B"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 xml:space="preserve">Stefano </w:t>
            </w:r>
            <w:proofErr w:type="spellStart"/>
            <w:r w:rsidRPr="00A431DE">
              <w:rPr>
                <w:rFonts w:ascii="Arial" w:hAnsi="Arial" w:cs="Arial"/>
                <w:b/>
                <w:color w:val="000000"/>
                <w:sz w:val="24"/>
                <w:szCs w:val="24"/>
              </w:rPr>
              <w:t>Cigognani</w:t>
            </w:r>
            <w:proofErr w:type="spellEnd"/>
          </w:p>
        </w:tc>
      </w:tr>
      <w:tr w:rsidR="0055330B" w:rsidRPr="00A431DE" w14:paraId="19ED8087" w14:textId="77777777" w:rsidTr="00E6710B">
        <w:trPr>
          <w:trHeight w:val="595"/>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58ED4618" w14:textId="77777777" w:rsidR="0055330B" w:rsidRPr="00A431DE" w:rsidRDefault="0055330B"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21A6E009" w14:textId="77777777" w:rsidR="0055330B" w:rsidRPr="00A431DE" w:rsidRDefault="0055330B"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LABORATORIO DI SCRITTURA</w:t>
            </w:r>
          </w:p>
        </w:tc>
      </w:tr>
      <w:tr w:rsidR="0055330B" w:rsidRPr="00A431DE" w14:paraId="50E548DC" w14:textId="77777777" w:rsidTr="00E6710B">
        <w:trPr>
          <w:trHeight w:val="568"/>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47688AEB" w14:textId="77777777" w:rsidR="0055330B" w:rsidRPr="00A431DE" w:rsidRDefault="0055330B"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OBIETTIVI didattici/formativi</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10A624FA" w14:textId="77777777" w:rsidR="0055330B" w:rsidRPr="00A431DE" w:rsidRDefault="0055330B"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Potenziamento correttezza ortografica</w:t>
            </w:r>
            <w:r w:rsidR="006F7B33" w:rsidRPr="00A431DE">
              <w:rPr>
                <w:rFonts w:ascii="Arial" w:hAnsi="Arial" w:cs="Arial"/>
                <w:color w:val="000000"/>
                <w:sz w:val="24"/>
                <w:szCs w:val="24"/>
              </w:rPr>
              <w:t xml:space="preserve"> – Esercizio di scrittura guidato</w:t>
            </w:r>
          </w:p>
        </w:tc>
      </w:tr>
    </w:tbl>
    <w:p w14:paraId="0729090D" w14:textId="77777777" w:rsidR="00E4643E" w:rsidRDefault="00E4643E">
      <w:pPr>
        <w:autoSpaceDE w:val="0"/>
        <w:autoSpaceDN w:val="0"/>
        <w:adjustRightInd w:val="0"/>
        <w:spacing w:after="0" w:line="240" w:lineRule="auto"/>
        <w:jc w:val="both"/>
        <w:rPr>
          <w:rFonts w:ascii="Arial" w:hAnsi="Arial" w:cs="Arial"/>
          <w:color w:val="2A2014"/>
          <w:sz w:val="24"/>
          <w:szCs w:val="24"/>
        </w:rPr>
      </w:pPr>
    </w:p>
    <w:p w14:paraId="4C4CE521" w14:textId="77777777" w:rsidR="0055330B" w:rsidRPr="008A5ED0" w:rsidRDefault="0055330B">
      <w:pPr>
        <w:autoSpaceDE w:val="0"/>
        <w:autoSpaceDN w:val="0"/>
        <w:adjustRightInd w:val="0"/>
        <w:spacing w:after="0" w:line="240" w:lineRule="auto"/>
        <w:jc w:val="both"/>
        <w:rPr>
          <w:rFonts w:ascii="Arial" w:hAnsi="Arial" w:cs="Arial"/>
          <w:b/>
          <w:color w:val="2A2014"/>
          <w:sz w:val="24"/>
          <w:szCs w:val="24"/>
        </w:rPr>
      </w:pPr>
      <w:r w:rsidRPr="008A5ED0">
        <w:rPr>
          <w:rFonts w:ascii="Arial" w:hAnsi="Arial" w:cs="Arial"/>
          <w:b/>
          <w:color w:val="2A2014"/>
          <w:sz w:val="24"/>
          <w:szCs w:val="24"/>
        </w:rPr>
        <w:t>Caccia agli errori</w:t>
      </w:r>
    </w:p>
    <w:p w14:paraId="3CFEFFAD" w14:textId="77777777" w:rsidR="0055330B" w:rsidRPr="00A431DE" w:rsidRDefault="0055330B">
      <w:pPr>
        <w:autoSpaceDE w:val="0"/>
        <w:autoSpaceDN w:val="0"/>
        <w:adjustRightInd w:val="0"/>
        <w:spacing w:after="0" w:line="240" w:lineRule="auto"/>
        <w:jc w:val="both"/>
        <w:rPr>
          <w:rFonts w:ascii="Arial" w:hAnsi="Arial" w:cs="Arial"/>
          <w:caps/>
          <w:color w:val="2A2014"/>
          <w:sz w:val="24"/>
          <w:szCs w:val="24"/>
        </w:rPr>
      </w:pPr>
      <w:r w:rsidRPr="00A431DE">
        <w:rPr>
          <w:rFonts w:ascii="Arial" w:hAnsi="Arial" w:cs="Arial"/>
          <w:caps/>
          <w:color w:val="2A2014"/>
          <w:sz w:val="24"/>
          <w:szCs w:val="24"/>
        </w:rPr>
        <w:t xml:space="preserve"> 1.Individua nel testo gli errori ortografici o sintattici appositamente inseriti</w:t>
      </w:r>
    </w:p>
    <w:p w14:paraId="1DA35DC7" w14:textId="77777777" w:rsidR="0055330B" w:rsidRPr="00A431DE" w:rsidRDefault="0055330B">
      <w:pPr>
        <w:autoSpaceDE w:val="0"/>
        <w:autoSpaceDN w:val="0"/>
        <w:adjustRightInd w:val="0"/>
        <w:spacing w:after="0" w:line="240" w:lineRule="auto"/>
        <w:jc w:val="both"/>
        <w:rPr>
          <w:rFonts w:ascii="Arial" w:hAnsi="Arial" w:cs="Arial"/>
          <w:b/>
          <w:sz w:val="24"/>
          <w:szCs w:val="24"/>
        </w:rPr>
      </w:pPr>
    </w:p>
    <w:p w14:paraId="1F514B2D" w14:textId="77777777" w:rsidR="00D62F33" w:rsidRPr="00A431DE" w:rsidRDefault="00D62F33">
      <w:pPr>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da </w:t>
      </w:r>
      <w:r w:rsidRPr="00A431DE">
        <w:rPr>
          <w:rFonts w:ascii="Arial" w:hAnsi="Arial" w:cs="Arial"/>
          <w:sz w:val="24"/>
          <w:szCs w:val="24"/>
        </w:rPr>
        <w:t xml:space="preserve">Repubblica — 25 gennaio 2009 </w:t>
      </w:r>
    </w:p>
    <w:p w14:paraId="0CBDB373" w14:textId="77777777" w:rsidR="0055330B" w:rsidRPr="00A431DE" w:rsidRDefault="0055330B">
      <w:pPr>
        <w:autoSpaceDE w:val="0"/>
        <w:autoSpaceDN w:val="0"/>
        <w:adjustRightInd w:val="0"/>
        <w:spacing w:after="0" w:line="240" w:lineRule="auto"/>
        <w:jc w:val="both"/>
        <w:rPr>
          <w:rFonts w:ascii="Arial" w:hAnsi="Arial" w:cs="Arial"/>
          <w:b/>
          <w:sz w:val="24"/>
          <w:szCs w:val="24"/>
        </w:rPr>
      </w:pPr>
    </w:p>
    <w:p w14:paraId="6499FBCC" w14:textId="77777777" w:rsidR="0055330B" w:rsidRPr="00A431DE" w:rsidRDefault="0055330B">
      <w:pPr>
        <w:autoSpaceDE w:val="0"/>
        <w:autoSpaceDN w:val="0"/>
        <w:adjustRightInd w:val="0"/>
        <w:spacing w:after="0" w:line="240" w:lineRule="auto"/>
        <w:jc w:val="both"/>
        <w:rPr>
          <w:rFonts w:ascii="Arial" w:hAnsi="Arial" w:cs="Arial"/>
          <w:b/>
          <w:sz w:val="24"/>
          <w:szCs w:val="24"/>
        </w:rPr>
      </w:pPr>
      <w:r w:rsidRPr="00A431DE">
        <w:rPr>
          <w:rFonts w:ascii="Arial" w:hAnsi="Arial" w:cs="Arial"/>
          <w:b/>
          <w:sz w:val="24"/>
          <w:szCs w:val="24"/>
        </w:rPr>
        <w:t>Lucidi passò a folle velocità voleva impaurire la fidanzata</w:t>
      </w:r>
    </w:p>
    <w:p w14:paraId="025DA3B8" w14:textId="77777777" w:rsidR="0055330B" w:rsidRPr="00A431DE" w:rsidRDefault="0055330B">
      <w:p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ROMA</w:t>
      </w:r>
      <w:r w:rsidR="0014146B">
        <w:rPr>
          <w:rFonts w:ascii="Arial" w:hAnsi="Arial" w:cs="Arial"/>
          <w:sz w:val="24"/>
          <w:szCs w:val="24"/>
        </w:rPr>
        <w:t xml:space="preserve"> - </w:t>
      </w:r>
      <w:r w:rsidRPr="00A431DE">
        <w:rPr>
          <w:rFonts w:ascii="Arial" w:hAnsi="Arial" w:cs="Arial"/>
          <w:sz w:val="24"/>
          <w:szCs w:val="24"/>
        </w:rPr>
        <w:t>Voleva terrorizzarla. Imporsi con lei "costi quel che costi". L' aveva costretta a salire in macchina. Guidando ha velocità folle brucia due semafori rossi. E c'era riuscito: lei, Valentina, piangeva, e vuole scendere, e, sì, era terrorizzata. Le motivazioni del giudice Marina Finiti, la giurista che il 26 novembre scorso, per la prima volta in Italia, a condannato a dieci anni di prigione un pirata della strada con l'accusa di omicidio volontario e non colposo, ricostruiscono un quadro inquietante della personalità e della condotta di Stefano Lucidi, il trentaquattrenne responsabile dell'incidente che costò la vita a due ragazzi, Alessio Giuliani e Flaminia Giordani. I due giovani stavano transitando all' incrocio tra via Nomentana e vial</w:t>
      </w:r>
      <w:r w:rsidR="00EC021F" w:rsidRPr="00A431DE">
        <w:rPr>
          <w:rFonts w:ascii="Arial" w:hAnsi="Arial" w:cs="Arial"/>
          <w:sz w:val="24"/>
          <w:szCs w:val="24"/>
        </w:rPr>
        <w:t>e</w:t>
      </w:r>
      <w:r w:rsidRPr="00A431DE">
        <w:rPr>
          <w:rFonts w:ascii="Arial" w:hAnsi="Arial" w:cs="Arial"/>
          <w:sz w:val="24"/>
          <w:szCs w:val="24"/>
        </w:rPr>
        <w:t xml:space="preserve"> Regina Margherita: Lucidi, alla guida senza patente della Mercedes del padre, passò con il rosso a 90 chilometri l'ora, li investì e poi scappò via cercando di occultare la macchina. Nella ricostruzione in 31 pagine della giudice «la condizione psicologica in cui si trovava Lucidi mentre era alla guida della vettura era di assoluta non curanza per la vita umana. Era furibondo, aveva litigato con Valentina (la allora fidanzata) …., che quella sera stessa gli aveva detto “</w:t>
      </w:r>
      <w:proofErr w:type="spellStart"/>
      <w:r w:rsidRPr="00A431DE">
        <w:rPr>
          <w:rFonts w:ascii="Arial" w:hAnsi="Arial" w:cs="Arial"/>
          <w:sz w:val="24"/>
          <w:szCs w:val="24"/>
        </w:rPr>
        <w:t>qual’è</w:t>
      </w:r>
      <w:proofErr w:type="spellEnd"/>
      <w:r w:rsidRPr="00A431DE">
        <w:rPr>
          <w:rFonts w:ascii="Arial" w:hAnsi="Arial" w:cs="Arial"/>
          <w:sz w:val="24"/>
          <w:szCs w:val="24"/>
        </w:rPr>
        <w:t xml:space="preserve"> il motivo per cui stiamo assieme? Io non lo </w:t>
      </w:r>
      <w:proofErr w:type="spellStart"/>
      <w:r w:rsidRPr="00A431DE">
        <w:rPr>
          <w:rFonts w:ascii="Arial" w:hAnsi="Arial" w:cs="Arial"/>
          <w:sz w:val="24"/>
          <w:szCs w:val="24"/>
        </w:rPr>
        <w:t>sò</w:t>
      </w:r>
      <w:proofErr w:type="spellEnd"/>
      <w:r w:rsidRPr="00A431DE">
        <w:rPr>
          <w:rFonts w:ascii="Arial" w:hAnsi="Arial" w:cs="Arial"/>
          <w:sz w:val="24"/>
          <w:szCs w:val="24"/>
        </w:rPr>
        <w:t xml:space="preserve"> e voglio rompere il nostro rapporto, iniziato troppo tempo </w:t>
      </w:r>
      <w:proofErr w:type="spellStart"/>
      <w:r w:rsidRPr="00A431DE">
        <w:rPr>
          <w:rFonts w:ascii="Arial" w:hAnsi="Arial" w:cs="Arial"/>
          <w:sz w:val="24"/>
          <w:szCs w:val="24"/>
        </w:rPr>
        <w:t>fà</w:t>
      </w:r>
      <w:proofErr w:type="spellEnd"/>
      <w:r w:rsidRPr="00A431DE">
        <w:rPr>
          <w:rFonts w:ascii="Arial" w:hAnsi="Arial" w:cs="Arial"/>
          <w:sz w:val="24"/>
          <w:szCs w:val="24"/>
        </w:rPr>
        <w:t xml:space="preserve">». L'imputato ha </w:t>
      </w:r>
      <w:proofErr w:type="spellStart"/>
      <w:r w:rsidRPr="00A431DE">
        <w:rPr>
          <w:rFonts w:ascii="Arial" w:hAnsi="Arial" w:cs="Arial"/>
          <w:sz w:val="24"/>
          <w:szCs w:val="24"/>
        </w:rPr>
        <w:t>coscentemente</w:t>
      </w:r>
      <w:proofErr w:type="spellEnd"/>
      <w:r w:rsidRPr="00A431DE">
        <w:rPr>
          <w:rFonts w:ascii="Arial" w:hAnsi="Arial" w:cs="Arial"/>
          <w:sz w:val="24"/>
          <w:szCs w:val="24"/>
        </w:rPr>
        <w:t xml:space="preserve"> e consapevolmente posto in essere una condotta di guida che costituiva con palese evidenza un gravissimo pericolo per gli altri». Insomma, per la giudice, «non può sostenersi, come vorrebbe la difesa, che Lucidi abbia sottovalutato il rischio, ritenendo </w:t>
      </w:r>
      <w:proofErr w:type="spellStart"/>
      <w:r w:rsidRPr="00A431DE">
        <w:rPr>
          <w:rFonts w:ascii="Arial" w:hAnsi="Arial" w:cs="Arial"/>
          <w:sz w:val="24"/>
          <w:szCs w:val="24"/>
        </w:rPr>
        <w:t>eroneamente</w:t>
      </w:r>
      <w:proofErr w:type="spellEnd"/>
      <w:r w:rsidRPr="00A431DE">
        <w:rPr>
          <w:rFonts w:ascii="Arial" w:hAnsi="Arial" w:cs="Arial"/>
          <w:sz w:val="24"/>
          <w:szCs w:val="24"/>
        </w:rPr>
        <w:t xml:space="preserve"> di poter evitare l'impatto contando nella sua abilità di guida, sì dà ritenere l'ipotesi colposa. In quelle circostanze, a quella velocità e in presenza di impianto semaforico indicante luce rossa da oltre un secondo, nel momento in cui impegnava l'incrocio l'imputato non poteva confidare sulla possibilità di effettuare alcuna manovra di emergenza. </w:t>
      </w:r>
      <w:proofErr w:type="spellStart"/>
      <w:r w:rsidRPr="00A431DE">
        <w:rPr>
          <w:rFonts w:ascii="Arial" w:hAnsi="Arial" w:cs="Arial"/>
          <w:sz w:val="24"/>
          <w:szCs w:val="24"/>
        </w:rPr>
        <w:t>Stà</w:t>
      </w:r>
      <w:proofErr w:type="spellEnd"/>
      <w:r w:rsidRPr="00A431DE">
        <w:rPr>
          <w:rFonts w:ascii="Arial" w:hAnsi="Arial" w:cs="Arial"/>
          <w:sz w:val="24"/>
          <w:szCs w:val="24"/>
        </w:rPr>
        <w:t xml:space="preserve"> al guidatore essere assennato in ogni occasione». </w:t>
      </w:r>
    </w:p>
    <w:p w14:paraId="5D5E7ED1" w14:textId="77777777" w:rsidR="0055330B" w:rsidRDefault="0055330B">
      <w:pPr>
        <w:autoSpaceDE w:val="0"/>
        <w:autoSpaceDN w:val="0"/>
        <w:adjustRightInd w:val="0"/>
        <w:spacing w:after="0" w:line="240" w:lineRule="auto"/>
        <w:jc w:val="both"/>
        <w:rPr>
          <w:rFonts w:ascii="Arial" w:hAnsi="Arial" w:cs="Arial"/>
          <w:sz w:val="24"/>
          <w:szCs w:val="24"/>
        </w:rPr>
      </w:pPr>
    </w:p>
    <w:p w14:paraId="0D3401E1" w14:textId="77777777" w:rsidR="004909A5" w:rsidRPr="00A431DE" w:rsidRDefault="004909A5">
      <w:pPr>
        <w:autoSpaceDE w:val="0"/>
        <w:autoSpaceDN w:val="0"/>
        <w:adjustRightInd w:val="0"/>
        <w:spacing w:after="0" w:line="240" w:lineRule="auto"/>
        <w:jc w:val="both"/>
        <w:rPr>
          <w:rFonts w:ascii="Arial" w:hAnsi="Arial" w:cs="Arial"/>
          <w:sz w:val="24"/>
          <w:szCs w:val="24"/>
        </w:rPr>
      </w:pPr>
    </w:p>
    <w:p w14:paraId="1F38D913" w14:textId="77777777" w:rsidR="00E4643E" w:rsidRDefault="00E4643E">
      <w:pPr>
        <w:autoSpaceDE w:val="0"/>
        <w:autoSpaceDN w:val="0"/>
        <w:adjustRightInd w:val="0"/>
        <w:spacing w:after="0" w:line="240" w:lineRule="auto"/>
        <w:jc w:val="both"/>
        <w:rPr>
          <w:rFonts w:ascii="Arial" w:hAnsi="Arial" w:cs="Arial"/>
          <w:b/>
          <w:sz w:val="24"/>
          <w:szCs w:val="24"/>
        </w:rPr>
      </w:pPr>
    </w:p>
    <w:p w14:paraId="62EC7A8D" w14:textId="77777777" w:rsidR="00E4643E" w:rsidRDefault="00E4643E">
      <w:pPr>
        <w:autoSpaceDE w:val="0"/>
        <w:autoSpaceDN w:val="0"/>
        <w:adjustRightInd w:val="0"/>
        <w:spacing w:after="0" w:line="240" w:lineRule="auto"/>
        <w:jc w:val="both"/>
        <w:rPr>
          <w:rFonts w:ascii="Arial" w:hAnsi="Arial" w:cs="Arial"/>
          <w:b/>
          <w:sz w:val="24"/>
          <w:szCs w:val="24"/>
        </w:rPr>
      </w:pPr>
    </w:p>
    <w:p w14:paraId="25266C75" w14:textId="77777777" w:rsidR="00E4643E" w:rsidRDefault="00E4643E">
      <w:pPr>
        <w:autoSpaceDE w:val="0"/>
        <w:autoSpaceDN w:val="0"/>
        <w:adjustRightInd w:val="0"/>
        <w:spacing w:after="0" w:line="240" w:lineRule="auto"/>
        <w:jc w:val="both"/>
        <w:rPr>
          <w:rFonts w:ascii="Arial" w:hAnsi="Arial" w:cs="Arial"/>
          <w:b/>
          <w:sz w:val="24"/>
          <w:szCs w:val="24"/>
        </w:rPr>
      </w:pPr>
    </w:p>
    <w:p w14:paraId="4E1B9A4C" w14:textId="77777777" w:rsidR="00E4643E" w:rsidRDefault="00E4643E">
      <w:pPr>
        <w:autoSpaceDE w:val="0"/>
        <w:autoSpaceDN w:val="0"/>
        <w:adjustRightInd w:val="0"/>
        <w:spacing w:after="0" w:line="240" w:lineRule="auto"/>
        <w:jc w:val="both"/>
        <w:rPr>
          <w:rFonts w:ascii="Arial" w:hAnsi="Arial" w:cs="Arial"/>
          <w:b/>
          <w:sz w:val="24"/>
          <w:szCs w:val="24"/>
        </w:rPr>
      </w:pPr>
    </w:p>
    <w:p w14:paraId="13FB2EA1" w14:textId="77777777" w:rsidR="00E4643E" w:rsidRDefault="00E4643E">
      <w:pPr>
        <w:autoSpaceDE w:val="0"/>
        <w:autoSpaceDN w:val="0"/>
        <w:adjustRightInd w:val="0"/>
        <w:spacing w:after="0" w:line="240" w:lineRule="auto"/>
        <w:jc w:val="both"/>
        <w:rPr>
          <w:rFonts w:ascii="Arial" w:hAnsi="Arial" w:cs="Arial"/>
          <w:b/>
          <w:sz w:val="24"/>
          <w:szCs w:val="24"/>
        </w:rPr>
      </w:pPr>
    </w:p>
    <w:p w14:paraId="263881E0" w14:textId="77777777" w:rsidR="00E4643E" w:rsidRDefault="00E4643E">
      <w:pPr>
        <w:autoSpaceDE w:val="0"/>
        <w:autoSpaceDN w:val="0"/>
        <w:adjustRightInd w:val="0"/>
        <w:spacing w:after="0" w:line="240" w:lineRule="auto"/>
        <w:jc w:val="both"/>
        <w:rPr>
          <w:rFonts w:ascii="Arial" w:hAnsi="Arial" w:cs="Arial"/>
          <w:b/>
          <w:sz w:val="24"/>
          <w:szCs w:val="24"/>
        </w:rPr>
      </w:pPr>
    </w:p>
    <w:p w14:paraId="60DB285E" w14:textId="77777777" w:rsidR="0055330B" w:rsidRPr="00A431DE" w:rsidRDefault="0055330B">
      <w:pPr>
        <w:autoSpaceDE w:val="0"/>
        <w:autoSpaceDN w:val="0"/>
        <w:adjustRightInd w:val="0"/>
        <w:spacing w:after="0" w:line="240" w:lineRule="auto"/>
        <w:jc w:val="both"/>
        <w:rPr>
          <w:rFonts w:ascii="Arial" w:hAnsi="Arial" w:cs="Arial"/>
          <w:b/>
          <w:sz w:val="24"/>
          <w:szCs w:val="24"/>
        </w:rPr>
      </w:pPr>
      <w:r w:rsidRPr="00A431DE">
        <w:rPr>
          <w:rFonts w:ascii="Arial" w:hAnsi="Arial" w:cs="Arial"/>
          <w:b/>
          <w:sz w:val="24"/>
          <w:szCs w:val="24"/>
        </w:rPr>
        <w:t>RISCRIVI LA STORIA:</w:t>
      </w:r>
    </w:p>
    <w:p w14:paraId="52A88E9D" w14:textId="77777777" w:rsidR="0055330B" w:rsidRPr="00A431DE" w:rsidRDefault="0055330B">
      <w:pPr>
        <w:pStyle w:val="Paragrafoelenco"/>
        <w:numPr>
          <w:ilvl w:val="0"/>
          <w:numId w:val="1"/>
        </w:num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SCRIVENDONE UNA A LIETO FINE</w:t>
      </w:r>
    </w:p>
    <w:p w14:paraId="27740F87" w14:textId="77777777" w:rsidR="0055330B" w:rsidRPr="00A431DE" w:rsidRDefault="0055330B">
      <w:pPr>
        <w:pStyle w:val="Paragrafoelenco"/>
        <w:numPr>
          <w:ilvl w:val="0"/>
          <w:numId w:val="1"/>
        </w:num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INSERENDO LA PRESENZA DI TESTIMONI CHE ASSISTONO E DESCRIVONO L’INCIDENTE</w:t>
      </w:r>
    </w:p>
    <w:p w14:paraId="2A847680" w14:textId="77777777" w:rsidR="0034523E" w:rsidRDefault="0055330B">
      <w:pPr>
        <w:pStyle w:val="Paragrafoelenco"/>
        <w:numPr>
          <w:ilvl w:val="0"/>
          <w:numId w:val="1"/>
        </w:num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INVENTANDO UN RACCONTO CON IL QUALE IL PROTAGONISTA RIESCE A CONQUISTARE,  LA PROPRIA AMATA IN MODO DIVERSO DA QUELLA MESSA IN ATTO DAL PROTAGONISTA</w:t>
      </w:r>
    </w:p>
    <w:p w14:paraId="36C2D8C7" w14:textId="77777777" w:rsidR="004909A5" w:rsidRDefault="004909A5" w:rsidP="008A5ED0">
      <w:pPr>
        <w:spacing w:after="0" w:line="240" w:lineRule="auto"/>
        <w:rPr>
          <w:rFonts w:ascii="Arial" w:eastAsia="Times New Roman" w:hAnsi="Arial" w:cs="Arial"/>
          <w:sz w:val="24"/>
          <w:szCs w:val="24"/>
        </w:rPr>
      </w:pPr>
    </w:p>
    <w:p w14:paraId="6C0320AF" w14:textId="77777777" w:rsidR="0034523E" w:rsidRDefault="004909A5" w:rsidP="008A5ED0">
      <w:pPr>
        <w:spacing w:after="0" w:line="240" w:lineRule="auto"/>
        <w:rPr>
          <w:rFonts w:ascii="Arial" w:hAnsi="Arial" w:cs="Arial"/>
          <w:sz w:val="24"/>
          <w:szCs w:val="24"/>
        </w:rPr>
      </w:pPr>
      <w:r>
        <w:rPr>
          <w:rFonts w:ascii="Arial" w:eastAsia="Times New Roman" w:hAnsi="Arial" w:cs="Arial"/>
          <w:sz w:val="24"/>
          <w:szCs w:val="24"/>
        </w:rPr>
        <w:t>Per ulteriori spunti, t</w:t>
      </w:r>
      <w:r w:rsidRPr="00515874">
        <w:rPr>
          <w:rFonts w:ascii="Arial" w:hAnsi="Arial" w:cs="Arial"/>
          <w:sz w:val="24"/>
          <w:szCs w:val="24"/>
        </w:rPr>
        <w:t xml:space="preserve">ramite la pagina: </w:t>
      </w:r>
      <w:hyperlink r:id="rId18" w:history="1">
        <w:r w:rsidRPr="00515874">
          <w:rPr>
            <w:rStyle w:val="Collegamentoipertestuale"/>
            <w:rFonts w:ascii="Arial" w:hAnsi="Arial" w:cs="Arial"/>
            <w:sz w:val="24"/>
            <w:szCs w:val="24"/>
            <w:u w:val="single"/>
          </w:rPr>
          <w:t>www.autostradafacendo.it/esercizi</w:t>
        </w:r>
      </w:hyperlink>
      <w:r w:rsidRPr="00515874">
        <w:rPr>
          <w:rFonts w:ascii="Arial" w:hAnsi="Arial" w:cs="Arial"/>
          <w:sz w:val="24"/>
          <w:szCs w:val="24"/>
        </w:rPr>
        <w:t xml:space="preserve"> </w:t>
      </w:r>
      <w:r>
        <w:rPr>
          <w:rFonts w:ascii="Arial" w:hAnsi="Arial" w:cs="Arial"/>
          <w:sz w:val="24"/>
          <w:szCs w:val="24"/>
        </w:rPr>
        <w:t>puoi trovare notizie aggiornate quotidianamente sugli incidenti e sulla sicurezza stradale</w:t>
      </w:r>
      <w:r>
        <w:rPr>
          <w:rFonts w:ascii="Arial" w:eastAsia="Times New Roman" w:hAnsi="Arial" w:cs="Arial"/>
          <w:sz w:val="24"/>
          <w:szCs w:val="24"/>
        </w:rPr>
        <w:t>.</w:t>
      </w:r>
      <w:r w:rsidR="0034523E">
        <w:rPr>
          <w:rFonts w:ascii="Arial" w:hAnsi="Arial" w:cs="Arial"/>
          <w:sz w:val="24"/>
          <w:szCs w:val="24"/>
        </w:rPr>
        <w:br w:type="page"/>
      </w:r>
    </w:p>
    <w:p w14:paraId="4F09C3F9" w14:textId="77777777" w:rsidR="008A6E1D" w:rsidRPr="00A431DE" w:rsidRDefault="000F1169" w:rsidP="002F0B86">
      <w:pPr>
        <w:pStyle w:val="NormalParagraphStyle"/>
        <w:jc w:val="both"/>
        <w:rPr>
          <w:rFonts w:ascii="Arial" w:hAnsi="Arial" w:cs="Arial"/>
        </w:rPr>
      </w:pPr>
      <w:r w:rsidRPr="008A5ED0">
        <w:rPr>
          <w:rFonts w:ascii="Arial" w:hAnsi="Arial" w:cs="Arial"/>
          <w:noProof/>
          <w:color w:val="2A2014"/>
        </w:rPr>
        <w:lastRenderedPageBreak/>
        <w:drawing>
          <wp:anchor distT="0" distB="0" distL="114300" distR="114300" simplePos="0" relativeHeight="251694080" behindDoc="0" locked="0" layoutInCell="1" allowOverlap="1" wp14:anchorId="278B7E09" wp14:editId="2D6EDAB1">
            <wp:simplePos x="0" y="0"/>
            <wp:positionH relativeFrom="margin">
              <wp:posOffset>3657600</wp:posOffset>
            </wp:positionH>
            <wp:positionV relativeFrom="margin">
              <wp:posOffset>1257300</wp:posOffset>
            </wp:positionV>
            <wp:extent cx="2286000" cy="1545590"/>
            <wp:effectExtent l="0" t="0" r="0" b="0"/>
            <wp:wrapSquare wrapText="bothSides"/>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x_scheda_03.png"/>
                    <pic:cNvPicPr/>
                  </pic:nvPicPr>
                  <pic:blipFill>
                    <a:blip r:embed="rId19">
                      <a:extLst>
                        <a:ext uri="{28A0092B-C50C-407E-A947-70E740481C1C}">
                          <a14:useLocalDpi xmlns:a14="http://schemas.microsoft.com/office/drawing/2010/main" val="0"/>
                        </a:ext>
                      </a:extLst>
                    </a:blip>
                    <a:stretch>
                      <a:fillRect/>
                    </a:stretch>
                  </pic:blipFill>
                  <pic:spPr>
                    <a:xfrm>
                      <a:off x="0" y="0"/>
                      <a:ext cx="2286000" cy="1545590"/>
                    </a:xfrm>
                    <a:prstGeom prst="rect">
                      <a:avLst/>
                    </a:prstGeom>
                  </pic:spPr>
                </pic:pic>
              </a:graphicData>
            </a:graphic>
          </wp:anchor>
        </w:drawing>
      </w:r>
    </w:p>
    <w:p w14:paraId="44AFFE99" w14:textId="77777777" w:rsidR="008A6E1D" w:rsidRPr="00A431DE" w:rsidRDefault="000B2DB2" w:rsidP="002F0B86">
      <w:pPr>
        <w:pStyle w:val="NormalParagraphStyle"/>
        <w:jc w:val="both"/>
        <w:rPr>
          <w:rFonts w:ascii="Arial" w:hAnsi="Arial" w:cs="Arial"/>
        </w:rPr>
      </w:pPr>
      <w:r>
        <w:rPr>
          <w:rFonts w:ascii="Arial" w:hAnsi="Arial" w:cs="Arial"/>
          <w:noProof/>
        </w:rPr>
        <w:drawing>
          <wp:anchor distT="0" distB="0" distL="114300" distR="114300" simplePos="0" relativeHeight="251659264" behindDoc="0" locked="0" layoutInCell="1" allowOverlap="1" wp14:anchorId="10C8845B" wp14:editId="778A588B">
            <wp:simplePos x="0" y="0"/>
            <wp:positionH relativeFrom="column">
              <wp:posOffset>66675</wp:posOffset>
            </wp:positionH>
            <wp:positionV relativeFrom="paragraph">
              <wp:posOffset>187325</wp:posOffset>
            </wp:positionV>
            <wp:extent cx="3219450" cy="2609850"/>
            <wp:effectExtent l="19050" t="19050" r="19050" b="19050"/>
            <wp:wrapNone/>
            <wp:docPr id="1" name="Immagine 0"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20" cstate="print"/>
                    <a:stretch>
                      <a:fillRect/>
                    </a:stretch>
                  </pic:blipFill>
                  <pic:spPr>
                    <a:xfrm>
                      <a:off x="0" y="0"/>
                      <a:ext cx="3219450" cy="2609850"/>
                    </a:xfrm>
                    <a:prstGeom prst="rect">
                      <a:avLst/>
                    </a:prstGeom>
                    <a:ln w="19050">
                      <a:solidFill>
                        <a:schemeClr val="tx1"/>
                      </a:solidFill>
                    </a:ln>
                  </pic:spPr>
                </pic:pic>
              </a:graphicData>
            </a:graphic>
          </wp:anchor>
        </w:drawing>
      </w: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9"/>
        <w:gridCol w:w="1914"/>
        <w:gridCol w:w="2892"/>
        <w:gridCol w:w="1407"/>
        <w:gridCol w:w="2985"/>
      </w:tblGrid>
      <w:tr w:rsidR="006F7B33" w:rsidRPr="00A431DE" w14:paraId="34878FBC" w14:textId="77777777" w:rsidTr="00A431DE">
        <w:trPr>
          <w:trHeight w:val="290"/>
          <w:tblHeader/>
        </w:trPr>
        <w:tc>
          <w:tcPr>
            <w:tcW w:w="1929" w:type="dxa"/>
            <w:tcBorders>
              <w:top w:val="nil"/>
              <w:right w:val="nil"/>
            </w:tcBorders>
            <w:shd w:val="clear" w:color="auto" w:fill="auto"/>
          </w:tcPr>
          <w:p w14:paraId="2EC716F0" w14:textId="77777777" w:rsidR="006F7B33" w:rsidRPr="00A431DE" w:rsidRDefault="006F7B33" w:rsidP="002F0B86">
            <w:pPr>
              <w:autoSpaceDE w:val="0"/>
              <w:autoSpaceDN w:val="0"/>
              <w:adjustRightInd w:val="0"/>
              <w:spacing w:after="0" w:line="240" w:lineRule="auto"/>
              <w:jc w:val="both"/>
              <w:rPr>
                <w:rFonts w:ascii="Arial" w:hAnsi="Arial" w:cs="Arial"/>
                <w:color w:val="000000"/>
                <w:sz w:val="24"/>
                <w:szCs w:val="24"/>
              </w:rPr>
            </w:pPr>
          </w:p>
        </w:tc>
        <w:tc>
          <w:tcPr>
            <w:tcW w:w="4806" w:type="dxa"/>
            <w:gridSpan w:val="2"/>
            <w:tcBorders>
              <w:top w:val="nil"/>
              <w:left w:val="nil"/>
              <w:right w:val="single" w:sz="6" w:space="0" w:color="auto"/>
            </w:tcBorders>
            <w:shd w:val="clear" w:color="auto" w:fill="auto"/>
          </w:tcPr>
          <w:p w14:paraId="26C7C97C" w14:textId="77777777" w:rsidR="006F7B33" w:rsidRPr="00A431DE" w:rsidRDefault="006F7B33" w:rsidP="002F0B86">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59895AC9" w14:textId="77777777" w:rsidR="006F7B33" w:rsidRPr="00A431DE" w:rsidRDefault="006F7B33"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2985" w:type="dxa"/>
            <w:tcBorders>
              <w:top w:val="single" w:sz="6" w:space="0" w:color="auto"/>
              <w:left w:val="single" w:sz="6" w:space="0" w:color="auto"/>
              <w:bottom w:val="single" w:sz="6" w:space="0" w:color="auto"/>
              <w:right w:val="single" w:sz="6" w:space="0" w:color="auto"/>
            </w:tcBorders>
            <w:shd w:val="clear" w:color="auto" w:fill="auto"/>
          </w:tcPr>
          <w:p w14:paraId="056CA877" w14:textId="77777777" w:rsidR="006F7B33" w:rsidRPr="00A431DE" w:rsidRDefault="006F7B33" w:rsidP="002F0B86">
            <w:pPr>
              <w:tabs>
                <w:tab w:val="left" w:pos="672"/>
              </w:tabs>
              <w:autoSpaceDE w:val="0"/>
              <w:autoSpaceDN w:val="0"/>
              <w:adjustRightInd w:val="0"/>
              <w:spacing w:after="0" w:line="240" w:lineRule="auto"/>
              <w:jc w:val="both"/>
              <w:rPr>
                <w:rFonts w:ascii="Arial" w:hAnsi="Arial" w:cs="Arial"/>
                <w:b/>
                <w:color w:val="000000"/>
                <w:sz w:val="24"/>
                <w:szCs w:val="24"/>
              </w:rPr>
            </w:pPr>
          </w:p>
        </w:tc>
      </w:tr>
      <w:tr w:rsidR="006F7B33" w:rsidRPr="00A431DE" w14:paraId="212F55AC" w14:textId="77777777" w:rsidTr="00A431DE">
        <w:trPr>
          <w:gridBefore w:val="2"/>
          <w:wBefore w:w="3843" w:type="dxa"/>
          <w:trHeight w:val="290"/>
          <w:tblHeader/>
        </w:trPr>
        <w:tc>
          <w:tcPr>
            <w:tcW w:w="2892" w:type="dxa"/>
            <w:tcBorders>
              <w:right w:val="single" w:sz="6" w:space="0" w:color="auto"/>
            </w:tcBorders>
            <w:shd w:val="clear" w:color="auto" w:fill="auto"/>
          </w:tcPr>
          <w:p w14:paraId="4FA1E31B" w14:textId="77777777" w:rsidR="006F7B33" w:rsidRPr="00A431DE" w:rsidRDefault="006F7B33" w:rsidP="002F0B86">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10926B69" w14:textId="77777777" w:rsidR="006F7B33" w:rsidRPr="00A431DE" w:rsidRDefault="006F7B33"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2985" w:type="dxa"/>
            <w:tcBorders>
              <w:top w:val="single" w:sz="6" w:space="0" w:color="auto"/>
              <w:left w:val="single" w:sz="6" w:space="0" w:color="auto"/>
              <w:bottom w:val="single" w:sz="6" w:space="0" w:color="auto"/>
              <w:right w:val="single" w:sz="6" w:space="0" w:color="auto"/>
            </w:tcBorders>
            <w:shd w:val="clear" w:color="auto" w:fill="auto"/>
          </w:tcPr>
          <w:p w14:paraId="5C2F647F" w14:textId="77777777" w:rsidR="006F7B33" w:rsidRPr="00A431DE" w:rsidRDefault="006F7B33" w:rsidP="002F0B86">
            <w:pPr>
              <w:autoSpaceDE w:val="0"/>
              <w:autoSpaceDN w:val="0"/>
              <w:adjustRightInd w:val="0"/>
              <w:spacing w:after="0" w:line="240" w:lineRule="auto"/>
              <w:jc w:val="both"/>
              <w:rPr>
                <w:rFonts w:ascii="Arial" w:hAnsi="Arial" w:cs="Arial"/>
                <w:b/>
                <w:color w:val="000000"/>
                <w:sz w:val="24"/>
                <w:szCs w:val="24"/>
              </w:rPr>
            </w:pPr>
          </w:p>
        </w:tc>
      </w:tr>
      <w:tr w:rsidR="006F7B33" w:rsidRPr="00A431DE" w14:paraId="569AD2E2" w14:textId="77777777" w:rsidTr="00A431DE">
        <w:trPr>
          <w:trHeight w:val="290"/>
          <w:tblHeader/>
        </w:trPr>
        <w:tc>
          <w:tcPr>
            <w:tcW w:w="6735" w:type="dxa"/>
            <w:gridSpan w:val="3"/>
            <w:vMerge w:val="restart"/>
            <w:tcBorders>
              <w:right w:val="single" w:sz="6" w:space="0" w:color="auto"/>
            </w:tcBorders>
            <w:shd w:val="clear" w:color="auto" w:fill="auto"/>
          </w:tcPr>
          <w:p w14:paraId="2FF672CA" w14:textId="77777777" w:rsidR="006F7B33" w:rsidRPr="00A431DE" w:rsidRDefault="006F7B33" w:rsidP="002F0B86">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1C9E77EA" w14:textId="77777777" w:rsidR="006F7B33" w:rsidRPr="00A431DE" w:rsidRDefault="006F7B33"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2985" w:type="dxa"/>
            <w:tcBorders>
              <w:top w:val="single" w:sz="6" w:space="0" w:color="auto"/>
              <w:left w:val="single" w:sz="6" w:space="0" w:color="auto"/>
              <w:bottom w:val="single" w:sz="6" w:space="0" w:color="auto"/>
              <w:right w:val="single" w:sz="6" w:space="0" w:color="auto"/>
            </w:tcBorders>
            <w:shd w:val="clear" w:color="auto" w:fill="auto"/>
          </w:tcPr>
          <w:p w14:paraId="066B1F42" w14:textId="77777777" w:rsidR="006F7B33" w:rsidRPr="00A431DE" w:rsidRDefault="006F7B33" w:rsidP="002F0B86">
            <w:pPr>
              <w:tabs>
                <w:tab w:val="left" w:pos="576"/>
              </w:tabs>
              <w:autoSpaceDE w:val="0"/>
              <w:autoSpaceDN w:val="0"/>
              <w:adjustRightInd w:val="0"/>
              <w:spacing w:after="0" w:line="240" w:lineRule="auto"/>
              <w:jc w:val="both"/>
              <w:rPr>
                <w:rFonts w:ascii="Arial" w:hAnsi="Arial" w:cs="Arial"/>
                <w:b/>
                <w:color w:val="000000"/>
                <w:sz w:val="24"/>
                <w:szCs w:val="24"/>
              </w:rPr>
            </w:pPr>
          </w:p>
        </w:tc>
      </w:tr>
      <w:tr w:rsidR="006F7B33" w:rsidRPr="00A431DE" w14:paraId="6DB05B21" w14:textId="77777777" w:rsidTr="00A431DE">
        <w:trPr>
          <w:trHeight w:val="290"/>
          <w:tblHeader/>
        </w:trPr>
        <w:tc>
          <w:tcPr>
            <w:tcW w:w="6735" w:type="dxa"/>
            <w:gridSpan w:val="3"/>
            <w:vMerge/>
            <w:tcBorders>
              <w:bottom w:val="single" w:sz="6" w:space="0" w:color="auto"/>
              <w:right w:val="single" w:sz="6" w:space="0" w:color="auto"/>
            </w:tcBorders>
            <w:shd w:val="clear" w:color="auto" w:fill="auto"/>
          </w:tcPr>
          <w:p w14:paraId="0C9912E1" w14:textId="77777777" w:rsidR="006F7B33" w:rsidRPr="00A431DE" w:rsidRDefault="006F7B33" w:rsidP="002F0B86">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6775EEFE" w14:textId="77777777" w:rsidR="006F7B33" w:rsidRPr="00A431DE" w:rsidRDefault="006F7B33"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2985" w:type="dxa"/>
            <w:tcBorders>
              <w:top w:val="single" w:sz="6" w:space="0" w:color="auto"/>
              <w:left w:val="single" w:sz="6" w:space="0" w:color="auto"/>
              <w:bottom w:val="single" w:sz="6" w:space="0" w:color="auto"/>
              <w:right w:val="single" w:sz="6" w:space="0" w:color="auto"/>
            </w:tcBorders>
            <w:shd w:val="clear" w:color="auto" w:fill="auto"/>
          </w:tcPr>
          <w:p w14:paraId="325E7B63" w14:textId="77777777" w:rsidR="006F7B33" w:rsidRPr="00A431DE" w:rsidRDefault="006F7B33" w:rsidP="002F0B86">
            <w:pPr>
              <w:tabs>
                <w:tab w:val="left" w:pos="518"/>
              </w:tabs>
              <w:autoSpaceDE w:val="0"/>
              <w:autoSpaceDN w:val="0"/>
              <w:adjustRightInd w:val="0"/>
              <w:spacing w:after="0" w:line="240" w:lineRule="auto"/>
              <w:jc w:val="both"/>
              <w:rPr>
                <w:rFonts w:ascii="Arial" w:hAnsi="Arial" w:cs="Arial"/>
                <w:b/>
                <w:color w:val="000000"/>
                <w:sz w:val="24"/>
                <w:szCs w:val="24"/>
              </w:rPr>
            </w:pPr>
          </w:p>
        </w:tc>
      </w:tr>
      <w:tr w:rsidR="006F7B33" w:rsidRPr="00A431DE" w14:paraId="6EE18B8E" w14:textId="77777777" w:rsidTr="00A431DE">
        <w:trPr>
          <w:trHeight w:val="290"/>
          <w:tblHeader/>
        </w:trPr>
        <w:tc>
          <w:tcPr>
            <w:tcW w:w="3843" w:type="dxa"/>
            <w:gridSpan w:val="2"/>
            <w:tcBorders>
              <w:top w:val="single" w:sz="6" w:space="0" w:color="auto"/>
              <w:left w:val="single" w:sz="6" w:space="0" w:color="auto"/>
              <w:bottom w:val="single" w:sz="6" w:space="0" w:color="auto"/>
              <w:right w:val="single" w:sz="2" w:space="0" w:color="000000"/>
            </w:tcBorders>
            <w:shd w:val="clear" w:color="auto" w:fill="auto"/>
          </w:tcPr>
          <w:p w14:paraId="21A4FCD9" w14:textId="77777777" w:rsidR="006F7B33" w:rsidRPr="00A431DE" w:rsidRDefault="006F7B33"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SCHEDA N:             </w:t>
            </w:r>
            <w:r w:rsidRPr="00A431DE">
              <w:rPr>
                <w:rFonts w:ascii="Arial" w:hAnsi="Arial" w:cs="Arial"/>
                <w:b/>
                <w:color w:val="000000"/>
                <w:sz w:val="24"/>
                <w:szCs w:val="24"/>
              </w:rPr>
              <w:t>3</w:t>
            </w:r>
          </w:p>
        </w:tc>
        <w:tc>
          <w:tcPr>
            <w:tcW w:w="7284" w:type="dxa"/>
            <w:gridSpan w:val="3"/>
            <w:tcBorders>
              <w:top w:val="single" w:sz="2" w:space="0" w:color="000000"/>
              <w:left w:val="single" w:sz="2" w:space="0" w:color="000000"/>
              <w:bottom w:val="single" w:sz="6" w:space="0" w:color="auto"/>
              <w:right w:val="single" w:sz="6" w:space="0" w:color="auto"/>
            </w:tcBorders>
            <w:shd w:val="clear" w:color="auto" w:fill="auto"/>
          </w:tcPr>
          <w:p w14:paraId="5184CE0C" w14:textId="77777777" w:rsidR="006F7B33" w:rsidRPr="00A431DE" w:rsidRDefault="006F7B33"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ITALIANO</w:t>
            </w:r>
          </w:p>
        </w:tc>
      </w:tr>
      <w:tr w:rsidR="006F7B33" w:rsidRPr="00A431DE" w14:paraId="045619E0" w14:textId="77777777" w:rsidTr="00A431DE">
        <w:trPr>
          <w:trHeight w:val="290"/>
        </w:trPr>
        <w:tc>
          <w:tcPr>
            <w:tcW w:w="6735" w:type="dxa"/>
            <w:gridSpan w:val="3"/>
            <w:tcBorders>
              <w:top w:val="single" w:sz="6" w:space="0" w:color="auto"/>
              <w:left w:val="single" w:sz="6" w:space="0" w:color="auto"/>
              <w:bottom w:val="single" w:sz="6" w:space="0" w:color="auto"/>
              <w:right w:val="single" w:sz="6" w:space="0" w:color="auto"/>
            </w:tcBorders>
            <w:shd w:val="clear" w:color="auto" w:fill="auto"/>
          </w:tcPr>
          <w:p w14:paraId="5DB3C7B0" w14:textId="77777777" w:rsidR="006F7B33" w:rsidRPr="00A431DE" w:rsidRDefault="006F7B33"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Pr="00A431DE">
              <w:rPr>
                <w:rFonts w:ascii="Arial" w:hAnsi="Arial" w:cs="Arial"/>
                <w:b/>
                <w:color w:val="000000"/>
                <w:sz w:val="24"/>
                <w:szCs w:val="24"/>
              </w:rPr>
              <w:t>BIENNIO</w:t>
            </w: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55008394" w14:textId="77777777" w:rsidR="006F7B33" w:rsidRPr="00A431DE" w:rsidRDefault="006F7B33"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2985" w:type="dxa"/>
            <w:tcBorders>
              <w:top w:val="single" w:sz="6" w:space="0" w:color="auto"/>
              <w:left w:val="single" w:sz="6" w:space="0" w:color="auto"/>
              <w:bottom w:val="single" w:sz="6" w:space="0" w:color="auto"/>
              <w:right w:val="single" w:sz="6" w:space="0" w:color="auto"/>
            </w:tcBorders>
            <w:shd w:val="clear" w:color="auto" w:fill="auto"/>
          </w:tcPr>
          <w:p w14:paraId="0FC49A0A" w14:textId="77777777" w:rsidR="006F7B33" w:rsidRPr="00A431DE" w:rsidRDefault="006F7B33"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 xml:space="preserve">Stefano </w:t>
            </w:r>
            <w:proofErr w:type="spellStart"/>
            <w:r w:rsidRPr="00A431DE">
              <w:rPr>
                <w:rFonts w:ascii="Arial" w:hAnsi="Arial" w:cs="Arial"/>
                <w:b/>
                <w:color w:val="000000"/>
                <w:sz w:val="24"/>
                <w:szCs w:val="24"/>
              </w:rPr>
              <w:t>Cigognani</w:t>
            </w:r>
            <w:proofErr w:type="spellEnd"/>
          </w:p>
        </w:tc>
      </w:tr>
      <w:tr w:rsidR="006F7B33" w:rsidRPr="00A431DE" w14:paraId="3036D6CF" w14:textId="77777777" w:rsidTr="00A431DE">
        <w:trPr>
          <w:trHeight w:val="595"/>
        </w:trPr>
        <w:tc>
          <w:tcPr>
            <w:tcW w:w="1929" w:type="dxa"/>
            <w:tcBorders>
              <w:top w:val="single" w:sz="6" w:space="0" w:color="auto"/>
              <w:left w:val="single" w:sz="6" w:space="0" w:color="auto"/>
              <w:bottom w:val="single" w:sz="6" w:space="0" w:color="auto"/>
              <w:right w:val="single" w:sz="6" w:space="0" w:color="auto"/>
            </w:tcBorders>
            <w:shd w:val="clear" w:color="auto" w:fill="auto"/>
          </w:tcPr>
          <w:p w14:paraId="762B483D" w14:textId="77777777" w:rsidR="006F7B33" w:rsidRPr="00A431DE" w:rsidRDefault="006F7B33"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198" w:type="dxa"/>
            <w:gridSpan w:val="4"/>
            <w:tcBorders>
              <w:top w:val="single" w:sz="6" w:space="0" w:color="auto"/>
              <w:left w:val="single" w:sz="6" w:space="0" w:color="auto"/>
              <w:bottom w:val="single" w:sz="6" w:space="0" w:color="auto"/>
              <w:right w:val="single" w:sz="6" w:space="0" w:color="auto"/>
            </w:tcBorders>
            <w:shd w:val="clear" w:color="auto" w:fill="auto"/>
          </w:tcPr>
          <w:p w14:paraId="757F5041" w14:textId="77777777" w:rsidR="006F7B33" w:rsidRPr="00A431DE" w:rsidRDefault="006F7B33"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LABORATORIO DI SCRITTURA</w:t>
            </w:r>
            <w:r w:rsidR="00E6710B" w:rsidRPr="00A431DE">
              <w:rPr>
                <w:rFonts w:ascii="Arial" w:hAnsi="Arial" w:cs="Arial"/>
                <w:b/>
                <w:color w:val="000000"/>
                <w:sz w:val="24"/>
                <w:szCs w:val="24"/>
              </w:rPr>
              <w:t>: il testo descrittivo</w:t>
            </w:r>
          </w:p>
        </w:tc>
      </w:tr>
      <w:tr w:rsidR="006F7B33" w:rsidRPr="00A431DE" w14:paraId="01598AE9" w14:textId="77777777" w:rsidTr="00A431DE">
        <w:trPr>
          <w:trHeight w:val="568"/>
        </w:trPr>
        <w:tc>
          <w:tcPr>
            <w:tcW w:w="1929" w:type="dxa"/>
            <w:tcBorders>
              <w:top w:val="single" w:sz="6" w:space="0" w:color="auto"/>
              <w:left w:val="single" w:sz="6" w:space="0" w:color="auto"/>
              <w:bottom w:val="single" w:sz="6" w:space="0" w:color="auto"/>
              <w:right w:val="single" w:sz="6" w:space="0" w:color="auto"/>
            </w:tcBorders>
            <w:shd w:val="clear" w:color="auto" w:fill="auto"/>
          </w:tcPr>
          <w:p w14:paraId="42DB8D27" w14:textId="77777777" w:rsidR="006F7B33" w:rsidRPr="00A431DE" w:rsidRDefault="006F7B33"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OBIETTIVI didattici/formativi</w:t>
            </w:r>
          </w:p>
        </w:tc>
        <w:tc>
          <w:tcPr>
            <w:tcW w:w="9198" w:type="dxa"/>
            <w:gridSpan w:val="4"/>
            <w:tcBorders>
              <w:top w:val="single" w:sz="6" w:space="0" w:color="auto"/>
              <w:left w:val="single" w:sz="6" w:space="0" w:color="auto"/>
              <w:bottom w:val="single" w:sz="6" w:space="0" w:color="auto"/>
              <w:right w:val="single" w:sz="6" w:space="0" w:color="auto"/>
            </w:tcBorders>
            <w:shd w:val="clear" w:color="auto" w:fill="auto"/>
          </w:tcPr>
          <w:p w14:paraId="7BC2F5B8" w14:textId="77777777" w:rsidR="006F7B33" w:rsidRPr="00A431DE" w:rsidRDefault="00E6710B"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Potenziamento capacità di scrittura</w:t>
            </w:r>
          </w:p>
        </w:tc>
      </w:tr>
    </w:tbl>
    <w:p w14:paraId="6332B1E2" w14:textId="77777777" w:rsidR="006F7B33" w:rsidRPr="00A431DE" w:rsidRDefault="006F7B33" w:rsidP="002F0B86">
      <w:pPr>
        <w:autoSpaceDE w:val="0"/>
        <w:autoSpaceDN w:val="0"/>
        <w:adjustRightInd w:val="0"/>
        <w:spacing w:after="0" w:line="240" w:lineRule="auto"/>
        <w:jc w:val="both"/>
        <w:rPr>
          <w:rFonts w:ascii="Arial" w:hAnsi="Arial" w:cs="Arial"/>
          <w:color w:val="2A2014"/>
          <w:sz w:val="24"/>
          <w:szCs w:val="24"/>
        </w:rPr>
      </w:pPr>
    </w:p>
    <w:p w14:paraId="2ADF0F82" w14:textId="77777777" w:rsidR="006F7B33" w:rsidRPr="00A431DE" w:rsidRDefault="006F7B33" w:rsidP="002F0B86">
      <w:pPr>
        <w:autoSpaceDE w:val="0"/>
        <w:autoSpaceDN w:val="0"/>
        <w:adjustRightInd w:val="0"/>
        <w:spacing w:after="0" w:line="240" w:lineRule="auto"/>
        <w:jc w:val="both"/>
        <w:rPr>
          <w:rFonts w:ascii="Arial" w:hAnsi="Arial" w:cs="Arial"/>
          <w:color w:val="2A2014"/>
          <w:sz w:val="24"/>
          <w:szCs w:val="24"/>
        </w:rPr>
      </w:pPr>
    </w:p>
    <w:p w14:paraId="4A62BC74" w14:textId="77777777" w:rsidR="006F7B33" w:rsidRPr="00A431DE" w:rsidRDefault="006F7B33" w:rsidP="002F0B86">
      <w:pPr>
        <w:autoSpaceDE w:val="0"/>
        <w:autoSpaceDN w:val="0"/>
        <w:adjustRightInd w:val="0"/>
        <w:spacing w:after="0" w:line="240" w:lineRule="auto"/>
        <w:jc w:val="both"/>
        <w:rPr>
          <w:rFonts w:ascii="Arial" w:hAnsi="Arial" w:cs="Arial"/>
          <w:color w:val="2A2014"/>
          <w:sz w:val="24"/>
          <w:szCs w:val="24"/>
        </w:rPr>
      </w:pPr>
    </w:p>
    <w:p w14:paraId="48E479E5" w14:textId="77777777" w:rsidR="006F7B33" w:rsidRPr="00A431DE" w:rsidRDefault="00A431DE" w:rsidP="002F0B86">
      <w:pPr>
        <w:autoSpaceDE w:val="0"/>
        <w:autoSpaceDN w:val="0"/>
        <w:adjustRightInd w:val="0"/>
        <w:spacing w:after="0" w:line="240" w:lineRule="auto"/>
        <w:jc w:val="both"/>
        <w:rPr>
          <w:rFonts w:ascii="Arial" w:hAnsi="Arial" w:cs="Arial"/>
          <w:color w:val="2A2014"/>
          <w:sz w:val="24"/>
          <w:szCs w:val="24"/>
        </w:rPr>
      </w:pPr>
      <w:r>
        <w:rPr>
          <w:rFonts w:ascii="Arial" w:hAnsi="Arial" w:cs="Arial"/>
          <w:noProof/>
          <w:color w:val="2A2014"/>
          <w:sz w:val="24"/>
          <w:szCs w:val="24"/>
        </w:rPr>
        <w:drawing>
          <wp:anchor distT="0" distB="0" distL="114300" distR="114300" simplePos="0" relativeHeight="251658239" behindDoc="0" locked="0" layoutInCell="1" allowOverlap="1" wp14:anchorId="1173C343" wp14:editId="21169112">
            <wp:simplePos x="0" y="0"/>
            <wp:positionH relativeFrom="column">
              <wp:posOffset>1460500</wp:posOffset>
            </wp:positionH>
            <wp:positionV relativeFrom="paragraph">
              <wp:posOffset>149225</wp:posOffset>
            </wp:positionV>
            <wp:extent cx="5248275" cy="2962275"/>
            <wp:effectExtent l="19050" t="19050" r="28575" b="28575"/>
            <wp:wrapNone/>
            <wp:docPr id="9" name="Immagine 2" descr="A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TIV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48275" cy="2962275"/>
                    </a:xfrm>
                    <a:prstGeom prst="rect">
                      <a:avLst/>
                    </a:prstGeom>
                    <a:ln w="19050">
                      <a:solidFill>
                        <a:schemeClr val="tx1"/>
                      </a:solidFill>
                    </a:ln>
                  </pic:spPr>
                </pic:pic>
              </a:graphicData>
            </a:graphic>
          </wp:anchor>
        </w:drawing>
      </w:r>
    </w:p>
    <w:p w14:paraId="0025122C" w14:textId="77777777" w:rsidR="006F7B33" w:rsidRPr="00A431DE" w:rsidRDefault="006F7B33" w:rsidP="002F0B86">
      <w:pPr>
        <w:autoSpaceDE w:val="0"/>
        <w:autoSpaceDN w:val="0"/>
        <w:adjustRightInd w:val="0"/>
        <w:spacing w:after="0" w:line="240" w:lineRule="auto"/>
        <w:jc w:val="both"/>
        <w:rPr>
          <w:rFonts w:ascii="Arial" w:hAnsi="Arial" w:cs="Arial"/>
          <w:color w:val="2A2014"/>
          <w:sz w:val="24"/>
          <w:szCs w:val="24"/>
        </w:rPr>
      </w:pPr>
    </w:p>
    <w:p w14:paraId="2936DC81" w14:textId="77777777" w:rsidR="006F7B33" w:rsidRPr="00A431DE" w:rsidRDefault="006F7B33" w:rsidP="002F0B86">
      <w:pPr>
        <w:autoSpaceDE w:val="0"/>
        <w:autoSpaceDN w:val="0"/>
        <w:adjustRightInd w:val="0"/>
        <w:spacing w:after="0" w:line="240" w:lineRule="auto"/>
        <w:jc w:val="both"/>
        <w:rPr>
          <w:rFonts w:ascii="Arial" w:hAnsi="Arial" w:cs="Arial"/>
          <w:color w:val="2A2014"/>
          <w:sz w:val="24"/>
          <w:szCs w:val="24"/>
        </w:rPr>
      </w:pPr>
    </w:p>
    <w:p w14:paraId="38B61562" w14:textId="77777777" w:rsidR="006F7B33" w:rsidRPr="00A431DE" w:rsidRDefault="006F7B33" w:rsidP="002F0B86">
      <w:pPr>
        <w:autoSpaceDE w:val="0"/>
        <w:autoSpaceDN w:val="0"/>
        <w:adjustRightInd w:val="0"/>
        <w:spacing w:after="0" w:line="240" w:lineRule="auto"/>
        <w:jc w:val="both"/>
        <w:rPr>
          <w:rFonts w:ascii="Arial" w:hAnsi="Arial" w:cs="Arial"/>
          <w:color w:val="2A2014"/>
          <w:sz w:val="24"/>
          <w:szCs w:val="24"/>
        </w:rPr>
      </w:pPr>
    </w:p>
    <w:p w14:paraId="3C5F34A2" w14:textId="77777777" w:rsidR="006F7B33" w:rsidRPr="00A431DE" w:rsidRDefault="006F7B33" w:rsidP="002F0B86">
      <w:pPr>
        <w:autoSpaceDE w:val="0"/>
        <w:autoSpaceDN w:val="0"/>
        <w:adjustRightInd w:val="0"/>
        <w:spacing w:after="0" w:line="240" w:lineRule="auto"/>
        <w:jc w:val="both"/>
        <w:rPr>
          <w:rFonts w:ascii="Arial" w:hAnsi="Arial" w:cs="Arial"/>
          <w:color w:val="2A2014"/>
          <w:sz w:val="24"/>
          <w:szCs w:val="24"/>
        </w:rPr>
      </w:pPr>
    </w:p>
    <w:p w14:paraId="2B72F123" w14:textId="77777777" w:rsidR="006F7B33" w:rsidRPr="00A431DE" w:rsidRDefault="006F7B33" w:rsidP="002F0B86">
      <w:pPr>
        <w:autoSpaceDE w:val="0"/>
        <w:autoSpaceDN w:val="0"/>
        <w:adjustRightInd w:val="0"/>
        <w:spacing w:after="0" w:line="240" w:lineRule="auto"/>
        <w:jc w:val="both"/>
        <w:rPr>
          <w:rFonts w:ascii="Arial" w:hAnsi="Arial" w:cs="Arial"/>
          <w:color w:val="2A2014"/>
          <w:sz w:val="24"/>
          <w:szCs w:val="24"/>
        </w:rPr>
      </w:pPr>
    </w:p>
    <w:p w14:paraId="73998DB9" w14:textId="77777777" w:rsidR="006F7B33" w:rsidRPr="00A431DE" w:rsidRDefault="006F7B33" w:rsidP="002F0B86">
      <w:pPr>
        <w:autoSpaceDE w:val="0"/>
        <w:autoSpaceDN w:val="0"/>
        <w:adjustRightInd w:val="0"/>
        <w:spacing w:after="0" w:line="240" w:lineRule="auto"/>
        <w:jc w:val="both"/>
        <w:rPr>
          <w:rFonts w:ascii="Arial" w:hAnsi="Arial" w:cs="Arial"/>
          <w:color w:val="2A2014"/>
          <w:sz w:val="24"/>
          <w:szCs w:val="24"/>
        </w:rPr>
      </w:pPr>
    </w:p>
    <w:p w14:paraId="64DEF362" w14:textId="77777777" w:rsidR="006F7B33" w:rsidRPr="00A431DE" w:rsidRDefault="006F7B33" w:rsidP="002F0B86">
      <w:pPr>
        <w:autoSpaceDE w:val="0"/>
        <w:autoSpaceDN w:val="0"/>
        <w:adjustRightInd w:val="0"/>
        <w:spacing w:after="0" w:line="240" w:lineRule="auto"/>
        <w:jc w:val="both"/>
        <w:rPr>
          <w:rFonts w:ascii="Arial" w:hAnsi="Arial" w:cs="Arial"/>
          <w:color w:val="2A2014"/>
          <w:sz w:val="24"/>
          <w:szCs w:val="24"/>
        </w:rPr>
      </w:pPr>
    </w:p>
    <w:p w14:paraId="582BD622" w14:textId="77777777" w:rsidR="006F7B33" w:rsidRPr="00A431DE" w:rsidRDefault="006F7B33" w:rsidP="002F0B86">
      <w:pPr>
        <w:autoSpaceDE w:val="0"/>
        <w:autoSpaceDN w:val="0"/>
        <w:adjustRightInd w:val="0"/>
        <w:spacing w:after="0" w:line="240" w:lineRule="auto"/>
        <w:jc w:val="both"/>
        <w:rPr>
          <w:rFonts w:ascii="Arial" w:hAnsi="Arial" w:cs="Arial"/>
          <w:color w:val="2A2014"/>
          <w:sz w:val="24"/>
          <w:szCs w:val="24"/>
        </w:rPr>
      </w:pPr>
    </w:p>
    <w:p w14:paraId="24C2C6E5" w14:textId="77777777" w:rsidR="006F7B33" w:rsidRPr="00A431DE" w:rsidRDefault="006F7B33" w:rsidP="002F0B86">
      <w:pPr>
        <w:autoSpaceDE w:val="0"/>
        <w:autoSpaceDN w:val="0"/>
        <w:adjustRightInd w:val="0"/>
        <w:spacing w:after="0" w:line="240" w:lineRule="auto"/>
        <w:jc w:val="both"/>
        <w:rPr>
          <w:rFonts w:ascii="Arial" w:hAnsi="Arial" w:cs="Arial"/>
          <w:color w:val="2A2014"/>
          <w:sz w:val="24"/>
          <w:szCs w:val="24"/>
        </w:rPr>
      </w:pPr>
    </w:p>
    <w:p w14:paraId="5F551249" w14:textId="77777777" w:rsidR="006F7B33" w:rsidRPr="00A431DE" w:rsidRDefault="006F7B33" w:rsidP="002F0B86">
      <w:pPr>
        <w:autoSpaceDE w:val="0"/>
        <w:autoSpaceDN w:val="0"/>
        <w:adjustRightInd w:val="0"/>
        <w:spacing w:after="0" w:line="240" w:lineRule="auto"/>
        <w:jc w:val="both"/>
        <w:rPr>
          <w:rFonts w:ascii="Arial" w:hAnsi="Arial" w:cs="Arial"/>
          <w:color w:val="2A2014"/>
          <w:sz w:val="24"/>
          <w:szCs w:val="24"/>
        </w:rPr>
      </w:pPr>
    </w:p>
    <w:p w14:paraId="5DAB6537" w14:textId="77777777" w:rsidR="006F7B33" w:rsidRPr="00A431DE" w:rsidRDefault="006F7B33" w:rsidP="002F0B86">
      <w:pPr>
        <w:autoSpaceDE w:val="0"/>
        <w:autoSpaceDN w:val="0"/>
        <w:adjustRightInd w:val="0"/>
        <w:spacing w:after="0" w:line="240" w:lineRule="auto"/>
        <w:jc w:val="both"/>
        <w:rPr>
          <w:rFonts w:ascii="Arial" w:hAnsi="Arial" w:cs="Arial"/>
          <w:color w:val="2A2014"/>
          <w:sz w:val="24"/>
          <w:szCs w:val="24"/>
        </w:rPr>
      </w:pPr>
    </w:p>
    <w:p w14:paraId="1356E200" w14:textId="77777777" w:rsidR="006F7B33" w:rsidRPr="00A431DE" w:rsidRDefault="006F7B33" w:rsidP="002F0B86">
      <w:pPr>
        <w:autoSpaceDE w:val="0"/>
        <w:autoSpaceDN w:val="0"/>
        <w:adjustRightInd w:val="0"/>
        <w:spacing w:after="0" w:line="240" w:lineRule="auto"/>
        <w:jc w:val="both"/>
        <w:rPr>
          <w:rFonts w:ascii="Arial" w:hAnsi="Arial" w:cs="Arial"/>
          <w:color w:val="2A2014"/>
          <w:sz w:val="24"/>
          <w:szCs w:val="24"/>
        </w:rPr>
      </w:pPr>
    </w:p>
    <w:p w14:paraId="0728C683" w14:textId="77777777" w:rsidR="006F7B33" w:rsidRPr="00A431DE" w:rsidRDefault="006F7B33" w:rsidP="002F0B86">
      <w:pPr>
        <w:autoSpaceDE w:val="0"/>
        <w:autoSpaceDN w:val="0"/>
        <w:adjustRightInd w:val="0"/>
        <w:spacing w:after="0" w:line="240" w:lineRule="auto"/>
        <w:jc w:val="both"/>
        <w:rPr>
          <w:rFonts w:ascii="Arial" w:hAnsi="Arial" w:cs="Arial"/>
          <w:color w:val="2A2014"/>
          <w:sz w:val="24"/>
          <w:szCs w:val="24"/>
        </w:rPr>
      </w:pPr>
    </w:p>
    <w:p w14:paraId="42543F05" w14:textId="77777777" w:rsidR="00A431DE" w:rsidRDefault="00A431DE" w:rsidP="002F0B86">
      <w:pPr>
        <w:autoSpaceDE w:val="0"/>
        <w:autoSpaceDN w:val="0"/>
        <w:adjustRightInd w:val="0"/>
        <w:spacing w:after="0" w:line="240" w:lineRule="auto"/>
        <w:jc w:val="both"/>
        <w:rPr>
          <w:rFonts w:ascii="Arial" w:hAnsi="Arial" w:cs="Arial"/>
          <w:color w:val="2A2014"/>
          <w:sz w:val="24"/>
          <w:szCs w:val="24"/>
        </w:rPr>
      </w:pPr>
    </w:p>
    <w:p w14:paraId="35027BD5" w14:textId="77777777" w:rsidR="00A431DE" w:rsidRDefault="00A431DE" w:rsidP="002F0B86">
      <w:pPr>
        <w:autoSpaceDE w:val="0"/>
        <w:autoSpaceDN w:val="0"/>
        <w:adjustRightInd w:val="0"/>
        <w:spacing w:after="0" w:line="240" w:lineRule="auto"/>
        <w:jc w:val="both"/>
        <w:rPr>
          <w:rFonts w:ascii="Arial" w:hAnsi="Arial" w:cs="Arial"/>
          <w:color w:val="2A2014"/>
          <w:sz w:val="24"/>
          <w:szCs w:val="24"/>
        </w:rPr>
      </w:pPr>
    </w:p>
    <w:p w14:paraId="3B556C20" w14:textId="77777777" w:rsidR="00A431DE" w:rsidRDefault="00A431DE" w:rsidP="002F0B86">
      <w:pPr>
        <w:autoSpaceDE w:val="0"/>
        <w:autoSpaceDN w:val="0"/>
        <w:adjustRightInd w:val="0"/>
        <w:spacing w:after="0" w:line="240" w:lineRule="auto"/>
        <w:jc w:val="both"/>
        <w:rPr>
          <w:rFonts w:ascii="Arial" w:hAnsi="Arial" w:cs="Arial"/>
          <w:color w:val="2A2014"/>
          <w:sz w:val="24"/>
          <w:szCs w:val="24"/>
        </w:rPr>
      </w:pPr>
    </w:p>
    <w:p w14:paraId="5721E7FB" w14:textId="77777777" w:rsidR="00A431DE" w:rsidRDefault="00A431DE" w:rsidP="002F0B86">
      <w:pPr>
        <w:autoSpaceDE w:val="0"/>
        <w:autoSpaceDN w:val="0"/>
        <w:adjustRightInd w:val="0"/>
        <w:spacing w:after="0" w:line="240" w:lineRule="auto"/>
        <w:jc w:val="both"/>
        <w:rPr>
          <w:rFonts w:ascii="Arial" w:hAnsi="Arial" w:cs="Arial"/>
          <w:color w:val="2A2014"/>
          <w:sz w:val="24"/>
          <w:szCs w:val="24"/>
        </w:rPr>
      </w:pPr>
    </w:p>
    <w:p w14:paraId="4ACD78A7" w14:textId="77777777" w:rsidR="00A431DE" w:rsidRDefault="00A431DE" w:rsidP="002F0B86">
      <w:pPr>
        <w:autoSpaceDE w:val="0"/>
        <w:autoSpaceDN w:val="0"/>
        <w:adjustRightInd w:val="0"/>
        <w:spacing w:after="0" w:line="240" w:lineRule="auto"/>
        <w:jc w:val="both"/>
        <w:rPr>
          <w:rFonts w:ascii="Arial" w:hAnsi="Arial" w:cs="Arial"/>
          <w:color w:val="2A2014"/>
          <w:sz w:val="24"/>
          <w:szCs w:val="24"/>
        </w:rPr>
      </w:pPr>
    </w:p>
    <w:p w14:paraId="479A6ACC" w14:textId="77777777" w:rsidR="00C75A7D" w:rsidRDefault="00C75A7D" w:rsidP="002F0B86">
      <w:pPr>
        <w:autoSpaceDE w:val="0"/>
        <w:autoSpaceDN w:val="0"/>
        <w:adjustRightInd w:val="0"/>
        <w:spacing w:after="0" w:line="240" w:lineRule="auto"/>
        <w:jc w:val="both"/>
        <w:rPr>
          <w:rFonts w:ascii="Arial" w:hAnsi="Arial" w:cs="Arial"/>
          <w:color w:val="2A2014"/>
          <w:sz w:val="24"/>
          <w:szCs w:val="24"/>
        </w:rPr>
      </w:pPr>
    </w:p>
    <w:p w14:paraId="09FFDC92" w14:textId="77777777" w:rsidR="006F7B33" w:rsidRPr="00A431DE" w:rsidRDefault="00A03FF2">
      <w:pPr>
        <w:autoSpaceDE w:val="0"/>
        <w:autoSpaceDN w:val="0"/>
        <w:adjustRightInd w:val="0"/>
        <w:spacing w:after="0" w:line="240" w:lineRule="auto"/>
        <w:jc w:val="both"/>
        <w:rPr>
          <w:rFonts w:ascii="Arial" w:hAnsi="Arial" w:cs="Arial"/>
          <w:color w:val="2A2014"/>
          <w:sz w:val="24"/>
          <w:szCs w:val="24"/>
        </w:rPr>
      </w:pPr>
      <w:r w:rsidRPr="00A431DE">
        <w:rPr>
          <w:rFonts w:ascii="Arial" w:hAnsi="Arial" w:cs="Arial"/>
          <w:color w:val="2A2014"/>
          <w:sz w:val="24"/>
          <w:szCs w:val="24"/>
        </w:rPr>
        <w:t>Guarda</w:t>
      </w:r>
      <w:r w:rsidR="00D62F33">
        <w:rPr>
          <w:rFonts w:ascii="Arial" w:hAnsi="Arial" w:cs="Arial"/>
          <w:color w:val="2A2014"/>
          <w:sz w:val="24"/>
          <w:szCs w:val="24"/>
        </w:rPr>
        <w:t xml:space="preserve"> </w:t>
      </w:r>
      <w:r w:rsidRPr="00A431DE">
        <w:rPr>
          <w:rFonts w:ascii="Arial" w:hAnsi="Arial" w:cs="Arial"/>
          <w:color w:val="2A2014"/>
          <w:sz w:val="24"/>
          <w:szCs w:val="24"/>
        </w:rPr>
        <w:t xml:space="preserve">la vignetta di </w:t>
      </w:r>
      <w:proofErr w:type="spellStart"/>
      <w:r w:rsidR="00030DF3">
        <w:rPr>
          <w:rFonts w:ascii="Arial" w:hAnsi="Arial" w:cs="Arial"/>
          <w:color w:val="2A2014"/>
          <w:sz w:val="24"/>
          <w:szCs w:val="24"/>
        </w:rPr>
        <w:t>A</w:t>
      </w:r>
      <w:r w:rsidRPr="00A431DE">
        <w:rPr>
          <w:rFonts w:ascii="Arial" w:hAnsi="Arial" w:cs="Arial"/>
          <w:color w:val="2A2014"/>
          <w:sz w:val="24"/>
          <w:szCs w:val="24"/>
        </w:rPr>
        <w:t>utostradafacendo</w:t>
      </w:r>
      <w:proofErr w:type="spellEnd"/>
      <w:r w:rsidRPr="00A431DE">
        <w:rPr>
          <w:rFonts w:ascii="Arial" w:hAnsi="Arial" w:cs="Arial"/>
          <w:color w:val="2A2014"/>
          <w:sz w:val="24"/>
          <w:szCs w:val="24"/>
        </w:rPr>
        <w:t xml:space="preserve"> che ci richiama l'importanza di essere visibili su una strada</w:t>
      </w:r>
      <w:r>
        <w:rPr>
          <w:rFonts w:ascii="Arial" w:hAnsi="Arial" w:cs="Arial"/>
          <w:color w:val="2A2014"/>
          <w:sz w:val="24"/>
          <w:szCs w:val="24"/>
        </w:rPr>
        <w:t>. Guarda poi la fotografia che evidenzia un corrispondente comportamento a rischio</w:t>
      </w:r>
      <w:r w:rsidRPr="00A431DE">
        <w:rPr>
          <w:rFonts w:ascii="Arial" w:hAnsi="Arial" w:cs="Arial"/>
          <w:color w:val="2A2014"/>
          <w:sz w:val="24"/>
          <w:szCs w:val="24"/>
        </w:rPr>
        <w:t xml:space="preserve"> e costruisci un testo di 100 parole di genere</w:t>
      </w:r>
      <w:r>
        <w:rPr>
          <w:rFonts w:ascii="Arial" w:hAnsi="Arial" w:cs="Arial"/>
          <w:color w:val="2A2014"/>
          <w:sz w:val="24"/>
          <w:szCs w:val="24"/>
        </w:rPr>
        <w:t>:</w:t>
      </w:r>
      <w:r w:rsidR="0034523E">
        <w:rPr>
          <w:rFonts w:ascii="Arial" w:hAnsi="Arial" w:cs="Arial"/>
          <w:color w:val="2A2014"/>
          <w:sz w:val="24"/>
          <w:szCs w:val="24"/>
        </w:rPr>
        <w:t xml:space="preserve"> </w:t>
      </w:r>
      <w:r w:rsidRPr="00A431DE">
        <w:rPr>
          <w:rFonts w:ascii="Arial" w:hAnsi="Arial" w:cs="Arial"/>
          <w:color w:val="2A2014"/>
          <w:sz w:val="24"/>
          <w:szCs w:val="24"/>
        </w:rPr>
        <w:t>drammatico, comico</w:t>
      </w:r>
      <w:r>
        <w:rPr>
          <w:rFonts w:ascii="Arial" w:hAnsi="Arial" w:cs="Arial"/>
          <w:color w:val="2A2014"/>
          <w:sz w:val="24"/>
          <w:szCs w:val="24"/>
        </w:rPr>
        <w:t>.</w:t>
      </w:r>
    </w:p>
    <w:p w14:paraId="37BD72F4" w14:textId="77777777" w:rsidR="006F7B33" w:rsidRPr="00A431DE" w:rsidRDefault="006F7B33">
      <w:pPr>
        <w:autoSpaceDE w:val="0"/>
        <w:autoSpaceDN w:val="0"/>
        <w:adjustRightInd w:val="0"/>
        <w:spacing w:after="0" w:line="240" w:lineRule="auto"/>
        <w:jc w:val="both"/>
        <w:rPr>
          <w:rFonts w:ascii="Arial" w:hAnsi="Arial" w:cs="Arial"/>
          <w:color w:val="2A2014"/>
          <w:sz w:val="24"/>
          <w:szCs w:val="24"/>
        </w:rPr>
      </w:pPr>
    </w:p>
    <w:p w14:paraId="79EFD108" w14:textId="77777777" w:rsidR="004A75B9" w:rsidRPr="00A431DE" w:rsidRDefault="006F7B33">
      <w:pPr>
        <w:autoSpaceDE w:val="0"/>
        <w:autoSpaceDN w:val="0"/>
        <w:adjustRightInd w:val="0"/>
        <w:spacing w:after="0" w:line="240" w:lineRule="auto"/>
        <w:jc w:val="both"/>
        <w:rPr>
          <w:rFonts w:ascii="Arial" w:hAnsi="Arial" w:cs="Arial"/>
          <w:b/>
          <w:color w:val="2A2014"/>
          <w:sz w:val="24"/>
          <w:szCs w:val="24"/>
        </w:rPr>
      </w:pPr>
      <w:r w:rsidRPr="00A431DE">
        <w:rPr>
          <w:rFonts w:ascii="Arial" w:hAnsi="Arial" w:cs="Arial"/>
          <w:b/>
          <w:color w:val="2A2014"/>
          <w:sz w:val="24"/>
          <w:szCs w:val="24"/>
        </w:rPr>
        <w:t>e /oppure</w:t>
      </w:r>
    </w:p>
    <w:p w14:paraId="00330A4F" w14:textId="77777777" w:rsidR="006F7B33" w:rsidRDefault="006F7B33">
      <w:pPr>
        <w:autoSpaceDE w:val="0"/>
        <w:autoSpaceDN w:val="0"/>
        <w:adjustRightInd w:val="0"/>
        <w:spacing w:after="0" w:line="240" w:lineRule="auto"/>
        <w:jc w:val="both"/>
        <w:rPr>
          <w:rFonts w:ascii="Arial" w:hAnsi="Arial" w:cs="Arial"/>
          <w:color w:val="2A2014"/>
          <w:sz w:val="24"/>
          <w:szCs w:val="24"/>
        </w:rPr>
      </w:pPr>
      <w:r w:rsidRPr="00A431DE">
        <w:rPr>
          <w:rFonts w:ascii="Arial" w:hAnsi="Arial" w:cs="Arial"/>
          <w:color w:val="2A2014"/>
          <w:sz w:val="24"/>
          <w:szCs w:val="24"/>
        </w:rPr>
        <w:t xml:space="preserve">costruisci un testo descrittivo, di 150 parole, dando un titolo alla situazione, soffermandoti sui particolari della fotografia della signora a passeggio a bordo </w:t>
      </w:r>
      <w:r w:rsidR="00D62F33">
        <w:rPr>
          <w:rFonts w:ascii="Arial" w:hAnsi="Arial" w:cs="Arial"/>
          <w:color w:val="2A2014"/>
          <w:sz w:val="24"/>
          <w:szCs w:val="24"/>
        </w:rPr>
        <w:t xml:space="preserve">di una </w:t>
      </w:r>
      <w:r w:rsidRPr="00A431DE">
        <w:rPr>
          <w:rFonts w:ascii="Arial" w:hAnsi="Arial" w:cs="Arial"/>
          <w:color w:val="2A2014"/>
          <w:sz w:val="24"/>
          <w:szCs w:val="24"/>
        </w:rPr>
        <w:t xml:space="preserve">strada </w:t>
      </w:r>
      <w:r w:rsidR="00D62F33">
        <w:rPr>
          <w:rFonts w:ascii="Arial" w:hAnsi="Arial" w:cs="Arial"/>
          <w:color w:val="2A2014"/>
          <w:sz w:val="24"/>
          <w:szCs w:val="24"/>
        </w:rPr>
        <w:t xml:space="preserve">principale </w:t>
      </w:r>
      <w:r w:rsidRPr="00A431DE">
        <w:rPr>
          <w:rFonts w:ascii="Arial" w:hAnsi="Arial" w:cs="Arial"/>
          <w:color w:val="2A2014"/>
          <w:sz w:val="24"/>
          <w:szCs w:val="24"/>
        </w:rPr>
        <w:t>messi a confronto con quelli iperbolici della vignetta di “</w:t>
      </w:r>
      <w:proofErr w:type="spellStart"/>
      <w:r w:rsidRPr="00A431DE">
        <w:rPr>
          <w:rFonts w:ascii="Arial" w:hAnsi="Arial" w:cs="Arial"/>
          <w:color w:val="2A2014"/>
          <w:sz w:val="24"/>
          <w:szCs w:val="24"/>
        </w:rPr>
        <w:t>autostradafacendo</w:t>
      </w:r>
      <w:proofErr w:type="spellEnd"/>
      <w:r w:rsidRPr="00A431DE">
        <w:rPr>
          <w:rFonts w:ascii="Arial" w:hAnsi="Arial" w:cs="Arial"/>
          <w:color w:val="2A2014"/>
          <w:sz w:val="24"/>
          <w:szCs w:val="24"/>
        </w:rPr>
        <w:t>”</w:t>
      </w:r>
      <w:r w:rsidR="00030DF3">
        <w:rPr>
          <w:rFonts w:ascii="Arial" w:hAnsi="Arial" w:cs="Arial"/>
          <w:color w:val="2A2014"/>
          <w:sz w:val="24"/>
          <w:szCs w:val="24"/>
        </w:rPr>
        <w:t>.</w:t>
      </w:r>
    </w:p>
    <w:p w14:paraId="411F297A" w14:textId="77777777" w:rsidR="006F7B33" w:rsidRPr="00A431DE" w:rsidRDefault="00030DF3">
      <w:pPr>
        <w:autoSpaceDE w:val="0"/>
        <w:autoSpaceDN w:val="0"/>
        <w:adjustRightInd w:val="0"/>
        <w:spacing w:after="0" w:line="240" w:lineRule="auto"/>
        <w:jc w:val="both"/>
        <w:rPr>
          <w:rFonts w:ascii="Arial" w:hAnsi="Arial" w:cs="Arial"/>
          <w:color w:val="2A2014"/>
          <w:sz w:val="24"/>
          <w:szCs w:val="24"/>
        </w:rPr>
      </w:pPr>
      <w:r>
        <w:rPr>
          <w:rFonts w:ascii="Arial" w:eastAsia="Times New Roman" w:hAnsi="Arial" w:cs="Arial"/>
          <w:sz w:val="24"/>
          <w:szCs w:val="24"/>
        </w:rPr>
        <w:t>Come ulteriore spunto osserva che oltre alla visib</w:t>
      </w:r>
      <w:r w:rsidR="00C05719">
        <w:rPr>
          <w:rFonts w:ascii="Arial" w:eastAsia="Times New Roman" w:hAnsi="Arial" w:cs="Arial"/>
          <w:sz w:val="24"/>
          <w:szCs w:val="24"/>
        </w:rPr>
        <w:t xml:space="preserve">ilità è certo importante che il pedone sia in posti prevedibili per i veicoli che sopraggiungono e, per questo, dovrebbero </w:t>
      </w:r>
      <w:r>
        <w:rPr>
          <w:rFonts w:ascii="Arial" w:eastAsia="Times New Roman" w:hAnsi="Arial" w:cs="Arial"/>
          <w:sz w:val="24"/>
          <w:szCs w:val="24"/>
        </w:rPr>
        <w:t>utilizz</w:t>
      </w:r>
      <w:r w:rsidR="00C05719">
        <w:rPr>
          <w:rFonts w:ascii="Arial" w:eastAsia="Times New Roman" w:hAnsi="Arial" w:cs="Arial"/>
          <w:sz w:val="24"/>
          <w:szCs w:val="24"/>
        </w:rPr>
        <w:t>are</w:t>
      </w:r>
      <w:r>
        <w:rPr>
          <w:rFonts w:ascii="Arial" w:eastAsia="Times New Roman" w:hAnsi="Arial" w:cs="Arial"/>
          <w:sz w:val="24"/>
          <w:szCs w:val="24"/>
        </w:rPr>
        <w:t xml:space="preserve"> </w:t>
      </w:r>
      <w:r w:rsidR="00C05719">
        <w:rPr>
          <w:rFonts w:ascii="Arial" w:eastAsia="Times New Roman" w:hAnsi="Arial" w:cs="Arial"/>
          <w:sz w:val="24"/>
          <w:szCs w:val="24"/>
        </w:rPr>
        <w:t xml:space="preserve">correttamente </w:t>
      </w:r>
      <w:r>
        <w:rPr>
          <w:rFonts w:ascii="Arial" w:eastAsia="Times New Roman" w:hAnsi="Arial" w:cs="Arial"/>
          <w:sz w:val="24"/>
          <w:szCs w:val="24"/>
        </w:rPr>
        <w:t>lo spazio stradale</w:t>
      </w:r>
      <w:r w:rsidR="00B761C4">
        <w:rPr>
          <w:rStyle w:val="Rimandonotaapidipagina"/>
          <w:rFonts w:ascii="Arial" w:eastAsia="Times New Roman" w:hAnsi="Arial" w:cs="Arial"/>
          <w:sz w:val="24"/>
          <w:szCs w:val="24"/>
        </w:rPr>
        <w:footnoteReference w:id="3"/>
      </w:r>
      <w:r w:rsidR="00C05719">
        <w:rPr>
          <w:rFonts w:ascii="Arial" w:eastAsia="Times New Roman" w:hAnsi="Arial" w:cs="Arial"/>
          <w:sz w:val="24"/>
          <w:szCs w:val="24"/>
        </w:rPr>
        <w:t>.</w:t>
      </w: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9"/>
        <w:gridCol w:w="1914"/>
        <w:gridCol w:w="2892"/>
        <w:gridCol w:w="1407"/>
        <w:gridCol w:w="2985"/>
      </w:tblGrid>
      <w:tr w:rsidR="006F7B33" w:rsidRPr="00A431DE" w14:paraId="4A19A4F7" w14:textId="77777777" w:rsidTr="00E6710B">
        <w:trPr>
          <w:trHeight w:val="290"/>
          <w:tblHeader/>
        </w:trPr>
        <w:tc>
          <w:tcPr>
            <w:tcW w:w="1663" w:type="dxa"/>
            <w:tcBorders>
              <w:top w:val="nil"/>
              <w:right w:val="nil"/>
            </w:tcBorders>
            <w:shd w:val="clear" w:color="auto" w:fill="auto"/>
          </w:tcPr>
          <w:p w14:paraId="638710AD" w14:textId="77777777" w:rsidR="006F7B33" w:rsidRPr="00A431DE" w:rsidRDefault="006F7B33" w:rsidP="002F0B86">
            <w:pPr>
              <w:autoSpaceDE w:val="0"/>
              <w:autoSpaceDN w:val="0"/>
              <w:adjustRightInd w:val="0"/>
              <w:spacing w:after="0" w:line="240" w:lineRule="auto"/>
              <w:jc w:val="both"/>
              <w:rPr>
                <w:rFonts w:ascii="Arial" w:hAnsi="Arial" w:cs="Arial"/>
                <w:color w:val="000000"/>
                <w:sz w:val="24"/>
                <w:szCs w:val="24"/>
              </w:rPr>
            </w:pPr>
          </w:p>
        </w:tc>
        <w:tc>
          <w:tcPr>
            <w:tcW w:w="5159" w:type="dxa"/>
            <w:gridSpan w:val="2"/>
            <w:tcBorders>
              <w:top w:val="nil"/>
              <w:left w:val="nil"/>
              <w:right w:val="single" w:sz="6" w:space="0" w:color="auto"/>
            </w:tcBorders>
            <w:shd w:val="clear" w:color="auto" w:fill="auto"/>
          </w:tcPr>
          <w:p w14:paraId="4F979F87" w14:textId="77777777" w:rsidR="006F7B33" w:rsidRPr="00A431DE" w:rsidRDefault="006F7B33"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06CFE05A" w14:textId="77777777" w:rsidR="006F7B33" w:rsidRPr="00A431DE" w:rsidRDefault="006F7B33"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6FDE9C28" w14:textId="77777777" w:rsidR="006F7B33" w:rsidRPr="00A431DE" w:rsidRDefault="006F7B33" w:rsidP="002F0B86">
            <w:pPr>
              <w:tabs>
                <w:tab w:val="left" w:pos="672"/>
              </w:tabs>
              <w:autoSpaceDE w:val="0"/>
              <w:autoSpaceDN w:val="0"/>
              <w:adjustRightInd w:val="0"/>
              <w:spacing w:after="0" w:line="240" w:lineRule="auto"/>
              <w:jc w:val="both"/>
              <w:rPr>
                <w:rFonts w:ascii="Arial" w:hAnsi="Arial" w:cs="Arial"/>
                <w:b/>
                <w:color w:val="000000"/>
                <w:sz w:val="24"/>
                <w:szCs w:val="24"/>
              </w:rPr>
            </w:pPr>
          </w:p>
        </w:tc>
      </w:tr>
      <w:tr w:rsidR="006F7B33" w:rsidRPr="00A431DE" w14:paraId="50B22F2D" w14:textId="77777777" w:rsidTr="00E6710B">
        <w:trPr>
          <w:gridBefore w:val="2"/>
          <w:wBefore w:w="3722" w:type="dxa"/>
          <w:trHeight w:val="290"/>
          <w:tblHeader/>
        </w:trPr>
        <w:tc>
          <w:tcPr>
            <w:tcW w:w="3100" w:type="dxa"/>
            <w:tcBorders>
              <w:right w:val="single" w:sz="6" w:space="0" w:color="auto"/>
            </w:tcBorders>
            <w:shd w:val="clear" w:color="auto" w:fill="auto"/>
          </w:tcPr>
          <w:p w14:paraId="54DA6A13" w14:textId="77777777" w:rsidR="006F7B33" w:rsidRPr="00A431DE" w:rsidRDefault="006F7B33"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5A244CA4" w14:textId="77777777" w:rsidR="006F7B33" w:rsidRPr="00A431DE" w:rsidRDefault="006F7B33"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3D9D2571" w14:textId="77777777" w:rsidR="006F7B33" w:rsidRPr="00A431DE" w:rsidRDefault="006F7B33" w:rsidP="002F0B86">
            <w:pPr>
              <w:autoSpaceDE w:val="0"/>
              <w:autoSpaceDN w:val="0"/>
              <w:adjustRightInd w:val="0"/>
              <w:spacing w:after="0" w:line="240" w:lineRule="auto"/>
              <w:jc w:val="both"/>
              <w:rPr>
                <w:rFonts w:ascii="Arial" w:hAnsi="Arial" w:cs="Arial"/>
                <w:b/>
                <w:color w:val="000000"/>
                <w:sz w:val="24"/>
                <w:szCs w:val="24"/>
              </w:rPr>
            </w:pPr>
          </w:p>
        </w:tc>
      </w:tr>
      <w:tr w:rsidR="006F7B33" w:rsidRPr="00A431DE" w14:paraId="11C80013" w14:textId="77777777" w:rsidTr="00E6710B">
        <w:trPr>
          <w:trHeight w:val="290"/>
          <w:tblHeader/>
        </w:trPr>
        <w:tc>
          <w:tcPr>
            <w:tcW w:w="6822" w:type="dxa"/>
            <w:gridSpan w:val="3"/>
            <w:vMerge w:val="restart"/>
            <w:tcBorders>
              <w:right w:val="single" w:sz="6" w:space="0" w:color="auto"/>
            </w:tcBorders>
            <w:shd w:val="clear" w:color="auto" w:fill="auto"/>
          </w:tcPr>
          <w:p w14:paraId="5EC8A3FE" w14:textId="77777777" w:rsidR="006F7B33" w:rsidRPr="00A431DE" w:rsidRDefault="006F7B33"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52482E86" w14:textId="77777777" w:rsidR="006F7B33" w:rsidRPr="00A431DE" w:rsidRDefault="006F7B33"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362DB00F" w14:textId="77777777" w:rsidR="006F7B33" w:rsidRPr="00A431DE" w:rsidRDefault="006F7B33" w:rsidP="002F0B86">
            <w:pPr>
              <w:tabs>
                <w:tab w:val="left" w:pos="576"/>
              </w:tabs>
              <w:autoSpaceDE w:val="0"/>
              <w:autoSpaceDN w:val="0"/>
              <w:adjustRightInd w:val="0"/>
              <w:spacing w:after="0" w:line="240" w:lineRule="auto"/>
              <w:jc w:val="both"/>
              <w:rPr>
                <w:rFonts w:ascii="Arial" w:hAnsi="Arial" w:cs="Arial"/>
                <w:b/>
                <w:color w:val="000000"/>
                <w:sz w:val="24"/>
                <w:szCs w:val="24"/>
              </w:rPr>
            </w:pPr>
          </w:p>
        </w:tc>
      </w:tr>
      <w:tr w:rsidR="006F7B33" w:rsidRPr="00A431DE" w14:paraId="2F592FBA" w14:textId="77777777" w:rsidTr="00E6710B">
        <w:trPr>
          <w:trHeight w:val="290"/>
          <w:tblHeader/>
        </w:trPr>
        <w:tc>
          <w:tcPr>
            <w:tcW w:w="6822" w:type="dxa"/>
            <w:gridSpan w:val="3"/>
            <w:vMerge/>
            <w:tcBorders>
              <w:bottom w:val="single" w:sz="6" w:space="0" w:color="auto"/>
              <w:right w:val="single" w:sz="6" w:space="0" w:color="auto"/>
            </w:tcBorders>
            <w:shd w:val="clear" w:color="auto" w:fill="auto"/>
          </w:tcPr>
          <w:p w14:paraId="40B79D76" w14:textId="77777777" w:rsidR="006F7B33" w:rsidRPr="00A431DE" w:rsidRDefault="006F7B33"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5F20996C" w14:textId="77777777" w:rsidR="006F7B33" w:rsidRPr="00A431DE" w:rsidRDefault="006F7B33"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00AAB11C" w14:textId="77777777" w:rsidR="006F7B33" w:rsidRPr="00A431DE" w:rsidRDefault="006F7B33" w:rsidP="002F0B86">
            <w:pPr>
              <w:tabs>
                <w:tab w:val="left" w:pos="518"/>
              </w:tabs>
              <w:autoSpaceDE w:val="0"/>
              <w:autoSpaceDN w:val="0"/>
              <w:adjustRightInd w:val="0"/>
              <w:spacing w:after="0" w:line="240" w:lineRule="auto"/>
              <w:jc w:val="both"/>
              <w:rPr>
                <w:rFonts w:ascii="Arial" w:hAnsi="Arial" w:cs="Arial"/>
                <w:b/>
                <w:color w:val="000000"/>
                <w:sz w:val="24"/>
                <w:szCs w:val="24"/>
              </w:rPr>
            </w:pPr>
          </w:p>
        </w:tc>
      </w:tr>
      <w:tr w:rsidR="006F7B33" w:rsidRPr="00A431DE" w14:paraId="7A67ED14" w14:textId="77777777" w:rsidTr="00E6710B">
        <w:trPr>
          <w:trHeight w:val="290"/>
          <w:tblHeader/>
        </w:trPr>
        <w:tc>
          <w:tcPr>
            <w:tcW w:w="3722" w:type="dxa"/>
            <w:gridSpan w:val="2"/>
            <w:tcBorders>
              <w:top w:val="single" w:sz="6" w:space="0" w:color="auto"/>
              <w:left w:val="single" w:sz="6" w:space="0" w:color="auto"/>
              <w:bottom w:val="single" w:sz="6" w:space="0" w:color="auto"/>
              <w:right w:val="single" w:sz="2" w:space="0" w:color="000000"/>
            </w:tcBorders>
            <w:shd w:val="clear" w:color="auto" w:fill="auto"/>
          </w:tcPr>
          <w:p w14:paraId="0B88C106" w14:textId="77777777" w:rsidR="006F7B33" w:rsidRPr="00A431DE" w:rsidRDefault="006F7B33"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SCHEDA N:             </w:t>
            </w:r>
            <w:r w:rsidRPr="00A431DE">
              <w:rPr>
                <w:rFonts w:ascii="Arial" w:hAnsi="Arial" w:cs="Arial"/>
                <w:b/>
                <w:color w:val="000000"/>
                <w:sz w:val="24"/>
                <w:szCs w:val="24"/>
              </w:rPr>
              <w:t>4</w:t>
            </w:r>
          </w:p>
        </w:tc>
        <w:tc>
          <w:tcPr>
            <w:tcW w:w="7405" w:type="dxa"/>
            <w:gridSpan w:val="3"/>
            <w:tcBorders>
              <w:top w:val="single" w:sz="2" w:space="0" w:color="000000"/>
              <w:left w:val="single" w:sz="2" w:space="0" w:color="000000"/>
              <w:bottom w:val="single" w:sz="6" w:space="0" w:color="auto"/>
              <w:right w:val="single" w:sz="6" w:space="0" w:color="auto"/>
            </w:tcBorders>
            <w:shd w:val="clear" w:color="auto" w:fill="auto"/>
          </w:tcPr>
          <w:p w14:paraId="1861C8FA" w14:textId="77777777" w:rsidR="006F7B33" w:rsidRPr="00A431DE" w:rsidRDefault="006F7B33"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ITALIANO</w:t>
            </w:r>
          </w:p>
        </w:tc>
      </w:tr>
      <w:tr w:rsidR="006F7B33" w:rsidRPr="00A431DE" w14:paraId="5CF66A0D" w14:textId="77777777" w:rsidTr="00E6710B">
        <w:trPr>
          <w:trHeight w:val="290"/>
        </w:trPr>
        <w:tc>
          <w:tcPr>
            <w:tcW w:w="6822" w:type="dxa"/>
            <w:gridSpan w:val="3"/>
            <w:tcBorders>
              <w:top w:val="single" w:sz="6" w:space="0" w:color="auto"/>
              <w:left w:val="single" w:sz="6" w:space="0" w:color="auto"/>
              <w:bottom w:val="single" w:sz="6" w:space="0" w:color="auto"/>
              <w:right w:val="single" w:sz="6" w:space="0" w:color="auto"/>
            </w:tcBorders>
            <w:shd w:val="clear" w:color="auto" w:fill="auto"/>
          </w:tcPr>
          <w:p w14:paraId="7FFF210B" w14:textId="77777777" w:rsidR="006F7B33" w:rsidRPr="00A431DE" w:rsidRDefault="006F7B33"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Pr="00A431DE">
              <w:rPr>
                <w:rFonts w:ascii="Arial" w:hAnsi="Arial" w:cs="Arial"/>
                <w:b/>
                <w:color w:val="000000"/>
                <w:sz w:val="24"/>
                <w:szCs w:val="24"/>
              </w:rPr>
              <w:t>BIENNIO</w:t>
            </w: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79A3A67E" w14:textId="77777777" w:rsidR="006F7B33" w:rsidRPr="00A431DE" w:rsidRDefault="006F7B33"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16372796" w14:textId="77777777" w:rsidR="006F7B33" w:rsidRPr="00A431DE" w:rsidRDefault="006F7B33"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 xml:space="preserve">Stefano </w:t>
            </w:r>
            <w:proofErr w:type="spellStart"/>
            <w:r w:rsidRPr="00A431DE">
              <w:rPr>
                <w:rFonts w:ascii="Arial" w:hAnsi="Arial" w:cs="Arial"/>
                <w:b/>
                <w:color w:val="000000"/>
                <w:sz w:val="24"/>
                <w:szCs w:val="24"/>
              </w:rPr>
              <w:t>Cigognani</w:t>
            </w:r>
            <w:proofErr w:type="spellEnd"/>
          </w:p>
        </w:tc>
      </w:tr>
      <w:tr w:rsidR="006F7B33" w:rsidRPr="00A431DE" w14:paraId="00DE26C1" w14:textId="77777777" w:rsidTr="00E6710B">
        <w:trPr>
          <w:trHeight w:val="595"/>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744F5647" w14:textId="77777777" w:rsidR="006F7B33" w:rsidRPr="00A431DE" w:rsidRDefault="006F7B33"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22ADCEAA" w14:textId="77777777" w:rsidR="006F7B33" w:rsidRPr="00A431DE" w:rsidRDefault="006F7B33"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LABORATORIO DI SCRITTURA</w:t>
            </w:r>
            <w:r w:rsidR="00E6710B" w:rsidRPr="00A431DE">
              <w:rPr>
                <w:rFonts w:ascii="Arial" w:hAnsi="Arial" w:cs="Arial"/>
                <w:b/>
                <w:color w:val="000000"/>
                <w:sz w:val="24"/>
                <w:szCs w:val="24"/>
              </w:rPr>
              <w:t>: il testo descrittivo</w:t>
            </w:r>
          </w:p>
        </w:tc>
      </w:tr>
      <w:tr w:rsidR="006F7B33" w:rsidRPr="00A431DE" w14:paraId="62CAB758" w14:textId="77777777" w:rsidTr="00E6710B">
        <w:trPr>
          <w:trHeight w:val="568"/>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6581692B" w14:textId="77777777" w:rsidR="006F7B33" w:rsidRPr="00A431DE" w:rsidRDefault="006F7B33"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OBIETTIVI didattici/formativi</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30AC7329" w14:textId="77777777" w:rsidR="006F7B33" w:rsidRPr="00A431DE" w:rsidRDefault="00E6710B"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Potenziamento capacità di scrittura</w:t>
            </w:r>
          </w:p>
        </w:tc>
      </w:tr>
    </w:tbl>
    <w:p w14:paraId="15E8A7CD" w14:textId="77777777" w:rsidR="00503FCC" w:rsidRPr="00220523" w:rsidRDefault="00503FCC" w:rsidP="002F0B86">
      <w:pPr>
        <w:pStyle w:val="NormalParagraphStyle"/>
        <w:jc w:val="both"/>
        <w:rPr>
          <w:rFonts w:ascii="Arial" w:hAnsi="Arial" w:cs="Arial"/>
          <w:noProof/>
        </w:rPr>
      </w:pPr>
    </w:p>
    <w:p w14:paraId="197A2E7B" w14:textId="77777777" w:rsidR="00503FCC" w:rsidRPr="00220523" w:rsidRDefault="00503FCC" w:rsidP="008A5ED0">
      <w:pPr>
        <w:spacing w:after="0" w:line="240" w:lineRule="auto"/>
        <w:jc w:val="center"/>
        <w:rPr>
          <w:rFonts w:ascii="Arial" w:hAnsi="Arial" w:cs="Arial"/>
          <w:sz w:val="24"/>
          <w:szCs w:val="24"/>
        </w:rPr>
      </w:pPr>
      <w:r w:rsidRPr="00220523">
        <w:rPr>
          <w:rFonts w:ascii="Arial" w:hAnsi="Arial" w:cs="Arial"/>
          <w:sz w:val="24"/>
          <w:szCs w:val="24"/>
        </w:rPr>
        <w:t>Composizione di un testo di 300 parole</w:t>
      </w:r>
    </w:p>
    <w:p w14:paraId="7F55D156" w14:textId="77777777" w:rsidR="00C214D4" w:rsidRDefault="00C214D4" w:rsidP="008A5ED0">
      <w:pPr>
        <w:spacing w:after="0" w:line="240" w:lineRule="auto"/>
        <w:jc w:val="center"/>
        <w:rPr>
          <w:rFonts w:ascii="Arial" w:hAnsi="Arial" w:cs="Arial"/>
          <w:sz w:val="24"/>
          <w:szCs w:val="24"/>
        </w:rPr>
      </w:pPr>
    </w:p>
    <w:p w14:paraId="1A4CDA56" w14:textId="77777777" w:rsidR="00503FCC" w:rsidRPr="00220523" w:rsidRDefault="00503FCC" w:rsidP="008A5ED0">
      <w:pPr>
        <w:spacing w:after="0" w:line="240" w:lineRule="auto"/>
        <w:jc w:val="center"/>
        <w:rPr>
          <w:rFonts w:ascii="Arial" w:hAnsi="Arial" w:cs="Arial"/>
          <w:sz w:val="24"/>
          <w:szCs w:val="24"/>
        </w:rPr>
      </w:pPr>
      <w:r w:rsidRPr="00220523">
        <w:rPr>
          <w:rFonts w:ascii="Arial" w:hAnsi="Arial" w:cs="Arial"/>
          <w:sz w:val="24"/>
          <w:szCs w:val="24"/>
        </w:rPr>
        <w:t>“</w:t>
      </w:r>
      <w:r w:rsidRPr="00220523">
        <w:rPr>
          <w:rFonts w:ascii="Arial" w:hAnsi="Arial" w:cs="Arial"/>
          <w:i/>
          <w:sz w:val="24"/>
          <w:szCs w:val="24"/>
        </w:rPr>
        <w:t>Lunga e diritta correva la strada, l’auto veloce correva</w:t>
      </w:r>
      <w:r w:rsidR="00A05810" w:rsidRPr="00220523">
        <w:rPr>
          <w:rFonts w:ascii="Arial" w:hAnsi="Arial" w:cs="Arial"/>
          <w:i/>
          <w:sz w:val="24"/>
          <w:szCs w:val="24"/>
        </w:rPr>
        <w:t xml:space="preserve"> </w:t>
      </w:r>
      <w:r w:rsidRPr="00220523">
        <w:rPr>
          <w:rFonts w:ascii="Arial" w:hAnsi="Arial" w:cs="Arial"/>
          <w:i/>
          <w:sz w:val="24"/>
          <w:szCs w:val="24"/>
        </w:rPr>
        <w:t>…”</w:t>
      </w:r>
    </w:p>
    <w:p w14:paraId="1160E618" w14:textId="77777777" w:rsidR="00C214D4" w:rsidRDefault="00C214D4" w:rsidP="008A5ED0">
      <w:pPr>
        <w:spacing w:after="0" w:line="240" w:lineRule="auto"/>
        <w:jc w:val="center"/>
        <w:rPr>
          <w:rFonts w:ascii="Arial" w:hAnsi="Arial" w:cs="Arial"/>
          <w:sz w:val="24"/>
          <w:szCs w:val="24"/>
        </w:rPr>
      </w:pPr>
    </w:p>
    <w:p w14:paraId="4D67D9D2" w14:textId="77777777" w:rsidR="00503FCC" w:rsidRPr="00220523" w:rsidRDefault="00503FCC" w:rsidP="008A5ED0">
      <w:pPr>
        <w:spacing w:after="0" w:line="240" w:lineRule="auto"/>
        <w:jc w:val="center"/>
        <w:rPr>
          <w:rFonts w:ascii="Arial" w:hAnsi="Arial" w:cs="Arial"/>
          <w:sz w:val="24"/>
          <w:szCs w:val="24"/>
        </w:rPr>
      </w:pPr>
      <w:r w:rsidRPr="00220523">
        <w:rPr>
          <w:rFonts w:ascii="Arial" w:hAnsi="Arial" w:cs="Arial"/>
          <w:sz w:val="24"/>
          <w:szCs w:val="24"/>
        </w:rPr>
        <w:t>Considerando la foto proposta contestualizza personaggi, situazione ed epilogo della storia.</w:t>
      </w:r>
    </w:p>
    <w:p w14:paraId="241C227C" w14:textId="77777777" w:rsidR="00503FCC" w:rsidRPr="00220523" w:rsidRDefault="00503FCC" w:rsidP="008A5ED0">
      <w:pPr>
        <w:spacing w:after="0" w:line="240" w:lineRule="auto"/>
        <w:jc w:val="center"/>
        <w:rPr>
          <w:rFonts w:ascii="Arial" w:hAnsi="Arial" w:cs="Arial"/>
          <w:sz w:val="24"/>
          <w:szCs w:val="24"/>
        </w:rPr>
      </w:pPr>
    </w:p>
    <w:p w14:paraId="6663B6AD" w14:textId="77777777" w:rsidR="00503FCC" w:rsidRDefault="00503FCC">
      <w:pPr>
        <w:autoSpaceDE w:val="0"/>
        <w:autoSpaceDN w:val="0"/>
        <w:adjustRightInd w:val="0"/>
        <w:spacing w:after="0" w:line="240" w:lineRule="auto"/>
        <w:jc w:val="center"/>
        <w:rPr>
          <w:rFonts w:ascii="Arial" w:hAnsi="Arial" w:cs="Arial"/>
          <w:sz w:val="24"/>
          <w:szCs w:val="24"/>
        </w:rPr>
      </w:pPr>
      <w:r w:rsidRPr="00220523">
        <w:rPr>
          <w:rFonts w:ascii="Arial" w:hAnsi="Arial" w:cs="Arial"/>
          <w:sz w:val="24"/>
          <w:szCs w:val="24"/>
        </w:rPr>
        <w:t xml:space="preserve">A bordo viaggiava un’intera famiglia rimasta vittima di un incidente stradale per eccesso di velocità e mancato rispetto della distanza </w:t>
      </w:r>
      <w:r w:rsidR="00220523">
        <w:rPr>
          <w:rFonts w:ascii="Arial" w:hAnsi="Arial" w:cs="Arial"/>
          <w:sz w:val="24"/>
          <w:szCs w:val="24"/>
        </w:rPr>
        <w:t>di sicurezza</w:t>
      </w:r>
    </w:p>
    <w:p w14:paraId="1A63FD91" w14:textId="77777777" w:rsidR="00220523" w:rsidRPr="00220523" w:rsidRDefault="00220523" w:rsidP="00503FCC">
      <w:pPr>
        <w:autoSpaceDE w:val="0"/>
        <w:autoSpaceDN w:val="0"/>
        <w:adjustRightInd w:val="0"/>
        <w:spacing w:after="0" w:line="240" w:lineRule="auto"/>
        <w:jc w:val="center"/>
        <w:rPr>
          <w:rFonts w:ascii="Arial" w:hAnsi="Arial" w:cs="Arial"/>
          <w:sz w:val="24"/>
          <w:szCs w:val="24"/>
        </w:rPr>
      </w:pPr>
    </w:p>
    <w:p w14:paraId="09035AAD" w14:textId="77777777" w:rsidR="00E333E2" w:rsidRDefault="00503FCC" w:rsidP="00503FCC">
      <w:pPr>
        <w:pStyle w:val="NormalParagraphStyle"/>
        <w:jc w:val="center"/>
        <w:rPr>
          <w:rFonts w:ascii="Arial" w:hAnsi="Arial" w:cs="Arial"/>
          <w:color w:val="2A2014"/>
        </w:rPr>
      </w:pPr>
      <w:r w:rsidRPr="00220523">
        <w:rPr>
          <w:noProof/>
        </w:rPr>
        <w:drawing>
          <wp:inline distT="0" distB="0" distL="0" distR="0" wp14:anchorId="79C82E10" wp14:editId="0F9C0371">
            <wp:extent cx="5246370" cy="2960370"/>
            <wp:effectExtent l="0" t="0" r="0" b="0"/>
            <wp:docPr id="8" name="Immagine 8" descr="04 SATAP A4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4 SATAP A4 2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46370" cy="2960370"/>
                    </a:xfrm>
                    <a:prstGeom prst="rect">
                      <a:avLst/>
                    </a:prstGeom>
                    <a:noFill/>
                    <a:ln>
                      <a:noFill/>
                    </a:ln>
                  </pic:spPr>
                </pic:pic>
              </a:graphicData>
            </a:graphic>
          </wp:inline>
        </w:drawing>
      </w:r>
    </w:p>
    <w:p w14:paraId="60BA5EC3" w14:textId="77777777" w:rsidR="00E333E2" w:rsidRPr="00E333E2" w:rsidRDefault="00E333E2" w:rsidP="00503FCC">
      <w:pPr>
        <w:pStyle w:val="NormalParagraphStyle"/>
        <w:jc w:val="center"/>
        <w:rPr>
          <w:rFonts w:ascii="Arial" w:hAnsi="Arial" w:cs="Arial"/>
          <w:color w:val="2A2014"/>
        </w:rPr>
      </w:pPr>
    </w:p>
    <w:p w14:paraId="68D2365B" w14:textId="77777777" w:rsidR="00E333E2" w:rsidRDefault="00E333E2" w:rsidP="00E333E2">
      <w:pPr>
        <w:pStyle w:val="NormalParagraphStyle"/>
        <w:jc w:val="both"/>
        <w:rPr>
          <w:rFonts w:ascii="Arial" w:hAnsi="Arial" w:cs="Arial"/>
          <w:color w:val="auto"/>
          <w:sz w:val="16"/>
          <w:szCs w:val="16"/>
        </w:rPr>
      </w:pPr>
    </w:p>
    <w:p w14:paraId="637C20E4" w14:textId="77777777" w:rsidR="00E333E2" w:rsidRDefault="00E333E2" w:rsidP="00E333E2">
      <w:pPr>
        <w:pStyle w:val="NormalParagraphStyle"/>
        <w:jc w:val="both"/>
        <w:rPr>
          <w:rFonts w:ascii="Arial" w:hAnsi="Arial" w:cs="Arial"/>
          <w:color w:val="auto"/>
          <w:sz w:val="16"/>
          <w:szCs w:val="16"/>
        </w:rPr>
      </w:pPr>
    </w:p>
    <w:p w14:paraId="2C06B0E2" w14:textId="77777777" w:rsidR="00E333E2" w:rsidRDefault="00E333E2" w:rsidP="00E333E2">
      <w:pPr>
        <w:pStyle w:val="NormalParagraphStyle"/>
        <w:jc w:val="both"/>
        <w:rPr>
          <w:rFonts w:ascii="Arial" w:hAnsi="Arial" w:cs="Arial"/>
          <w:color w:val="auto"/>
          <w:sz w:val="16"/>
          <w:szCs w:val="16"/>
        </w:rPr>
      </w:pPr>
    </w:p>
    <w:p w14:paraId="17BC90B7" w14:textId="77777777" w:rsidR="00E333E2" w:rsidRDefault="00E333E2" w:rsidP="00E333E2">
      <w:pPr>
        <w:pStyle w:val="NormalParagraphStyle"/>
        <w:jc w:val="both"/>
        <w:rPr>
          <w:rFonts w:ascii="Arial" w:hAnsi="Arial" w:cs="Arial"/>
          <w:color w:val="auto"/>
          <w:sz w:val="16"/>
          <w:szCs w:val="16"/>
        </w:rPr>
      </w:pPr>
    </w:p>
    <w:p w14:paraId="38088250" w14:textId="77777777" w:rsidR="00E10DA0" w:rsidRPr="00E64150" w:rsidRDefault="00E333E2" w:rsidP="00E333E2">
      <w:pPr>
        <w:pStyle w:val="NormalParagraphStyle"/>
        <w:jc w:val="both"/>
        <w:rPr>
          <w:rFonts w:ascii="Arial" w:hAnsi="Arial" w:cs="Arial"/>
          <w:color w:val="auto"/>
          <w:sz w:val="16"/>
          <w:szCs w:val="16"/>
        </w:rPr>
      </w:pPr>
      <w:r w:rsidRPr="00E64150">
        <w:rPr>
          <w:rFonts w:ascii="Arial" w:hAnsi="Arial" w:cs="Arial"/>
          <w:color w:val="auto"/>
          <w:sz w:val="16"/>
          <w:szCs w:val="16"/>
        </w:rPr>
        <w:t xml:space="preserve">Tramite la pagina www.autostradafacendo/esercizi o tramite il seguente collegamento puoi trovare il brano musicale </w:t>
      </w:r>
    </w:p>
    <w:p w14:paraId="397C1BFE" w14:textId="77777777" w:rsidR="00E333E2" w:rsidRPr="00E64150" w:rsidRDefault="00E333E2" w:rsidP="00E333E2">
      <w:pPr>
        <w:pStyle w:val="NormalParagraphStyle"/>
        <w:jc w:val="both"/>
        <w:rPr>
          <w:rFonts w:ascii="Arial" w:hAnsi="Arial" w:cs="Arial"/>
          <w:color w:val="auto"/>
          <w:sz w:val="16"/>
          <w:szCs w:val="16"/>
        </w:rPr>
      </w:pPr>
      <w:r w:rsidRPr="00E64150">
        <w:rPr>
          <w:rFonts w:ascii="Arial" w:hAnsi="Arial" w:cs="Arial"/>
          <w:color w:val="auto"/>
          <w:sz w:val="16"/>
          <w:szCs w:val="16"/>
        </w:rPr>
        <w:t>di Francesco Guccini dal quale è tratta la frase di apertura della scheda.</w:t>
      </w:r>
    </w:p>
    <w:p w14:paraId="694AAC73" w14:textId="77777777" w:rsidR="00E6710B" w:rsidRPr="00E333E2" w:rsidRDefault="00E333E2" w:rsidP="00E333E2">
      <w:pPr>
        <w:pStyle w:val="NormalParagraphStyle"/>
        <w:jc w:val="both"/>
        <w:rPr>
          <w:rFonts w:ascii="Arial" w:hAnsi="Arial" w:cs="Arial"/>
          <w:color w:val="auto"/>
        </w:rPr>
      </w:pPr>
      <w:r w:rsidRPr="00E64150">
        <w:rPr>
          <w:rFonts w:ascii="Arial" w:hAnsi="Arial" w:cs="Arial"/>
          <w:color w:val="auto"/>
          <w:sz w:val="16"/>
          <w:szCs w:val="16"/>
        </w:rPr>
        <w:t>http://www.sicurezza.sina.co.it/index.php/it/video-visualizzazione/27157-francesco-guccini-canzone-per-unamica-in-morte-di-sf</w:t>
      </w:r>
      <w:r w:rsidR="006F7B33" w:rsidRPr="00E333E2">
        <w:rPr>
          <w:rFonts w:ascii="Arial" w:hAnsi="Arial" w:cs="Arial"/>
          <w:color w:val="auto"/>
        </w:rPr>
        <w:br w:type="column"/>
      </w: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9"/>
        <w:gridCol w:w="1914"/>
        <w:gridCol w:w="2892"/>
        <w:gridCol w:w="1407"/>
        <w:gridCol w:w="2985"/>
      </w:tblGrid>
      <w:tr w:rsidR="00E6710B" w:rsidRPr="00A431DE" w14:paraId="1AAE75AB" w14:textId="77777777" w:rsidTr="00301518">
        <w:trPr>
          <w:trHeight w:val="290"/>
          <w:tblHeader/>
        </w:trPr>
        <w:tc>
          <w:tcPr>
            <w:tcW w:w="1929" w:type="dxa"/>
            <w:tcBorders>
              <w:top w:val="nil"/>
              <w:right w:val="nil"/>
            </w:tcBorders>
            <w:shd w:val="clear" w:color="auto" w:fill="auto"/>
          </w:tcPr>
          <w:p w14:paraId="70C6950F" w14:textId="77777777" w:rsidR="00E6710B" w:rsidRPr="00A431DE" w:rsidRDefault="00E6710B" w:rsidP="002F0B86">
            <w:pPr>
              <w:autoSpaceDE w:val="0"/>
              <w:autoSpaceDN w:val="0"/>
              <w:adjustRightInd w:val="0"/>
              <w:spacing w:after="0" w:line="240" w:lineRule="auto"/>
              <w:jc w:val="both"/>
              <w:rPr>
                <w:rFonts w:ascii="Arial" w:hAnsi="Arial" w:cs="Arial"/>
                <w:color w:val="000000"/>
                <w:sz w:val="24"/>
                <w:szCs w:val="24"/>
              </w:rPr>
            </w:pPr>
          </w:p>
        </w:tc>
        <w:tc>
          <w:tcPr>
            <w:tcW w:w="4806" w:type="dxa"/>
            <w:gridSpan w:val="2"/>
            <w:tcBorders>
              <w:top w:val="nil"/>
              <w:left w:val="nil"/>
              <w:right w:val="single" w:sz="6" w:space="0" w:color="auto"/>
            </w:tcBorders>
            <w:shd w:val="clear" w:color="auto" w:fill="auto"/>
          </w:tcPr>
          <w:p w14:paraId="0D516620" w14:textId="77777777" w:rsidR="00E6710B" w:rsidRPr="00A431DE" w:rsidRDefault="00E6710B" w:rsidP="002F0B86">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06C78EE7" w14:textId="77777777" w:rsidR="00E6710B" w:rsidRPr="00A431DE" w:rsidRDefault="00E6710B"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2985" w:type="dxa"/>
            <w:tcBorders>
              <w:top w:val="single" w:sz="6" w:space="0" w:color="auto"/>
              <w:left w:val="single" w:sz="6" w:space="0" w:color="auto"/>
              <w:bottom w:val="single" w:sz="6" w:space="0" w:color="auto"/>
              <w:right w:val="single" w:sz="6" w:space="0" w:color="auto"/>
            </w:tcBorders>
            <w:shd w:val="clear" w:color="auto" w:fill="auto"/>
          </w:tcPr>
          <w:p w14:paraId="30C1ED04" w14:textId="77777777" w:rsidR="00E6710B" w:rsidRPr="00A431DE" w:rsidRDefault="00E6710B" w:rsidP="002F0B86">
            <w:pPr>
              <w:tabs>
                <w:tab w:val="left" w:pos="672"/>
              </w:tabs>
              <w:autoSpaceDE w:val="0"/>
              <w:autoSpaceDN w:val="0"/>
              <w:adjustRightInd w:val="0"/>
              <w:spacing w:after="0" w:line="240" w:lineRule="auto"/>
              <w:jc w:val="both"/>
              <w:rPr>
                <w:rFonts w:ascii="Arial" w:hAnsi="Arial" w:cs="Arial"/>
                <w:b/>
                <w:color w:val="000000"/>
                <w:sz w:val="24"/>
                <w:szCs w:val="24"/>
              </w:rPr>
            </w:pPr>
          </w:p>
        </w:tc>
      </w:tr>
      <w:tr w:rsidR="00E6710B" w:rsidRPr="00A431DE" w14:paraId="0868F37F" w14:textId="77777777" w:rsidTr="00301518">
        <w:trPr>
          <w:gridBefore w:val="2"/>
          <w:wBefore w:w="3843" w:type="dxa"/>
          <w:trHeight w:val="290"/>
          <w:tblHeader/>
        </w:trPr>
        <w:tc>
          <w:tcPr>
            <w:tcW w:w="2892" w:type="dxa"/>
            <w:tcBorders>
              <w:right w:val="single" w:sz="6" w:space="0" w:color="auto"/>
            </w:tcBorders>
            <w:shd w:val="clear" w:color="auto" w:fill="auto"/>
          </w:tcPr>
          <w:p w14:paraId="31E4D1FA" w14:textId="77777777" w:rsidR="00E6710B" w:rsidRPr="00A431DE" w:rsidRDefault="00E6710B" w:rsidP="002F0B86">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325827C8" w14:textId="77777777" w:rsidR="00E6710B" w:rsidRPr="00A431DE" w:rsidRDefault="00E6710B"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2985" w:type="dxa"/>
            <w:tcBorders>
              <w:top w:val="single" w:sz="6" w:space="0" w:color="auto"/>
              <w:left w:val="single" w:sz="6" w:space="0" w:color="auto"/>
              <w:bottom w:val="single" w:sz="6" w:space="0" w:color="auto"/>
              <w:right w:val="single" w:sz="6" w:space="0" w:color="auto"/>
            </w:tcBorders>
            <w:shd w:val="clear" w:color="auto" w:fill="auto"/>
          </w:tcPr>
          <w:p w14:paraId="7AFAF3D4" w14:textId="77777777" w:rsidR="00E6710B" w:rsidRPr="00A431DE" w:rsidRDefault="00E6710B" w:rsidP="002F0B86">
            <w:pPr>
              <w:autoSpaceDE w:val="0"/>
              <w:autoSpaceDN w:val="0"/>
              <w:adjustRightInd w:val="0"/>
              <w:spacing w:after="0" w:line="240" w:lineRule="auto"/>
              <w:jc w:val="both"/>
              <w:rPr>
                <w:rFonts w:ascii="Arial" w:hAnsi="Arial" w:cs="Arial"/>
                <w:b/>
                <w:color w:val="000000"/>
                <w:sz w:val="24"/>
                <w:szCs w:val="24"/>
              </w:rPr>
            </w:pPr>
          </w:p>
        </w:tc>
      </w:tr>
      <w:tr w:rsidR="00E6710B" w:rsidRPr="00A431DE" w14:paraId="1CF880DA" w14:textId="77777777" w:rsidTr="00301518">
        <w:trPr>
          <w:trHeight w:val="290"/>
          <w:tblHeader/>
        </w:trPr>
        <w:tc>
          <w:tcPr>
            <w:tcW w:w="6735" w:type="dxa"/>
            <w:gridSpan w:val="3"/>
            <w:vMerge w:val="restart"/>
            <w:tcBorders>
              <w:right w:val="single" w:sz="6" w:space="0" w:color="auto"/>
            </w:tcBorders>
            <w:shd w:val="clear" w:color="auto" w:fill="auto"/>
          </w:tcPr>
          <w:p w14:paraId="3D51FCC5" w14:textId="77777777" w:rsidR="00E6710B" w:rsidRPr="00A431DE" w:rsidRDefault="00E6710B" w:rsidP="002F0B86">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0D5ADCCC" w14:textId="77777777" w:rsidR="00E6710B" w:rsidRPr="00A431DE" w:rsidRDefault="00E6710B"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2985" w:type="dxa"/>
            <w:tcBorders>
              <w:top w:val="single" w:sz="6" w:space="0" w:color="auto"/>
              <w:left w:val="single" w:sz="6" w:space="0" w:color="auto"/>
              <w:bottom w:val="single" w:sz="6" w:space="0" w:color="auto"/>
              <w:right w:val="single" w:sz="6" w:space="0" w:color="auto"/>
            </w:tcBorders>
            <w:shd w:val="clear" w:color="auto" w:fill="auto"/>
          </w:tcPr>
          <w:p w14:paraId="71D53FAB" w14:textId="77777777" w:rsidR="00E6710B" w:rsidRPr="00A431DE" w:rsidRDefault="00E6710B" w:rsidP="002F0B86">
            <w:pPr>
              <w:tabs>
                <w:tab w:val="left" w:pos="576"/>
              </w:tabs>
              <w:autoSpaceDE w:val="0"/>
              <w:autoSpaceDN w:val="0"/>
              <w:adjustRightInd w:val="0"/>
              <w:spacing w:after="0" w:line="240" w:lineRule="auto"/>
              <w:jc w:val="both"/>
              <w:rPr>
                <w:rFonts w:ascii="Arial" w:hAnsi="Arial" w:cs="Arial"/>
                <w:b/>
                <w:color w:val="000000"/>
                <w:sz w:val="24"/>
                <w:szCs w:val="24"/>
              </w:rPr>
            </w:pPr>
          </w:p>
        </w:tc>
      </w:tr>
      <w:tr w:rsidR="00E6710B" w:rsidRPr="00A431DE" w14:paraId="4BCAC7C3" w14:textId="77777777" w:rsidTr="00301518">
        <w:trPr>
          <w:trHeight w:val="290"/>
          <w:tblHeader/>
        </w:trPr>
        <w:tc>
          <w:tcPr>
            <w:tcW w:w="6735" w:type="dxa"/>
            <w:gridSpan w:val="3"/>
            <w:vMerge/>
            <w:tcBorders>
              <w:bottom w:val="single" w:sz="6" w:space="0" w:color="auto"/>
              <w:right w:val="single" w:sz="6" w:space="0" w:color="auto"/>
            </w:tcBorders>
            <w:shd w:val="clear" w:color="auto" w:fill="auto"/>
          </w:tcPr>
          <w:p w14:paraId="0473FD3F" w14:textId="77777777" w:rsidR="00E6710B" w:rsidRPr="00A431DE" w:rsidRDefault="00E6710B" w:rsidP="002F0B86">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70C70963" w14:textId="77777777" w:rsidR="00E6710B" w:rsidRPr="00A431DE" w:rsidRDefault="00E6710B"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2985" w:type="dxa"/>
            <w:tcBorders>
              <w:top w:val="single" w:sz="6" w:space="0" w:color="auto"/>
              <w:left w:val="single" w:sz="6" w:space="0" w:color="auto"/>
              <w:bottom w:val="single" w:sz="6" w:space="0" w:color="auto"/>
              <w:right w:val="single" w:sz="6" w:space="0" w:color="auto"/>
            </w:tcBorders>
            <w:shd w:val="clear" w:color="auto" w:fill="auto"/>
          </w:tcPr>
          <w:p w14:paraId="1EC02150" w14:textId="77777777" w:rsidR="00E6710B" w:rsidRPr="00A431DE" w:rsidRDefault="00E6710B" w:rsidP="002F0B86">
            <w:pPr>
              <w:tabs>
                <w:tab w:val="left" w:pos="518"/>
              </w:tabs>
              <w:autoSpaceDE w:val="0"/>
              <w:autoSpaceDN w:val="0"/>
              <w:adjustRightInd w:val="0"/>
              <w:spacing w:after="0" w:line="240" w:lineRule="auto"/>
              <w:jc w:val="both"/>
              <w:rPr>
                <w:rFonts w:ascii="Arial" w:hAnsi="Arial" w:cs="Arial"/>
                <w:b/>
                <w:color w:val="000000"/>
                <w:sz w:val="24"/>
                <w:szCs w:val="24"/>
              </w:rPr>
            </w:pPr>
          </w:p>
        </w:tc>
      </w:tr>
      <w:tr w:rsidR="00E6710B" w:rsidRPr="00A431DE" w14:paraId="2BCA1644" w14:textId="77777777" w:rsidTr="00301518">
        <w:trPr>
          <w:trHeight w:val="290"/>
          <w:tblHeader/>
        </w:trPr>
        <w:tc>
          <w:tcPr>
            <w:tcW w:w="3843" w:type="dxa"/>
            <w:gridSpan w:val="2"/>
            <w:tcBorders>
              <w:top w:val="single" w:sz="6" w:space="0" w:color="auto"/>
              <w:left w:val="single" w:sz="6" w:space="0" w:color="auto"/>
              <w:bottom w:val="single" w:sz="6" w:space="0" w:color="auto"/>
              <w:right w:val="single" w:sz="2" w:space="0" w:color="000000"/>
            </w:tcBorders>
            <w:shd w:val="clear" w:color="auto" w:fill="auto"/>
          </w:tcPr>
          <w:p w14:paraId="3D5E6B8B" w14:textId="77777777" w:rsidR="00E6710B" w:rsidRPr="00A431DE" w:rsidRDefault="00E6710B"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SCHEDA N:             </w:t>
            </w:r>
            <w:r w:rsidRPr="00A431DE">
              <w:rPr>
                <w:rFonts w:ascii="Arial" w:hAnsi="Arial" w:cs="Arial"/>
                <w:b/>
                <w:color w:val="000000"/>
                <w:sz w:val="24"/>
                <w:szCs w:val="24"/>
              </w:rPr>
              <w:t>5</w:t>
            </w:r>
          </w:p>
        </w:tc>
        <w:tc>
          <w:tcPr>
            <w:tcW w:w="7284" w:type="dxa"/>
            <w:gridSpan w:val="3"/>
            <w:tcBorders>
              <w:top w:val="single" w:sz="2" w:space="0" w:color="000000"/>
              <w:left w:val="single" w:sz="2" w:space="0" w:color="000000"/>
              <w:bottom w:val="single" w:sz="6" w:space="0" w:color="auto"/>
              <w:right w:val="single" w:sz="6" w:space="0" w:color="auto"/>
            </w:tcBorders>
            <w:shd w:val="clear" w:color="auto" w:fill="auto"/>
          </w:tcPr>
          <w:p w14:paraId="6A5075F5" w14:textId="77777777" w:rsidR="00E6710B" w:rsidRPr="00A431DE" w:rsidRDefault="00E6710B"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ITALIANO</w:t>
            </w:r>
          </w:p>
        </w:tc>
      </w:tr>
      <w:tr w:rsidR="00E6710B" w:rsidRPr="00A431DE" w14:paraId="1B8C81D1" w14:textId="77777777" w:rsidTr="00301518">
        <w:trPr>
          <w:trHeight w:val="290"/>
        </w:trPr>
        <w:tc>
          <w:tcPr>
            <w:tcW w:w="6735" w:type="dxa"/>
            <w:gridSpan w:val="3"/>
            <w:tcBorders>
              <w:top w:val="single" w:sz="6" w:space="0" w:color="auto"/>
              <w:left w:val="single" w:sz="6" w:space="0" w:color="auto"/>
              <w:bottom w:val="single" w:sz="6" w:space="0" w:color="auto"/>
              <w:right w:val="single" w:sz="6" w:space="0" w:color="auto"/>
            </w:tcBorders>
            <w:shd w:val="clear" w:color="auto" w:fill="auto"/>
          </w:tcPr>
          <w:p w14:paraId="02C4F584" w14:textId="77777777" w:rsidR="00E6710B" w:rsidRPr="00A431DE" w:rsidRDefault="00E6710B"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Pr="00A431DE">
              <w:rPr>
                <w:rFonts w:ascii="Arial" w:hAnsi="Arial" w:cs="Arial"/>
                <w:b/>
                <w:color w:val="000000"/>
                <w:sz w:val="24"/>
                <w:szCs w:val="24"/>
              </w:rPr>
              <w:t>BIENNIO</w:t>
            </w: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590B6F04" w14:textId="77777777" w:rsidR="00E6710B" w:rsidRPr="00A431DE" w:rsidRDefault="00E6710B"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2985" w:type="dxa"/>
            <w:tcBorders>
              <w:top w:val="single" w:sz="6" w:space="0" w:color="auto"/>
              <w:left w:val="single" w:sz="6" w:space="0" w:color="auto"/>
              <w:bottom w:val="single" w:sz="6" w:space="0" w:color="auto"/>
              <w:right w:val="single" w:sz="6" w:space="0" w:color="auto"/>
            </w:tcBorders>
            <w:shd w:val="clear" w:color="auto" w:fill="auto"/>
          </w:tcPr>
          <w:p w14:paraId="26AED0C9" w14:textId="77777777" w:rsidR="00E6710B" w:rsidRPr="00A431DE" w:rsidRDefault="00E6710B"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 xml:space="preserve">Stefano </w:t>
            </w:r>
            <w:proofErr w:type="spellStart"/>
            <w:r w:rsidRPr="00A431DE">
              <w:rPr>
                <w:rFonts w:ascii="Arial" w:hAnsi="Arial" w:cs="Arial"/>
                <w:b/>
                <w:color w:val="000000"/>
                <w:sz w:val="24"/>
                <w:szCs w:val="24"/>
              </w:rPr>
              <w:t>Cigognani</w:t>
            </w:r>
            <w:proofErr w:type="spellEnd"/>
          </w:p>
        </w:tc>
      </w:tr>
      <w:tr w:rsidR="00E6710B" w:rsidRPr="00A431DE" w14:paraId="122654EA" w14:textId="77777777" w:rsidTr="00301518">
        <w:trPr>
          <w:trHeight w:val="595"/>
        </w:trPr>
        <w:tc>
          <w:tcPr>
            <w:tcW w:w="1929" w:type="dxa"/>
            <w:tcBorders>
              <w:top w:val="single" w:sz="6" w:space="0" w:color="auto"/>
              <w:left w:val="single" w:sz="6" w:space="0" w:color="auto"/>
              <w:bottom w:val="single" w:sz="6" w:space="0" w:color="auto"/>
              <w:right w:val="single" w:sz="6" w:space="0" w:color="auto"/>
            </w:tcBorders>
            <w:shd w:val="clear" w:color="auto" w:fill="auto"/>
          </w:tcPr>
          <w:p w14:paraId="785CFDBF" w14:textId="77777777" w:rsidR="00E6710B" w:rsidRPr="00A431DE" w:rsidRDefault="00E6710B"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198" w:type="dxa"/>
            <w:gridSpan w:val="4"/>
            <w:tcBorders>
              <w:top w:val="single" w:sz="6" w:space="0" w:color="auto"/>
              <w:left w:val="single" w:sz="6" w:space="0" w:color="auto"/>
              <w:bottom w:val="single" w:sz="6" w:space="0" w:color="auto"/>
              <w:right w:val="single" w:sz="6" w:space="0" w:color="auto"/>
            </w:tcBorders>
            <w:shd w:val="clear" w:color="auto" w:fill="auto"/>
          </w:tcPr>
          <w:p w14:paraId="227F8BE3" w14:textId="77777777" w:rsidR="00E6710B" w:rsidRPr="00A431DE" w:rsidRDefault="00E6710B"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LABORATORIO DI SCRITTURA: comprensione e rielaborazione testo</w:t>
            </w:r>
          </w:p>
        </w:tc>
      </w:tr>
      <w:tr w:rsidR="00E6710B" w:rsidRPr="00A431DE" w14:paraId="47B8E76A" w14:textId="77777777" w:rsidTr="00301518">
        <w:trPr>
          <w:trHeight w:val="568"/>
        </w:trPr>
        <w:tc>
          <w:tcPr>
            <w:tcW w:w="1929" w:type="dxa"/>
            <w:tcBorders>
              <w:top w:val="single" w:sz="6" w:space="0" w:color="auto"/>
              <w:left w:val="single" w:sz="6" w:space="0" w:color="auto"/>
              <w:bottom w:val="single" w:sz="6" w:space="0" w:color="auto"/>
              <w:right w:val="single" w:sz="6" w:space="0" w:color="auto"/>
            </w:tcBorders>
            <w:shd w:val="clear" w:color="auto" w:fill="auto"/>
          </w:tcPr>
          <w:p w14:paraId="6394597E" w14:textId="77777777" w:rsidR="00E6710B" w:rsidRPr="00A431DE" w:rsidRDefault="00E6710B"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OBIETTIVI didattici/formativi</w:t>
            </w:r>
          </w:p>
        </w:tc>
        <w:tc>
          <w:tcPr>
            <w:tcW w:w="9198" w:type="dxa"/>
            <w:gridSpan w:val="4"/>
            <w:tcBorders>
              <w:top w:val="single" w:sz="6" w:space="0" w:color="auto"/>
              <w:left w:val="single" w:sz="6" w:space="0" w:color="auto"/>
              <w:bottom w:val="single" w:sz="6" w:space="0" w:color="auto"/>
              <w:right w:val="single" w:sz="6" w:space="0" w:color="auto"/>
            </w:tcBorders>
            <w:shd w:val="clear" w:color="auto" w:fill="auto"/>
          </w:tcPr>
          <w:p w14:paraId="4D3A115C" w14:textId="77777777" w:rsidR="00E6710B" w:rsidRPr="00A431DE" w:rsidRDefault="00E6710B"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Potenziamento capacità di comprensione, sintesi, produzione</w:t>
            </w:r>
          </w:p>
        </w:tc>
      </w:tr>
    </w:tbl>
    <w:p w14:paraId="1B92A40D" w14:textId="77777777" w:rsidR="00301518" w:rsidRPr="008A5ED0" w:rsidRDefault="00301518" w:rsidP="008A5ED0">
      <w:pPr>
        <w:shd w:val="clear" w:color="auto" w:fill="FFFFFF"/>
        <w:spacing w:after="0" w:line="240" w:lineRule="auto"/>
        <w:rPr>
          <w:rFonts w:ascii="Helvetica" w:eastAsia="Times New Roman" w:hAnsi="Helvetica" w:cs="Helvetica"/>
          <w:b/>
          <w:bCs/>
          <w:color w:val="333333"/>
          <w:sz w:val="44"/>
          <w:szCs w:val="44"/>
        </w:rPr>
      </w:pPr>
      <w:r w:rsidRPr="008A5ED0">
        <w:rPr>
          <w:rFonts w:ascii="Helvetica" w:eastAsia="Times New Roman" w:hAnsi="Helvetica" w:cs="Helvetica"/>
          <w:b/>
          <w:bCs/>
          <w:color w:val="333333"/>
          <w:sz w:val="44"/>
          <w:szCs w:val="44"/>
        </w:rPr>
        <w:t xml:space="preserve">FATTE LE STRADE, SONO IN CORSO </w:t>
      </w:r>
    </w:p>
    <w:p w14:paraId="63AC58B1" w14:textId="77777777" w:rsidR="00301518" w:rsidRPr="008A5ED0" w:rsidRDefault="00301518" w:rsidP="008A5ED0">
      <w:pPr>
        <w:shd w:val="clear" w:color="auto" w:fill="FFFFFF"/>
        <w:spacing w:after="0" w:line="240" w:lineRule="auto"/>
        <w:rPr>
          <w:rFonts w:ascii="Helvetica" w:eastAsia="Times New Roman" w:hAnsi="Helvetica" w:cs="Helvetica"/>
          <w:b/>
          <w:bCs/>
          <w:color w:val="333333"/>
          <w:sz w:val="44"/>
          <w:szCs w:val="44"/>
        </w:rPr>
      </w:pPr>
      <w:r w:rsidRPr="008A5ED0">
        <w:rPr>
          <w:rFonts w:ascii="Helvetica" w:eastAsia="Times New Roman" w:hAnsi="Helvetica" w:cs="Helvetica"/>
          <w:b/>
          <w:bCs/>
          <w:color w:val="333333"/>
          <w:sz w:val="44"/>
          <w:szCs w:val="44"/>
        </w:rPr>
        <w:t>D’OPERA GLI UTENTI</w:t>
      </w:r>
    </w:p>
    <w:p w14:paraId="65D37390" w14:textId="77777777" w:rsidR="000C297C" w:rsidRDefault="000C297C" w:rsidP="008A5ED0">
      <w:pPr>
        <w:shd w:val="clear" w:color="auto" w:fill="FFFFFF"/>
        <w:spacing w:after="0" w:line="240" w:lineRule="auto"/>
        <w:rPr>
          <w:rFonts w:ascii="Helvetica" w:eastAsia="Times New Roman" w:hAnsi="Helvetica" w:cs="Helvetica"/>
          <w:color w:val="333333"/>
          <w:sz w:val="21"/>
          <w:szCs w:val="21"/>
        </w:rPr>
      </w:pPr>
    </w:p>
    <w:p w14:paraId="7C053F6A" w14:textId="77777777" w:rsidR="00E64150" w:rsidRPr="008A5ED0" w:rsidRDefault="00E64150" w:rsidP="008A5ED0">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jc w:val="both"/>
        <w:rPr>
          <w:rFonts w:ascii="Arial" w:hAnsi="Arial" w:cs="Arial"/>
          <w:sz w:val="24"/>
          <w:szCs w:val="24"/>
        </w:rPr>
      </w:pPr>
      <w:r w:rsidRPr="008A5ED0">
        <w:rPr>
          <w:rFonts w:ascii="Arial" w:hAnsi="Arial" w:cs="Arial"/>
          <w:sz w:val="24"/>
          <w:szCs w:val="24"/>
        </w:rPr>
        <w:t>Non c’è molta differenza fra le velocità con cui Giulio Cesare e Napoleone si facevano scarrozzare per le strade d’Europa. Basta pensare che ancora nel 1811 la media oraria era di 4 chilometri.</w:t>
      </w:r>
    </w:p>
    <w:p w14:paraId="705EB91F" w14:textId="77777777" w:rsidR="00E64150" w:rsidRPr="008A5ED0" w:rsidRDefault="00E64150" w:rsidP="008A5ED0">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jc w:val="both"/>
        <w:rPr>
          <w:rFonts w:ascii="Arial" w:hAnsi="Arial" w:cs="Arial"/>
          <w:sz w:val="24"/>
          <w:szCs w:val="24"/>
        </w:rPr>
      </w:pPr>
      <w:r w:rsidRPr="008A5ED0">
        <w:rPr>
          <w:rFonts w:ascii="Arial" w:hAnsi="Arial" w:cs="Arial"/>
          <w:sz w:val="24"/>
          <w:szCs w:val="24"/>
        </w:rPr>
        <w:t xml:space="preserve">É da quella data che comincia l’escalation. Già nel 1848 la media era salita a 12 chilometri all’ora, merito della manutenzione delle strade. L’inglese Mac Adam aveva inventato una specie di ghiaia (ricavata frantumando pietre) che veniva stesa sui percorsi più impossibili: colmava buche e solchi di ruote e rassodava il fango o la neve. Alla catramatura si arrivò soprattutto per arginare il fenomeno polvere che aumentava con il crescere della velocità dei mezzi. Nel principato di Monaco nacque perfino una Lega antipolvere dopo che un medico, tale </w:t>
      </w:r>
      <w:proofErr w:type="spellStart"/>
      <w:r w:rsidRPr="008A5ED0">
        <w:rPr>
          <w:rFonts w:ascii="Arial" w:hAnsi="Arial" w:cs="Arial"/>
          <w:sz w:val="24"/>
          <w:szCs w:val="24"/>
        </w:rPr>
        <w:t>Guglieminetti</w:t>
      </w:r>
      <w:proofErr w:type="spellEnd"/>
      <w:r w:rsidRPr="008A5ED0">
        <w:rPr>
          <w:rFonts w:ascii="Arial" w:hAnsi="Arial" w:cs="Arial"/>
          <w:sz w:val="24"/>
          <w:szCs w:val="24"/>
        </w:rPr>
        <w:t>, esasperato dalle nuvole di quel talco biancastro sollevato davanti alla sua clinica, versò un bidone di catrame sulla strada e, come per magia, la polvere sparì.</w:t>
      </w:r>
    </w:p>
    <w:p w14:paraId="7CF0BE96" w14:textId="77777777" w:rsidR="00E64150" w:rsidRPr="008A5ED0" w:rsidRDefault="00E64150" w:rsidP="008A5ED0">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jc w:val="both"/>
        <w:rPr>
          <w:rFonts w:ascii="Arial" w:hAnsi="Arial" w:cs="Arial"/>
          <w:sz w:val="24"/>
          <w:szCs w:val="24"/>
        </w:rPr>
      </w:pPr>
      <w:r w:rsidRPr="008A5ED0">
        <w:rPr>
          <w:rFonts w:ascii="Arial" w:hAnsi="Arial" w:cs="Arial"/>
          <w:sz w:val="24"/>
          <w:szCs w:val="24"/>
        </w:rPr>
        <w:t>Trovo notizie e curiosità su questa bella rivista “Le Strade”, considerato che festeggia “solo” i suoi primi cent’anni, non ci parla della viabilità al tempo di Giulio Cesare, ma di quest’ultimo secolo ci racconta proprio tutto. A cominciare dai primi articoli sulla catramatura fino a quelli sulle attuali pavimentazioni idrosolubili (che a me profano fanno pensare a una produzione di pastiglie da sciogliere in acqua contro l’acidità di stomaco). Dall’inaugurazione a Milano, il 1° aprile 1925, del primo semaforo (</w:t>
      </w:r>
      <w:proofErr w:type="spellStart"/>
      <w:r w:rsidRPr="008A5ED0">
        <w:rPr>
          <w:rFonts w:ascii="Arial" w:hAnsi="Arial" w:cs="Arial"/>
          <w:sz w:val="24"/>
          <w:szCs w:val="24"/>
        </w:rPr>
        <w:t>ahimé</w:t>
      </w:r>
      <w:proofErr w:type="spellEnd"/>
      <w:r w:rsidRPr="008A5ED0">
        <w:rPr>
          <w:rFonts w:ascii="Arial" w:hAnsi="Arial" w:cs="Arial"/>
          <w:sz w:val="24"/>
          <w:szCs w:val="24"/>
        </w:rPr>
        <w:t xml:space="preserve"> destinato dopo lunga e onorata carriera, a diventare un optional per le nuove generazioni) al passaggio della guida dalla mano sinistra alla destra.</w:t>
      </w:r>
    </w:p>
    <w:p w14:paraId="3ACC8916" w14:textId="77777777" w:rsidR="00E64150" w:rsidRPr="008A5ED0" w:rsidRDefault="00E64150" w:rsidP="008A5ED0">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jc w:val="both"/>
        <w:rPr>
          <w:rFonts w:ascii="Arial" w:hAnsi="Arial" w:cs="Arial"/>
          <w:sz w:val="24"/>
          <w:szCs w:val="24"/>
        </w:rPr>
      </w:pPr>
      <w:r w:rsidRPr="008A5ED0">
        <w:rPr>
          <w:rFonts w:ascii="Arial" w:hAnsi="Arial" w:cs="Arial"/>
          <w:sz w:val="24"/>
          <w:szCs w:val="24"/>
        </w:rPr>
        <w:t xml:space="preserve">La velocità, oggi, sappiamo cosa è diventata. Nonostante i divieti marciamo ai 180 su autostrade che, per la verità, ormai bisognerebbe chiamare </w:t>
      </w:r>
      <w:proofErr w:type="spellStart"/>
      <w:r w:rsidRPr="008A5ED0">
        <w:rPr>
          <w:rFonts w:ascii="Arial" w:hAnsi="Arial" w:cs="Arial"/>
          <w:sz w:val="24"/>
          <w:szCs w:val="24"/>
        </w:rPr>
        <w:t>camionstrade</w:t>
      </w:r>
      <w:proofErr w:type="spellEnd"/>
      <w:r w:rsidRPr="008A5ED0">
        <w:rPr>
          <w:rFonts w:ascii="Arial" w:hAnsi="Arial" w:cs="Arial"/>
          <w:sz w:val="24"/>
          <w:szCs w:val="24"/>
        </w:rPr>
        <w:t xml:space="preserve"> (due corsie occupate da una muraglia cinese di bisonti turbocompressi e una riservata ai comuni mortali in macchina). Una </w:t>
      </w:r>
      <w:proofErr w:type="spellStart"/>
      <w:r w:rsidRPr="008A5ED0">
        <w:rPr>
          <w:rFonts w:ascii="Arial" w:hAnsi="Arial" w:cs="Arial"/>
          <w:sz w:val="24"/>
          <w:szCs w:val="24"/>
        </w:rPr>
        <w:t>camionite</w:t>
      </w:r>
      <w:proofErr w:type="spellEnd"/>
      <w:r w:rsidRPr="008A5ED0">
        <w:rPr>
          <w:rFonts w:ascii="Arial" w:hAnsi="Arial" w:cs="Arial"/>
          <w:sz w:val="24"/>
          <w:szCs w:val="24"/>
        </w:rPr>
        <w:t xml:space="preserve"> acuta le cui cause e responsabilità sono ben chiare: 50 anni di governi che hanno assurdamente lasciato le ferrovie in condizioni giurassiche, dirottando quasi tutto il trasporto merci sulla gomma.</w:t>
      </w:r>
    </w:p>
    <w:p w14:paraId="53B3EFED" w14:textId="77777777" w:rsidR="00E64150" w:rsidRPr="008A5ED0" w:rsidRDefault="00E64150" w:rsidP="008A5ED0">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jc w:val="both"/>
        <w:rPr>
          <w:rFonts w:ascii="Arial" w:hAnsi="Arial" w:cs="Arial"/>
          <w:sz w:val="24"/>
          <w:szCs w:val="24"/>
        </w:rPr>
      </w:pPr>
      <w:r w:rsidRPr="008A5ED0">
        <w:rPr>
          <w:rFonts w:ascii="Arial" w:hAnsi="Arial" w:cs="Arial"/>
          <w:sz w:val="24"/>
          <w:szCs w:val="24"/>
        </w:rPr>
        <w:t>E se talvolta, per scoprire l’Italia, evito i caselli e imbocco le strade ordinarie mi capita di andare, se non proprio ai 12 orari del 1848, giù di lì.</w:t>
      </w:r>
    </w:p>
    <w:p w14:paraId="39083642" w14:textId="77777777" w:rsidR="00E64150" w:rsidRPr="008A5ED0" w:rsidRDefault="00E64150" w:rsidP="008A5ED0">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jc w:val="both"/>
        <w:rPr>
          <w:rFonts w:ascii="Arial" w:hAnsi="Arial" w:cs="Arial"/>
          <w:sz w:val="24"/>
          <w:szCs w:val="24"/>
        </w:rPr>
      </w:pPr>
      <w:r w:rsidRPr="008A5ED0">
        <w:rPr>
          <w:rFonts w:ascii="Arial" w:hAnsi="Arial" w:cs="Arial"/>
          <w:sz w:val="24"/>
          <w:szCs w:val="24"/>
        </w:rPr>
        <w:t>Tempo fa ero a Biella, dovevo raggiungere Lugano e chiesi agli amici di suggerirmi un itinerario non autostradale. Uno di essi prese una biro e su un foglio tracciò un triangolo; le autostrade Biella-Milano e Milano-Lugano erano i cateti, la strada normale Biella-Lugano era l’ipotenusa. Un’incantevole ipotenusa, mi spiegò: boschi, castelli, praterie ondulate, antichi borghi; è un delitto viaggiare l’Italia conoscendola sempre e soltanto attraverso le frecce segnaletiche: uscita nord, uscita sud. Poi sullo stesso foglio incolonnò i nomi delle località dell’ipotenusa per renderne più agevole la percorrenza e concluse che la minor velocità era compensata dal minor numero di chilometri e tutto lo scarto si riduceva a tre quarti d’ora. Mi lasciai convincere, istruii mia moglie consegnandole il foglietto con le indicazioni topografiche e una cartina stradale dettagliata e mi disposi spiritualmente non più a un semplice trasferimento, ma a un viaggio culturale.</w:t>
      </w:r>
    </w:p>
    <w:p w14:paraId="0B164FAE" w14:textId="77777777" w:rsidR="00E64150" w:rsidRPr="008A5ED0" w:rsidRDefault="00E64150" w:rsidP="008A5ED0">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jc w:val="both"/>
        <w:rPr>
          <w:rFonts w:ascii="Arial" w:hAnsi="Arial" w:cs="Arial"/>
          <w:sz w:val="24"/>
          <w:szCs w:val="24"/>
        </w:rPr>
      </w:pPr>
      <w:proofErr w:type="spellStart"/>
      <w:r w:rsidRPr="008A5ED0">
        <w:rPr>
          <w:rFonts w:ascii="Arial" w:hAnsi="Arial" w:cs="Arial"/>
          <w:sz w:val="24"/>
          <w:szCs w:val="24"/>
        </w:rPr>
        <w:t>Cominicammo</w:t>
      </w:r>
      <w:proofErr w:type="spellEnd"/>
      <w:r w:rsidRPr="008A5ED0">
        <w:rPr>
          <w:rFonts w:ascii="Arial" w:hAnsi="Arial" w:cs="Arial"/>
          <w:sz w:val="24"/>
          <w:szCs w:val="24"/>
        </w:rPr>
        <w:t xml:space="preserve"> ad attraversare paesi ed effettivamente c’era il tempo di guardarsi attorno, di scoprire i bazar con la bionda di </w:t>
      </w:r>
      <w:proofErr w:type="spellStart"/>
      <w:r w:rsidRPr="008A5ED0">
        <w:rPr>
          <w:rFonts w:ascii="Arial" w:hAnsi="Arial" w:cs="Arial"/>
          <w:sz w:val="24"/>
          <w:szCs w:val="24"/>
        </w:rPr>
        <w:t>Boccasile</w:t>
      </w:r>
      <w:proofErr w:type="spellEnd"/>
      <w:r w:rsidRPr="008A5ED0">
        <w:rPr>
          <w:rFonts w:ascii="Arial" w:hAnsi="Arial" w:cs="Arial"/>
          <w:sz w:val="24"/>
          <w:szCs w:val="24"/>
        </w:rPr>
        <w:t xml:space="preserve"> nella vecchia reclame della cipria Paglieri, le edicole dei giornali come usavano una volta, cioè i tempietti di ferro stile rococò: c’era il tempo di osservare, perché eravamo sempre fermi ai semafori.</w:t>
      </w:r>
    </w:p>
    <w:p w14:paraId="71FB878C" w14:textId="77777777" w:rsidR="00E64150" w:rsidRPr="008A5ED0" w:rsidRDefault="00E64150" w:rsidP="008A5ED0">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jc w:val="both"/>
        <w:rPr>
          <w:rFonts w:ascii="Arial" w:hAnsi="Arial" w:cs="Arial"/>
          <w:sz w:val="24"/>
          <w:szCs w:val="24"/>
        </w:rPr>
      </w:pPr>
      <w:r w:rsidRPr="008A5ED0">
        <w:rPr>
          <w:rFonts w:ascii="Arial" w:hAnsi="Arial" w:cs="Arial"/>
          <w:sz w:val="24"/>
          <w:szCs w:val="24"/>
        </w:rPr>
        <w:t>I paesi sono giustamente pieni di semafori. I brevi tratti tra paese e paese erano costellati di case rurali, di capannoni, di massaie in bicicletta ed erano giustamente salvaguardati dai cartelli dei cinquanta chilometri all’ora. Le strade erano strette e giustamente divise a metà dalla striscia continua del divieto di sorpasso. Cosicché fra un’osservazione ambientale e un’altra, osservai anche che da mezz’ora stavo seguendo un camion di laterizi, senza speranza di sorpasso. Cominciai a guardare un po’ meno il paesaggio e un po’ di più gli stop del camion di laterizi che a un certo punto frenò e non si mosse più. Eravamo a un passaggio a livello. Dopo un po’ scesi e andai vicino alle sbarre, si vedeva vicinissima la stazione, chiesi notizie a un ferroviere: mi disse che il treno era in ritardo. Ma da che parte doveva arrivare? Dalla parte della stazione. Cioè doveva arrivare con il suo ritardo, fermarsi e ripartire attraversando il passaggio a livello: ma allora perché avevano già abbassato le sbarre? Perché le sbarre si abbassano all’ora esatta senza tener conto dei ritardi. D’accordo, ma nel nostro caso non c’era pericolo, perché prima di arrivare al passaggio a livello il treno doveva fermarsi alla stazione. Il ferroviere allargò le braccia. Il trenino arrivò, si fermò, lanciò un fischio, ci sfilò davanti, ma le sbarre non si alzarono. C’era una locomotiva in manovra, passò anche lei, poi si fermò con uno stridio di freni e ripassò a marcia indietro, poi si ripresentò in marcia avanti, certamente aveva i suoi problemi. Erano già passati venti minuti quando le sbarre si alzarono: ma la fila dei veicoli non si mosse perché una sbarra, per un gioco di rimbalzi, continuava ad andare su e giù come i bracci dei pozzi petroliferi del Texas. Finalmente la sbarra si stabilizzò sulla verticale e riprendemmo la marcia.</w:t>
      </w:r>
    </w:p>
    <w:p w14:paraId="598BEEAF" w14:textId="77777777" w:rsidR="00E64150" w:rsidRPr="008A5ED0" w:rsidRDefault="00E64150" w:rsidP="008A5ED0">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jc w:val="both"/>
        <w:rPr>
          <w:rFonts w:ascii="Arial" w:hAnsi="Arial" w:cs="Arial"/>
          <w:sz w:val="24"/>
          <w:szCs w:val="24"/>
        </w:rPr>
      </w:pPr>
      <w:r w:rsidRPr="008A5ED0">
        <w:rPr>
          <w:rFonts w:ascii="Arial" w:hAnsi="Arial" w:cs="Arial"/>
          <w:sz w:val="24"/>
          <w:szCs w:val="24"/>
        </w:rPr>
        <w:t>Mia moglie funzionava da navigatore come nei rally, ma il suo compito non era agevole: le frecce che segnano il cammino verso una località seguono infatti in Italia un criterio particolare. Per esempio, ce ne sono tre in un rettilineo dove difficilmente viene l’idea di sterzare per i campi, e invece, giunti al bivio, non c’è n’</w:t>
      </w:r>
      <w:proofErr w:type="spellStart"/>
      <w:r w:rsidRPr="008A5ED0">
        <w:rPr>
          <w:rFonts w:ascii="Arial" w:hAnsi="Arial" w:cs="Arial"/>
          <w:sz w:val="24"/>
          <w:szCs w:val="24"/>
        </w:rPr>
        <w:t>é</w:t>
      </w:r>
      <w:proofErr w:type="spellEnd"/>
      <w:r w:rsidRPr="008A5ED0">
        <w:rPr>
          <w:rFonts w:ascii="Arial" w:hAnsi="Arial" w:cs="Arial"/>
          <w:sz w:val="24"/>
          <w:szCs w:val="24"/>
        </w:rPr>
        <w:t xml:space="preserve"> più neanche una, la località è semplicemente sparita. Oppure sono messe dopo l’incrocio. Del resto, a che serve la retromarcia? Una volta che cercai lumi sulle pietre miliari, notai che erano sulla sinistra: soltanto qualcuna affiorava fra l’erba rigogliosissima.</w:t>
      </w:r>
    </w:p>
    <w:p w14:paraId="68508DE8" w14:textId="77777777" w:rsidR="00E64150" w:rsidRPr="008A5ED0" w:rsidRDefault="00E64150" w:rsidP="008A5ED0">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jc w:val="both"/>
        <w:rPr>
          <w:rFonts w:ascii="Arial" w:hAnsi="Arial" w:cs="Arial"/>
          <w:sz w:val="24"/>
          <w:szCs w:val="24"/>
        </w:rPr>
      </w:pPr>
      <w:r w:rsidRPr="008A5ED0">
        <w:rPr>
          <w:rFonts w:ascii="Arial" w:hAnsi="Arial" w:cs="Arial"/>
          <w:sz w:val="24"/>
          <w:szCs w:val="24"/>
        </w:rPr>
        <w:t>In città, è ovvio, la velocità è necessariamente rallentata, ma la media oraria raggiunge i minimi storici soprattutto in certe occasioni.</w:t>
      </w:r>
    </w:p>
    <w:p w14:paraId="7560F16B" w14:textId="77777777" w:rsidR="00E64150" w:rsidRPr="008A5ED0" w:rsidRDefault="00E64150" w:rsidP="008A5ED0">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jc w:val="both"/>
        <w:rPr>
          <w:rFonts w:ascii="Arial" w:hAnsi="Arial" w:cs="Arial"/>
          <w:sz w:val="24"/>
          <w:szCs w:val="24"/>
        </w:rPr>
      </w:pPr>
    </w:p>
    <w:p w14:paraId="231A848B" w14:textId="77777777" w:rsidR="00E64150" w:rsidRPr="008A5ED0" w:rsidRDefault="00E64150" w:rsidP="008A5ED0">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jc w:val="both"/>
        <w:rPr>
          <w:rFonts w:ascii="Arial" w:hAnsi="Arial" w:cs="Arial"/>
          <w:sz w:val="24"/>
          <w:szCs w:val="24"/>
        </w:rPr>
      </w:pPr>
      <w:r w:rsidRPr="008A5ED0">
        <w:rPr>
          <w:rFonts w:ascii="Arial" w:hAnsi="Arial" w:cs="Arial"/>
          <w:sz w:val="24"/>
          <w:szCs w:val="24"/>
        </w:rPr>
        <w:t>Tutte le mattine, a Bologna, ci guardiamo in faccia, attraverso i parabrezza. Io, fermo nella mia stradina dove c’è lo stop, loro che sfilano nella strada principale sfiorando il mio radiatore. La situazione stradale è chiarissima, io ho il dovere di stare fermo, loro hanno il diritto di passare, non faccio certo una questione legale, mi interessa il suo aspetto psicologico. Siccome la strada principale è di grande traffico, teoricamente obbedendo allo stop, dovrei rimanere fermo dei trimestri: infatti spesso mi succede di tentare una sortita, un misero sussulto della mia auto inchiodata dalla strombettata di uno che sopravviene, che ha diritto, che scivola via guardandomi negli occhi severamente.</w:t>
      </w:r>
    </w:p>
    <w:p w14:paraId="4B5B86E9" w14:textId="77777777" w:rsidR="00E64150" w:rsidRPr="008A5ED0" w:rsidRDefault="00E64150" w:rsidP="008A5ED0">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jc w:val="both"/>
        <w:rPr>
          <w:rFonts w:ascii="Arial" w:hAnsi="Arial" w:cs="Arial"/>
          <w:sz w:val="24"/>
          <w:szCs w:val="24"/>
        </w:rPr>
      </w:pPr>
      <w:r w:rsidRPr="008A5ED0">
        <w:rPr>
          <w:rFonts w:ascii="Arial" w:hAnsi="Arial" w:cs="Arial"/>
          <w:sz w:val="24"/>
          <w:szCs w:val="24"/>
        </w:rPr>
        <w:t>Dopo estenuanti attese giungo a deformazioni mentali, mi sorprendo per esempio a pensare che, se a monte qualche poveraccio venisse investito su un passaggio pedonale, forse avverrebbe un po’ di trambusto, il traffico si ingolferebbe e io potrei approfittare per forzare il blocco, per fuggire dalle sbarre dello stop. Mi punisco subito, naturalmente, per queste divagazioni, redarguendomi con durezza e poi mi metto a ricambiare con un sorriso freddo i maramaldi che continuano a passare, guardandomi in un modo che mi sembra insopportabilmente provocatorio. E mi accorgo che le persone più irritanti non sono quelle che hanno torto, ma quelle che, avendo un diritto, lo usano fino alle estreme conseguenze.</w:t>
      </w:r>
    </w:p>
    <w:p w14:paraId="11537E40" w14:textId="77777777" w:rsidR="00E64150" w:rsidRPr="008A5ED0" w:rsidRDefault="00E64150" w:rsidP="008A5ED0">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jc w:val="both"/>
        <w:rPr>
          <w:rFonts w:ascii="Arial" w:hAnsi="Arial" w:cs="Arial"/>
          <w:sz w:val="24"/>
          <w:szCs w:val="24"/>
        </w:rPr>
      </w:pPr>
      <w:r w:rsidRPr="008A5ED0">
        <w:rPr>
          <w:rFonts w:ascii="Arial" w:hAnsi="Arial" w:cs="Arial"/>
          <w:sz w:val="24"/>
          <w:szCs w:val="24"/>
        </w:rPr>
        <w:t>Se invece hanno torto c’è da sperare nell’effetto deterrente della multa. Nella maggior parte dei paesi civili si è introdotta la patente con i tagliandi: invece di dare multe (che tutti ormai considerano tranquillamente il prezzo da pagare per la propria impunità) la polizia annulla i tagliandi: sosta vietata un punto, sorpasso in curva 10 punti, guida in stato di ubriachezza 15 punti. Quando arrivi a 100 punti, invece di vincere la pentola a pressione, ti ritirano la patente. Da noi la patente non te la ritirano: è già molto se riescono a consegnartela.</w:t>
      </w:r>
    </w:p>
    <w:p w14:paraId="4B1F1C6A" w14:textId="77777777" w:rsidR="00E64150" w:rsidRDefault="00E64150" w:rsidP="008A5ED0">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jc w:val="both"/>
        <w:rPr>
          <w:rFonts w:ascii="Arial" w:hAnsi="Arial" w:cs="Arial"/>
          <w:sz w:val="24"/>
          <w:szCs w:val="24"/>
        </w:rPr>
      </w:pPr>
      <w:r w:rsidRPr="008A5ED0">
        <w:rPr>
          <w:rFonts w:ascii="Arial" w:hAnsi="Arial" w:cs="Arial"/>
          <w:sz w:val="24"/>
          <w:szCs w:val="24"/>
        </w:rPr>
        <w:t>Una volta mi chiesero senza quale delle moderne realizzazioni potremmo sopravvivere. Risposi che avremmo potuto fare a meno della tivù, del fax, della penna a sfera, del telefonino e del Viagra. Ma non dell’asfalto. Se per un allucinante incantesimo una notte le strade divenissero boschi e campagne, avremmo le ore contate. Dunque viva le strade. Purtroppo la viabilità è fatta, ma gli utenti sono in corso d’opera.</w:t>
      </w:r>
    </w:p>
    <w:p w14:paraId="0391ED12" w14:textId="77777777" w:rsidR="00301518" w:rsidRPr="008A5ED0" w:rsidRDefault="00301518" w:rsidP="008A5ED0">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jc w:val="both"/>
        <w:rPr>
          <w:rFonts w:ascii="Arial" w:hAnsi="Arial" w:cs="Arial"/>
          <w:sz w:val="24"/>
          <w:szCs w:val="24"/>
        </w:rPr>
      </w:pPr>
    </w:p>
    <w:p w14:paraId="104087DC" w14:textId="77777777" w:rsidR="000C297C" w:rsidRPr="000C297C" w:rsidRDefault="00E64150" w:rsidP="008A5ED0">
      <w:pPr>
        <w:autoSpaceDE w:val="0"/>
        <w:autoSpaceDN w:val="0"/>
        <w:adjustRightInd w:val="0"/>
        <w:spacing w:after="0" w:line="240" w:lineRule="auto"/>
        <w:jc w:val="right"/>
        <w:rPr>
          <w:rFonts w:ascii="Arial" w:hAnsi="Arial" w:cs="Arial"/>
          <w:sz w:val="24"/>
          <w:szCs w:val="24"/>
        </w:rPr>
      </w:pPr>
      <w:r w:rsidRPr="008A5ED0">
        <w:rPr>
          <w:rFonts w:ascii="Arial" w:hAnsi="Arial" w:cs="Arial"/>
          <w:b/>
          <w:sz w:val="24"/>
          <w:szCs w:val="24"/>
        </w:rPr>
        <w:t>Luca Goldoni</w:t>
      </w:r>
    </w:p>
    <w:p w14:paraId="16A8BEDE" w14:textId="77777777" w:rsidR="00593584" w:rsidRDefault="00593584" w:rsidP="008A5ED0">
      <w:pPr>
        <w:shd w:val="clear" w:color="auto" w:fill="FFFFFF"/>
        <w:spacing w:after="0" w:line="240" w:lineRule="auto"/>
        <w:rPr>
          <w:rFonts w:ascii="Helvetica" w:eastAsia="Times New Roman" w:hAnsi="Helvetica" w:cs="Helvetica"/>
          <w:color w:val="333333"/>
          <w:sz w:val="21"/>
          <w:szCs w:val="21"/>
        </w:rPr>
      </w:pPr>
    </w:p>
    <w:p w14:paraId="62AF0A1C" w14:textId="77777777" w:rsidR="00715F3A" w:rsidRDefault="00715F3A" w:rsidP="008A5ED0">
      <w:pPr>
        <w:shd w:val="clear" w:color="auto" w:fill="FFFFFF"/>
        <w:spacing w:after="0" w:line="240" w:lineRule="auto"/>
        <w:rPr>
          <w:rFonts w:ascii="Helvetica" w:eastAsia="Times New Roman" w:hAnsi="Helvetica" w:cs="Helvetica"/>
          <w:color w:val="333333"/>
          <w:sz w:val="21"/>
          <w:szCs w:val="21"/>
        </w:rPr>
      </w:pPr>
    </w:p>
    <w:p w14:paraId="7023CE9A" w14:textId="77777777" w:rsidR="00715F3A" w:rsidRDefault="00715F3A" w:rsidP="008A5ED0">
      <w:pPr>
        <w:shd w:val="clear" w:color="auto" w:fill="FFFFFF"/>
        <w:spacing w:after="0" w:line="240" w:lineRule="auto"/>
        <w:rPr>
          <w:rFonts w:ascii="Helvetica" w:eastAsia="Times New Roman" w:hAnsi="Helvetica" w:cs="Helvetica"/>
          <w:color w:val="333333"/>
          <w:sz w:val="21"/>
          <w:szCs w:val="21"/>
        </w:rPr>
      </w:pPr>
    </w:p>
    <w:p w14:paraId="28B9E282" w14:textId="77777777" w:rsidR="00715F3A" w:rsidRDefault="00715F3A" w:rsidP="008A5ED0">
      <w:pPr>
        <w:shd w:val="clear" w:color="auto" w:fill="FFFFFF"/>
        <w:spacing w:after="0" w:line="240" w:lineRule="auto"/>
        <w:rPr>
          <w:rFonts w:ascii="Helvetica" w:eastAsia="Times New Roman" w:hAnsi="Helvetica" w:cs="Helvetica"/>
          <w:color w:val="333333"/>
          <w:sz w:val="21"/>
          <w:szCs w:val="21"/>
        </w:rPr>
      </w:pPr>
    </w:p>
    <w:p w14:paraId="7E3352BD" w14:textId="77777777" w:rsidR="00715F3A" w:rsidRDefault="00715F3A" w:rsidP="008A5ED0">
      <w:pPr>
        <w:shd w:val="clear" w:color="auto" w:fill="FFFFFF"/>
        <w:spacing w:after="0" w:line="240" w:lineRule="auto"/>
        <w:rPr>
          <w:rFonts w:ascii="Helvetica" w:eastAsia="Times New Roman" w:hAnsi="Helvetica" w:cs="Helvetica"/>
          <w:color w:val="333333"/>
          <w:sz w:val="21"/>
          <w:szCs w:val="21"/>
        </w:rPr>
      </w:pPr>
    </w:p>
    <w:p w14:paraId="11FA21BC" w14:textId="77777777" w:rsidR="00715F3A" w:rsidRDefault="00715F3A" w:rsidP="008A5ED0">
      <w:pPr>
        <w:shd w:val="clear" w:color="auto" w:fill="FFFFFF"/>
        <w:spacing w:after="0" w:line="240" w:lineRule="auto"/>
        <w:rPr>
          <w:rFonts w:ascii="Helvetica" w:eastAsia="Times New Roman" w:hAnsi="Helvetica" w:cs="Helvetica"/>
          <w:color w:val="333333"/>
          <w:sz w:val="21"/>
          <w:szCs w:val="21"/>
        </w:rPr>
      </w:pPr>
    </w:p>
    <w:p w14:paraId="43ECF38D" w14:textId="77777777" w:rsidR="00715F3A" w:rsidRDefault="00715F3A" w:rsidP="008A5ED0">
      <w:pPr>
        <w:shd w:val="clear" w:color="auto" w:fill="FFFFFF"/>
        <w:spacing w:after="0" w:line="240" w:lineRule="auto"/>
        <w:rPr>
          <w:rFonts w:ascii="Helvetica" w:eastAsia="Times New Roman" w:hAnsi="Helvetica" w:cs="Helvetica"/>
          <w:color w:val="333333"/>
          <w:sz w:val="21"/>
          <w:szCs w:val="21"/>
        </w:rPr>
      </w:pPr>
    </w:p>
    <w:p w14:paraId="74484249" w14:textId="77777777" w:rsidR="00715F3A" w:rsidRDefault="00715F3A" w:rsidP="008A5ED0">
      <w:pPr>
        <w:shd w:val="clear" w:color="auto" w:fill="FFFFFF"/>
        <w:spacing w:after="0" w:line="240" w:lineRule="auto"/>
        <w:rPr>
          <w:rFonts w:ascii="Helvetica" w:eastAsia="Times New Roman" w:hAnsi="Helvetica" w:cs="Helvetica"/>
          <w:color w:val="333333"/>
          <w:sz w:val="21"/>
          <w:szCs w:val="21"/>
        </w:rPr>
      </w:pPr>
    </w:p>
    <w:p w14:paraId="1323D119" w14:textId="77777777" w:rsidR="00715F3A" w:rsidRDefault="00715F3A" w:rsidP="008A5ED0">
      <w:pPr>
        <w:shd w:val="clear" w:color="auto" w:fill="FFFFFF"/>
        <w:spacing w:after="0" w:line="240" w:lineRule="auto"/>
        <w:rPr>
          <w:rFonts w:ascii="Helvetica" w:eastAsia="Times New Roman" w:hAnsi="Helvetica" w:cs="Helvetica"/>
          <w:color w:val="333333"/>
          <w:sz w:val="21"/>
          <w:szCs w:val="21"/>
        </w:rPr>
      </w:pPr>
    </w:p>
    <w:p w14:paraId="6019792E" w14:textId="77777777" w:rsidR="00715F3A" w:rsidRDefault="00715F3A" w:rsidP="008A5ED0">
      <w:pPr>
        <w:shd w:val="clear" w:color="auto" w:fill="FFFFFF"/>
        <w:spacing w:after="0" w:line="240" w:lineRule="auto"/>
        <w:rPr>
          <w:rFonts w:ascii="Helvetica" w:eastAsia="Times New Roman" w:hAnsi="Helvetica" w:cs="Helvetica"/>
          <w:color w:val="333333"/>
          <w:sz w:val="21"/>
          <w:szCs w:val="21"/>
        </w:rPr>
      </w:pPr>
    </w:p>
    <w:p w14:paraId="4C4AD664" w14:textId="77777777" w:rsidR="00715F3A" w:rsidRDefault="00715F3A" w:rsidP="008A5ED0">
      <w:pPr>
        <w:shd w:val="clear" w:color="auto" w:fill="FFFFFF"/>
        <w:spacing w:after="0" w:line="240" w:lineRule="auto"/>
        <w:rPr>
          <w:rFonts w:ascii="Helvetica" w:eastAsia="Times New Roman" w:hAnsi="Helvetica" w:cs="Helvetica"/>
          <w:color w:val="333333"/>
          <w:sz w:val="21"/>
          <w:szCs w:val="21"/>
        </w:rPr>
      </w:pPr>
    </w:p>
    <w:p w14:paraId="6E0F9DC1" w14:textId="77777777" w:rsidR="00715F3A" w:rsidRDefault="00715F3A" w:rsidP="008A5ED0">
      <w:pPr>
        <w:shd w:val="clear" w:color="auto" w:fill="FFFFFF"/>
        <w:spacing w:after="0" w:line="240" w:lineRule="auto"/>
        <w:rPr>
          <w:rFonts w:ascii="Helvetica" w:eastAsia="Times New Roman" w:hAnsi="Helvetica" w:cs="Helvetica"/>
          <w:color w:val="333333"/>
          <w:sz w:val="21"/>
          <w:szCs w:val="21"/>
        </w:rPr>
      </w:pPr>
    </w:p>
    <w:p w14:paraId="6823F6BD" w14:textId="77777777" w:rsidR="00715F3A" w:rsidRDefault="00715F3A" w:rsidP="008A5ED0">
      <w:pPr>
        <w:shd w:val="clear" w:color="auto" w:fill="FFFFFF"/>
        <w:spacing w:after="0" w:line="240" w:lineRule="auto"/>
        <w:rPr>
          <w:rFonts w:ascii="Helvetica" w:eastAsia="Times New Roman" w:hAnsi="Helvetica" w:cs="Helvetica"/>
          <w:color w:val="333333"/>
          <w:sz w:val="21"/>
          <w:szCs w:val="21"/>
        </w:rPr>
      </w:pPr>
    </w:p>
    <w:p w14:paraId="46BD93CA" w14:textId="77777777" w:rsidR="00715F3A" w:rsidRDefault="00715F3A" w:rsidP="008A5ED0">
      <w:pPr>
        <w:shd w:val="clear" w:color="auto" w:fill="FFFFFF"/>
        <w:spacing w:after="0" w:line="240" w:lineRule="auto"/>
        <w:rPr>
          <w:rFonts w:ascii="Helvetica" w:eastAsia="Times New Roman" w:hAnsi="Helvetica" w:cs="Helvetica"/>
          <w:color w:val="333333"/>
          <w:sz w:val="21"/>
          <w:szCs w:val="21"/>
        </w:rPr>
      </w:pPr>
    </w:p>
    <w:p w14:paraId="71DB9222" w14:textId="77777777" w:rsidR="00715F3A" w:rsidRDefault="00715F3A" w:rsidP="008A5ED0">
      <w:pPr>
        <w:shd w:val="clear" w:color="auto" w:fill="FFFFFF"/>
        <w:spacing w:after="0" w:line="240" w:lineRule="auto"/>
        <w:rPr>
          <w:rFonts w:ascii="Helvetica" w:eastAsia="Times New Roman" w:hAnsi="Helvetica" w:cs="Helvetica"/>
          <w:color w:val="333333"/>
          <w:sz w:val="21"/>
          <w:szCs w:val="21"/>
        </w:rPr>
      </w:pPr>
    </w:p>
    <w:p w14:paraId="0F8215D2" w14:textId="77777777" w:rsidR="00715F3A" w:rsidRDefault="00715F3A" w:rsidP="008A5ED0">
      <w:pPr>
        <w:shd w:val="clear" w:color="auto" w:fill="FFFFFF"/>
        <w:spacing w:after="0" w:line="240" w:lineRule="auto"/>
        <w:rPr>
          <w:rFonts w:ascii="Helvetica" w:eastAsia="Times New Roman" w:hAnsi="Helvetica" w:cs="Helvetica"/>
          <w:color w:val="333333"/>
          <w:sz w:val="21"/>
          <w:szCs w:val="21"/>
        </w:rPr>
      </w:pPr>
    </w:p>
    <w:p w14:paraId="0C8BC952" w14:textId="77777777" w:rsidR="00715F3A" w:rsidRDefault="00715F3A" w:rsidP="008A5ED0">
      <w:pPr>
        <w:shd w:val="clear" w:color="auto" w:fill="FFFFFF"/>
        <w:spacing w:after="0" w:line="240" w:lineRule="auto"/>
        <w:rPr>
          <w:rFonts w:ascii="Helvetica" w:eastAsia="Times New Roman" w:hAnsi="Helvetica" w:cs="Helvetica"/>
          <w:color w:val="333333"/>
          <w:sz w:val="21"/>
          <w:szCs w:val="21"/>
        </w:rPr>
      </w:pPr>
    </w:p>
    <w:p w14:paraId="69B712D2" w14:textId="77777777" w:rsidR="00715F3A" w:rsidRDefault="00715F3A" w:rsidP="008A5ED0">
      <w:pPr>
        <w:shd w:val="clear" w:color="auto" w:fill="FFFFFF"/>
        <w:spacing w:after="0" w:line="240" w:lineRule="auto"/>
        <w:rPr>
          <w:rFonts w:ascii="Helvetica" w:eastAsia="Times New Roman" w:hAnsi="Helvetica" w:cs="Helvetica"/>
          <w:color w:val="333333"/>
          <w:sz w:val="21"/>
          <w:szCs w:val="21"/>
        </w:rPr>
      </w:pPr>
    </w:p>
    <w:p w14:paraId="2F59FFCC" w14:textId="77777777" w:rsidR="00715F3A" w:rsidRDefault="00715F3A" w:rsidP="008A5ED0">
      <w:pPr>
        <w:shd w:val="clear" w:color="auto" w:fill="FFFFFF"/>
        <w:spacing w:after="0" w:line="240" w:lineRule="auto"/>
        <w:rPr>
          <w:rFonts w:ascii="Helvetica" w:eastAsia="Times New Roman" w:hAnsi="Helvetica" w:cs="Helvetica"/>
          <w:color w:val="333333"/>
          <w:sz w:val="21"/>
          <w:szCs w:val="21"/>
        </w:rPr>
      </w:pPr>
    </w:p>
    <w:p w14:paraId="2AB6F21A" w14:textId="77777777" w:rsidR="00715F3A" w:rsidRDefault="00715F3A" w:rsidP="008A5ED0">
      <w:pPr>
        <w:shd w:val="clear" w:color="auto" w:fill="FFFFFF"/>
        <w:spacing w:after="0" w:line="240" w:lineRule="auto"/>
        <w:rPr>
          <w:rFonts w:ascii="Helvetica" w:eastAsia="Times New Roman" w:hAnsi="Helvetica" w:cs="Helvetica"/>
          <w:color w:val="333333"/>
          <w:sz w:val="21"/>
          <w:szCs w:val="21"/>
        </w:rPr>
      </w:pPr>
    </w:p>
    <w:p w14:paraId="4772A3BD" w14:textId="77777777" w:rsidR="00715F3A" w:rsidRDefault="00715F3A" w:rsidP="008A5ED0">
      <w:pPr>
        <w:shd w:val="clear" w:color="auto" w:fill="FFFFFF"/>
        <w:spacing w:after="0" w:line="240" w:lineRule="auto"/>
        <w:rPr>
          <w:rFonts w:ascii="Helvetica" w:eastAsia="Times New Roman" w:hAnsi="Helvetica" w:cs="Helvetica"/>
          <w:color w:val="333333"/>
          <w:sz w:val="21"/>
          <w:szCs w:val="21"/>
        </w:rPr>
      </w:pPr>
    </w:p>
    <w:p w14:paraId="140070C4" w14:textId="77777777" w:rsidR="00715F3A" w:rsidRDefault="00715F3A" w:rsidP="008A5ED0">
      <w:pPr>
        <w:shd w:val="clear" w:color="auto" w:fill="FFFFFF"/>
        <w:spacing w:after="0" w:line="240" w:lineRule="auto"/>
        <w:rPr>
          <w:rFonts w:ascii="Helvetica" w:eastAsia="Times New Roman" w:hAnsi="Helvetica" w:cs="Helvetica"/>
          <w:color w:val="333333"/>
          <w:sz w:val="21"/>
          <w:szCs w:val="21"/>
        </w:rPr>
      </w:pPr>
    </w:p>
    <w:p w14:paraId="6FF2C047" w14:textId="77777777" w:rsidR="00613F45" w:rsidRDefault="00613F45" w:rsidP="008A5ED0">
      <w:pPr>
        <w:shd w:val="clear" w:color="auto" w:fill="FFFFFF"/>
        <w:spacing w:after="0" w:line="240" w:lineRule="auto"/>
        <w:rPr>
          <w:rFonts w:ascii="Helvetica" w:eastAsia="Times New Roman" w:hAnsi="Helvetica" w:cs="Helvetica"/>
          <w:color w:val="333333"/>
          <w:sz w:val="21"/>
          <w:szCs w:val="21"/>
        </w:rPr>
      </w:pPr>
    </w:p>
    <w:p w14:paraId="4EC76305" w14:textId="77777777" w:rsidR="00613F45" w:rsidRDefault="00613F45" w:rsidP="008A5ED0">
      <w:pPr>
        <w:shd w:val="clear" w:color="auto" w:fill="FFFFFF"/>
        <w:spacing w:after="0" w:line="240" w:lineRule="auto"/>
        <w:rPr>
          <w:rFonts w:ascii="Helvetica" w:eastAsia="Times New Roman" w:hAnsi="Helvetica" w:cs="Helvetica"/>
          <w:color w:val="333333"/>
          <w:sz w:val="21"/>
          <w:szCs w:val="21"/>
        </w:rPr>
      </w:pPr>
    </w:p>
    <w:p w14:paraId="522EA124" w14:textId="77777777" w:rsidR="00613F45" w:rsidRDefault="00613F45" w:rsidP="008A5ED0">
      <w:pPr>
        <w:shd w:val="clear" w:color="auto" w:fill="FFFFFF"/>
        <w:spacing w:after="0" w:line="240" w:lineRule="auto"/>
        <w:rPr>
          <w:rFonts w:ascii="Helvetica" w:eastAsia="Times New Roman" w:hAnsi="Helvetica" w:cs="Helvetica"/>
          <w:color w:val="333333"/>
          <w:sz w:val="21"/>
          <w:szCs w:val="21"/>
        </w:rPr>
      </w:pPr>
    </w:p>
    <w:p w14:paraId="61E8B240" w14:textId="77777777" w:rsidR="00613F45" w:rsidRDefault="00613F45" w:rsidP="008A5ED0">
      <w:pPr>
        <w:shd w:val="clear" w:color="auto" w:fill="FFFFFF"/>
        <w:spacing w:after="0" w:line="240" w:lineRule="auto"/>
        <w:rPr>
          <w:rFonts w:ascii="Helvetica" w:eastAsia="Times New Roman" w:hAnsi="Helvetica" w:cs="Helvetica"/>
          <w:color w:val="333333"/>
          <w:sz w:val="21"/>
          <w:szCs w:val="21"/>
        </w:rPr>
      </w:pPr>
    </w:p>
    <w:p w14:paraId="370B28BA" w14:textId="77777777" w:rsidR="00613F45" w:rsidRDefault="00613F45" w:rsidP="008A5ED0">
      <w:pPr>
        <w:shd w:val="clear" w:color="auto" w:fill="FFFFFF"/>
        <w:spacing w:after="0" w:line="240" w:lineRule="auto"/>
        <w:rPr>
          <w:rFonts w:ascii="Helvetica" w:eastAsia="Times New Roman" w:hAnsi="Helvetica" w:cs="Helvetica"/>
          <w:color w:val="333333"/>
          <w:sz w:val="21"/>
          <w:szCs w:val="21"/>
        </w:rPr>
      </w:pPr>
    </w:p>
    <w:p w14:paraId="42263B7D" w14:textId="77777777" w:rsidR="00715F3A" w:rsidRDefault="00715F3A" w:rsidP="008A5ED0">
      <w:pPr>
        <w:shd w:val="clear" w:color="auto" w:fill="FFFFFF"/>
        <w:spacing w:after="0" w:line="240" w:lineRule="auto"/>
        <w:rPr>
          <w:rFonts w:ascii="Helvetica" w:eastAsia="Times New Roman" w:hAnsi="Helvetica" w:cs="Helvetica"/>
          <w:color w:val="333333"/>
          <w:sz w:val="21"/>
          <w:szCs w:val="21"/>
        </w:rPr>
      </w:pPr>
    </w:p>
    <w:p w14:paraId="4FC51508" w14:textId="77777777" w:rsidR="00715F3A" w:rsidRDefault="00715F3A" w:rsidP="008A5ED0">
      <w:pPr>
        <w:shd w:val="clear" w:color="auto" w:fill="FFFFFF"/>
        <w:spacing w:after="0" w:line="240" w:lineRule="auto"/>
        <w:rPr>
          <w:rFonts w:ascii="Helvetica" w:eastAsia="Times New Roman" w:hAnsi="Helvetica" w:cs="Helvetica"/>
          <w:color w:val="333333"/>
          <w:sz w:val="16"/>
          <w:szCs w:val="16"/>
        </w:rPr>
      </w:pPr>
      <w:r w:rsidRPr="008A5ED0">
        <w:rPr>
          <w:rFonts w:ascii="Helvetica" w:eastAsia="Times New Roman" w:hAnsi="Helvetica" w:cs="Helvetica"/>
          <w:color w:val="333333"/>
          <w:sz w:val="16"/>
          <w:szCs w:val="16"/>
        </w:rPr>
        <w:t xml:space="preserve">Saggio tratto dal Volume "Cento anni di strade 1898/1998" edito dalla casa editrice la fiaccola </w:t>
      </w:r>
      <w:proofErr w:type="spellStart"/>
      <w:r w:rsidRPr="008A5ED0">
        <w:rPr>
          <w:rFonts w:ascii="Helvetica" w:eastAsia="Times New Roman" w:hAnsi="Helvetica" w:cs="Helvetica"/>
          <w:color w:val="333333"/>
          <w:sz w:val="16"/>
          <w:szCs w:val="16"/>
        </w:rPr>
        <w:t>srl</w:t>
      </w:r>
      <w:proofErr w:type="spellEnd"/>
      <w:r w:rsidRPr="008A5ED0">
        <w:rPr>
          <w:rFonts w:ascii="Helvetica" w:eastAsia="Times New Roman" w:hAnsi="Helvetica" w:cs="Helvetica"/>
          <w:color w:val="333333"/>
          <w:sz w:val="16"/>
          <w:szCs w:val="16"/>
        </w:rPr>
        <w:t xml:space="preserve"> di Milano (supplemento alla rivista </w:t>
      </w:r>
      <w:proofErr w:type="spellStart"/>
      <w:r w:rsidRPr="008A5ED0">
        <w:rPr>
          <w:rFonts w:ascii="Helvetica" w:eastAsia="Times New Roman" w:hAnsi="Helvetica" w:cs="Helvetica"/>
          <w:color w:val="333333"/>
          <w:sz w:val="16"/>
          <w:szCs w:val="16"/>
        </w:rPr>
        <w:t>leStrade</w:t>
      </w:r>
      <w:proofErr w:type="spellEnd"/>
      <w:r w:rsidRPr="008A5ED0">
        <w:rPr>
          <w:rFonts w:ascii="Helvetica" w:eastAsia="Times New Roman" w:hAnsi="Helvetica" w:cs="Helvetica"/>
          <w:color w:val="333333"/>
          <w:sz w:val="16"/>
          <w:szCs w:val="16"/>
        </w:rPr>
        <w:t xml:space="preserve"> dicembre 1998) </w:t>
      </w:r>
      <w:hyperlink r:id="rId23" w:history="1">
        <w:r w:rsidR="00540ACB" w:rsidRPr="008A5ED0">
          <w:rPr>
            <w:rStyle w:val="Collegamentoipertestuale"/>
            <w:sz w:val="16"/>
            <w:szCs w:val="16"/>
          </w:rPr>
          <w:t>www.lestradeweb.com</w:t>
        </w:r>
      </w:hyperlink>
    </w:p>
    <w:p w14:paraId="56C4BFF4" w14:textId="77777777" w:rsidR="000C297C" w:rsidRPr="008A5ED0" w:rsidRDefault="000C297C" w:rsidP="008A5ED0">
      <w:pPr>
        <w:autoSpaceDE w:val="0"/>
        <w:autoSpaceDN w:val="0"/>
        <w:adjustRightInd w:val="0"/>
        <w:spacing w:after="0" w:line="240" w:lineRule="auto"/>
        <w:rPr>
          <w:rFonts w:ascii="Arial" w:hAnsi="Arial" w:cs="Arial"/>
          <w:b/>
          <w:color w:val="2A2014"/>
          <w:sz w:val="24"/>
          <w:szCs w:val="24"/>
        </w:rPr>
      </w:pPr>
      <w:r w:rsidRPr="008A5ED0">
        <w:rPr>
          <w:rFonts w:ascii="Arial" w:hAnsi="Arial" w:cs="Arial"/>
          <w:b/>
          <w:color w:val="2A2014"/>
          <w:sz w:val="24"/>
          <w:szCs w:val="24"/>
        </w:rPr>
        <w:t>CONSEGNA</w:t>
      </w:r>
    </w:p>
    <w:p w14:paraId="5504CAA2" w14:textId="77777777" w:rsidR="00715F3A" w:rsidRPr="000C297C" w:rsidRDefault="00715F3A">
      <w:pPr>
        <w:autoSpaceDE w:val="0"/>
        <w:autoSpaceDN w:val="0"/>
        <w:adjustRightInd w:val="0"/>
        <w:spacing w:after="0" w:line="240" w:lineRule="auto"/>
        <w:jc w:val="center"/>
        <w:rPr>
          <w:rFonts w:ascii="Arial" w:hAnsi="Arial" w:cs="Arial"/>
          <w:color w:val="2A2014"/>
          <w:sz w:val="24"/>
          <w:szCs w:val="24"/>
        </w:rPr>
      </w:pPr>
    </w:p>
    <w:p w14:paraId="33DE7E45" w14:textId="77777777" w:rsidR="000C297C" w:rsidRPr="000C297C" w:rsidRDefault="000C297C">
      <w:pPr>
        <w:autoSpaceDE w:val="0"/>
        <w:autoSpaceDN w:val="0"/>
        <w:adjustRightInd w:val="0"/>
        <w:spacing w:after="0" w:line="240" w:lineRule="auto"/>
        <w:rPr>
          <w:rFonts w:ascii="Arial" w:hAnsi="Arial" w:cs="Arial"/>
          <w:b/>
          <w:color w:val="2A2014"/>
          <w:sz w:val="24"/>
          <w:szCs w:val="24"/>
        </w:rPr>
      </w:pPr>
      <w:r w:rsidRPr="000C297C">
        <w:rPr>
          <w:rFonts w:ascii="Arial" w:hAnsi="Arial" w:cs="Arial"/>
          <w:b/>
          <w:color w:val="2A2014"/>
          <w:sz w:val="24"/>
          <w:szCs w:val="24"/>
        </w:rPr>
        <w:t>Comprensione</w:t>
      </w:r>
    </w:p>
    <w:p w14:paraId="799EF99A" w14:textId="77777777" w:rsidR="00715F3A" w:rsidRPr="008A5ED0" w:rsidRDefault="00715F3A" w:rsidP="008A5ED0">
      <w:pPr>
        <w:pStyle w:val="Paragrafoelenco"/>
        <w:numPr>
          <w:ilvl w:val="0"/>
          <w:numId w:val="125"/>
        </w:numPr>
        <w:autoSpaceDE w:val="0"/>
        <w:autoSpaceDN w:val="0"/>
        <w:adjustRightInd w:val="0"/>
        <w:spacing w:after="0" w:line="240" w:lineRule="auto"/>
        <w:rPr>
          <w:rFonts w:ascii="Arial" w:hAnsi="Arial" w:cs="Arial"/>
          <w:color w:val="2A2014"/>
          <w:sz w:val="24"/>
          <w:szCs w:val="24"/>
        </w:rPr>
      </w:pPr>
      <w:r w:rsidRPr="008A5ED0">
        <w:rPr>
          <w:rFonts w:ascii="Arial" w:hAnsi="Arial" w:cs="Arial"/>
          <w:color w:val="2A2014"/>
          <w:sz w:val="24"/>
          <w:szCs w:val="24"/>
        </w:rPr>
        <w:t>Analizza spazio, tempo e durata del racconto</w:t>
      </w:r>
    </w:p>
    <w:p w14:paraId="62DA6F4C" w14:textId="77777777" w:rsidR="00715F3A" w:rsidRPr="008A5ED0" w:rsidRDefault="00715F3A" w:rsidP="008A5ED0">
      <w:pPr>
        <w:pStyle w:val="Paragrafoelenco"/>
        <w:numPr>
          <w:ilvl w:val="0"/>
          <w:numId w:val="125"/>
        </w:numPr>
        <w:autoSpaceDE w:val="0"/>
        <w:autoSpaceDN w:val="0"/>
        <w:adjustRightInd w:val="0"/>
        <w:spacing w:after="0" w:line="240" w:lineRule="auto"/>
        <w:rPr>
          <w:rFonts w:ascii="Arial" w:hAnsi="Arial" w:cs="Arial"/>
          <w:color w:val="2A2014"/>
          <w:sz w:val="24"/>
          <w:szCs w:val="24"/>
        </w:rPr>
      </w:pPr>
      <w:r w:rsidRPr="008A5ED0">
        <w:rPr>
          <w:rFonts w:ascii="Arial" w:hAnsi="Arial" w:cs="Arial"/>
          <w:color w:val="2A2014"/>
          <w:sz w:val="24"/>
          <w:szCs w:val="24"/>
        </w:rPr>
        <w:t>Individua la tipologia della voce narrante e la focalizzazione adottata</w:t>
      </w:r>
    </w:p>
    <w:p w14:paraId="70EC953E" w14:textId="77777777" w:rsidR="00715F3A" w:rsidRPr="008A5ED0" w:rsidRDefault="00715F3A" w:rsidP="008A5ED0">
      <w:pPr>
        <w:pStyle w:val="Paragrafoelenco"/>
        <w:numPr>
          <w:ilvl w:val="0"/>
          <w:numId w:val="125"/>
        </w:numPr>
        <w:autoSpaceDE w:val="0"/>
        <w:autoSpaceDN w:val="0"/>
        <w:adjustRightInd w:val="0"/>
        <w:spacing w:after="0" w:line="240" w:lineRule="auto"/>
        <w:rPr>
          <w:rFonts w:ascii="Arial" w:hAnsi="Arial" w:cs="Arial"/>
          <w:color w:val="2A2014"/>
          <w:sz w:val="24"/>
          <w:szCs w:val="24"/>
        </w:rPr>
      </w:pPr>
      <w:r w:rsidRPr="008A5ED0">
        <w:rPr>
          <w:rFonts w:ascii="Arial" w:hAnsi="Arial" w:cs="Arial"/>
          <w:color w:val="2A2014"/>
          <w:sz w:val="24"/>
          <w:szCs w:val="24"/>
        </w:rPr>
        <w:t>Individua i personaggi principali e secondari del racconto con il loro ruolo</w:t>
      </w:r>
    </w:p>
    <w:p w14:paraId="3F26552C" w14:textId="77777777" w:rsidR="00715F3A" w:rsidRPr="008A5ED0" w:rsidRDefault="00715F3A" w:rsidP="008A5ED0">
      <w:pPr>
        <w:pStyle w:val="Paragrafoelenco"/>
        <w:numPr>
          <w:ilvl w:val="0"/>
          <w:numId w:val="125"/>
        </w:numPr>
        <w:autoSpaceDE w:val="0"/>
        <w:autoSpaceDN w:val="0"/>
        <w:adjustRightInd w:val="0"/>
        <w:spacing w:after="0" w:line="240" w:lineRule="auto"/>
        <w:rPr>
          <w:rFonts w:ascii="Arial" w:hAnsi="Arial" w:cs="Arial"/>
          <w:color w:val="2A2014"/>
          <w:sz w:val="24"/>
          <w:szCs w:val="24"/>
        </w:rPr>
      </w:pPr>
      <w:r w:rsidRPr="008A5ED0">
        <w:rPr>
          <w:rFonts w:ascii="Arial" w:hAnsi="Arial" w:cs="Arial"/>
          <w:color w:val="2A2014"/>
          <w:sz w:val="24"/>
          <w:szCs w:val="24"/>
        </w:rPr>
        <w:t>Sottolinea nel testo le parti nelle quali emergono possibili situazioni o comportamenti riguardanti la sicurezza della circolazione stradale</w:t>
      </w:r>
    </w:p>
    <w:p w14:paraId="3C9E5752" w14:textId="77777777" w:rsidR="000C297C" w:rsidRPr="000C297C" w:rsidRDefault="00995CF1">
      <w:pPr>
        <w:autoSpaceDE w:val="0"/>
        <w:autoSpaceDN w:val="0"/>
        <w:adjustRightInd w:val="0"/>
        <w:spacing w:after="0" w:line="240" w:lineRule="auto"/>
        <w:rPr>
          <w:rFonts w:ascii="Arial" w:hAnsi="Arial" w:cs="Arial"/>
          <w:color w:val="2A2014"/>
          <w:sz w:val="24"/>
          <w:szCs w:val="24"/>
        </w:rPr>
      </w:pPr>
      <w:r>
        <w:rPr>
          <w:rFonts w:ascii="Arial" w:hAnsi="Arial" w:cs="Arial"/>
          <w:color w:val="2A2014"/>
          <w:sz w:val="24"/>
          <w:szCs w:val="24"/>
        </w:rPr>
        <w:t xml:space="preserve">5. </w:t>
      </w:r>
      <w:r w:rsidR="00715F3A" w:rsidRPr="00715F3A">
        <w:rPr>
          <w:rFonts w:ascii="Arial" w:hAnsi="Arial" w:cs="Arial"/>
          <w:color w:val="2A2014"/>
          <w:sz w:val="24"/>
          <w:szCs w:val="24"/>
        </w:rPr>
        <w:t xml:space="preserve">Spiega lo stato d’animo del protagonista </w:t>
      </w:r>
    </w:p>
    <w:p w14:paraId="2188B291" w14:textId="77777777" w:rsidR="00715F3A" w:rsidRDefault="00715F3A">
      <w:pPr>
        <w:autoSpaceDE w:val="0"/>
        <w:autoSpaceDN w:val="0"/>
        <w:adjustRightInd w:val="0"/>
        <w:spacing w:after="0" w:line="240" w:lineRule="auto"/>
        <w:rPr>
          <w:rFonts w:ascii="Arial" w:hAnsi="Arial" w:cs="Arial"/>
          <w:b/>
          <w:color w:val="2A2014"/>
          <w:sz w:val="24"/>
          <w:szCs w:val="24"/>
        </w:rPr>
      </w:pPr>
    </w:p>
    <w:p w14:paraId="14372CFC" w14:textId="77777777" w:rsidR="000C297C" w:rsidRPr="000C297C" w:rsidRDefault="000C297C">
      <w:pPr>
        <w:autoSpaceDE w:val="0"/>
        <w:autoSpaceDN w:val="0"/>
        <w:adjustRightInd w:val="0"/>
        <w:spacing w:after="0" w:line="240" w:lineRule="auto"/>
        <w:rPr>
          <w:rFonts w:ascii="Arial" w:hAnsi="Arial" w:cs="Arial"/>
          <w:b/>
          <w:color w:val="2A2014"/>
          <w:sz w:val="24"/>
          <w:szCs w:val="24"/>
        </w:rPr>
      </w:pPr>
      <w:r w:rsidRPr="000C297C">
        <w:rPr>
          <w:rFonts w:ascii="Arial" w:hAnsi="Arial" w:cs="Arial"/>
          <w:b/>
          <w:color w:val="2A2014"/>
          <w:sz w:val="24"/>
          <w:szCs w:val="24"/>
        </w:rPr>
        <w:t>Rielaborazione</w:t>
      </w:r>
    </w:p>
    <w:p w14:paraId="23C57DE4" w14:textId="77777777" w:rsidR="00715F3A" w:rsidRPr="008A5ED0" w:rsidRDefault="00995CF1" w:rsidP="008A5ED0">
      <w:pPr>
        <w:pStyle w:val="Paragrafoelenco"/>
        <w:numPr>
          <w:ilvl w:val="0"/>
          <w:numId w:val="129"/>
        </w:numPr>
        <w:autoSpaceDE w:val="0"/>
        <w:autoSpaceDN w:val="0"/>
        <w:adjustRightInd w:val="0"/>
        <w:spacing w:after="0" w:line="240" w:lineRule="auto"/>
        <w:rPr>
          <w:rFonts w:ascii="Arial" w:hAnsi="Arial" w:cs="Arial"/>
          <w:color w:val="2A2014"/>
          <w:sz w:val="24"/>
          <w:szCs w:val="24"/>
        </w:rPr>
      </w:pPr>
      <w:r>
        <w:rPr>
          <w:rFonts w:ascii="Arial" w:hAnsi="Arial" w:cs="Arial"/>
          <w:color w:val="2A2014"/>
          <w:sz w:val="24"/>
          <w:szCs w:val="24"/>
        </w:rPr>
        <w:t xml:space="preserve"> </w:t>
      </w:r>
      <w:r w:rsidR="00715F3A" w:rsidRPr="008A5ED0">
        <w:rPr>
          <w:rFonts w:ascii="Arial" w:hAnsi="Arial" w:cs="Arial"/>
          <w:color w:val="2A2014"/>
          <w:sz w:val="24"/>
          <w:szCs w:val="24"/>
        </w:rPr>
        <w:t xml:space="preserve">Dopo aver letto il testo  completalo  con un testo che non superi le 200 parole nel quale </w:t>
      </w:r>
      <w:r>
        <w:rPr>
          <w:rFonts w:ascii="Arial" w:hAnsi="Arial" w:cs="Arial"/>
          <w:color w:val="2A2014"/>
          <w:sz w:val="24"/>
          <w:szCs w:val="24"/>
        </w:rPr>
        <w:t xml:space="preserve"> </w:t>
      </w:r>
      <w:r w:rsidR="00715F3A" w:rsidRPr="008A5ED0">
        <w:rPr>
          <w:rFonts w:ascii="Arial" w:hAnsi="Arial" w:cs="Arial"/>
          <w:color w:val="2A2014"/>
          <w:sz w:val="24"/>
          <w:szCs w:val="24"/>
        </w:rPr>
        <w:t>alternativamente:</w:t>
      </w:r>
    </w:p>
    <w:p w14:paraId="6A7B4C19" w14:textId="77777777" w:rsidR="00715F3A" w:rsidRPr="008A5ED0" w:rsidRDefault="00715F3A" w:rsidP="008A5ED0">
      <w:pPr>
        <w:pStyle w:val="Paragrafoelenco"/>
        <w:numPr>
          <w:ilvl w:val="1"/>
          <w:numId w:val="129"/>
        </w:numPr>
        <w:autoSpaceDE w:val="0"/>
        <w:autoSpaceDN w:val="0"/>
        <w:adjustRightInd w:val="0"/>
        <w:spacing w:after="0" w:line="240" w:lineRule="auto"/>
        <w:rPr>
          <w:rFonts w:ascii="Arial" w:hAnsi="Arial" w:cs="Arial"/>
          <w:color w:val="2A2014"/>
          <w:sz w:val="24"/>
          <w:szCs w:val="24"/>
        </w:rPr>
      </w:pPr>
      <w:r w:rsidRPr="008A5ED0">
        <w:rPr>
          <w:rFonts w:ascii="Arial" w:hAnsi="Arial" w:cs="Arial"/>
          <w:color w:val="2A2014"/>
          <w:sz w:val="24"/>
          <w:szCs w:val="24"/>
        </w:rPr>
        <w:t>descrivi un incidente stradale, facendo emergere i comportamenti e le attenzioni positive che messi in atto avrebbero impedito il tragico epilogo;</w:t>
      </w:r>
    </w:p>
    <w:p w14:paraId="172344BC" w14:textId="77777777" w:rsidR="00715F3A" w:rsidRPr="008A5ED0" w:rsidRDefault="00715F3A" w:rsidP="008A5ED0">
      <w:pPr>
        <w:pStyle w:val="Paragrafoelenco"/>
        <w:numPr>
          <w:ilvl w:val="1"/>
          <w:numId w:val="129"/>
        </w:numPr>
        <w:autoSpaceDE w:val="0"/>
        <w:autoSpaceDN w:val="0"/>
        <w:adjustRightInd w:val="0"/>
        <w:spacing w:after="0" w:line="240" w:lineRule="auto"/>
        <w:rPr>
          <w:rFonts w:ascii="Arial" w:hAnsi="Arial" w:cs="Arial"/>
          <w:color w:val="2A2014"/>
          <w:sz w:val="24"/>
          <w:szCs w:val="24"/>
        </w:rPr>
      </w:pPr>
      <w:r w:rsidRPr="008A5ED0">
        <w:rPr>
          <w:rFonts w:ascii="Arial" w:hAnsi="Arial" w:cs="Arial"/>
          <w:color w:val="2A2014"/>
          <w:sz w:val="24"/>
          <w:szCs w:val="24"/>
        </w:rPr>
        <w:t>descrivi un incidente stradale che avrebbe potuto interessare il protagonista il quale - con discorso diretto - espone le sue riflessioni sul caso e sul fatto che lui stesso, preso dalle emozioni del momento, ha agito senza assumere le ordinarie misure di buon comportamento su strada</w:t>
      </w:r>
    </w:p>
    <w:p w14:paraId="3F10981E" w14:textId="77777777" w:rsidR="00715F3A" w:rsidRPr="00715F3A" w:rsidRDefault="00715F3A">
      <w:pPr>
        <w:autoSpaceDE w:val="0"/>
        <w:autoSpaceDN w:val="0"/>
        <w:adjustRightInd w:val="0"/>
        <w:spacing w:after="0" w:line="240" w:lineRule="auto"/>
        <w:rPr>
          <w:rFonts w:ascii="Arial" w:hAnsi="Arial" w:cs="Arial"/>
          <w:color w:val="2A2014"/>
          <w:sz w:val="24"/>
          <w:szCs w:val="24"/>
        </w:rPr>
      </w:pPr>
    </w:p>
    <w:p w14:paraId="7AA89D19" w14:textId="77777777" w:rsidR="00715F3A" w:rsidRPr="008A5ED0" w:rsidRDefault="00995CF1" w:rsidP="008A5ED0">
      <w:pPr>
        <w:pStyle w:val="Paragrafoelenco"/>
        <w:numPr>
          <w:ilvl w:val="0"/>
          <w:numId w:val="129"/>
        </w:numPr>
        <w:autoSpaceDE w:val="0"/>
        <w:autoSpaceDN w:val="0"/>
        <w:adjustRightInd w:val="0"/>
        <w:spacing w:after="0" w:line="240" w:lineRule="auto"/>
        <w:rPr>
          <w:rFonts w:ascii="Arial" w:hAnsi="Arial" w:cs="Arial"/>
          <w:color w:val="2A2014"/>
          <w:sz w:val="24"/>
          <w:szCs w:val="24"/>
        </w:rPr>
      </w:pPr>
      <w:r>
        <w:rPr>
          <w:rFonts w:ascii="Arial" w:hAnsi="Arial" w:cs="Arial"/>
          <w:color w:val="2A2014"/>
          <w:sz w:val="24"/>
          <w:szCs w:val="24"/>
        </w:rPr>
        <w:t xml:space="preserve"> </w:t>
      </w:r>
      <w:r w:rsidR="00715F3A" w:rsidRPr="008A5ED0">
        <w:rPr>
          <w:rFonts w:ascii="Arial" w:hAnsi="Arial" w:cs="Arial"/>
          <w:color w:val="2A2014"/>
          <w:sz w:val="24"/>
          <w:szCs w:val="24"/>
        </w:rPr>
        <w:t>Prova ad elaborare una sintesi del racconto proposto con meno di 100 parole</w:t>
      </w:r>
    </w:p>
    <w:p w14:paraId="319FBEFF" w14:textId="77777777" w:rsidR="00715F3A" w:rsidRPr="00715F3A" w:rsidRDefault="00715F3A">
      <w:pPr>
        <w:autoSpaceDE w:val="0"/>
        <w:autoSpaceDN w:val="0"/>
        <w:adjustRightInd w:val="0"/>
        <w:spacing w:after="0" w:line="240" w:lineRule="auto"/>
        <w:rPr>
          <w:rFonts w:ascii="Arial" w:hAnsi="Arial" w:cs="Arial"/>
          <w:color w:val="2A2014"/>
          <w:sz w:val="24"/>
          <w:szCs w:val="24"/>
        </w:rPr>
      </w:pPr>
    </w:p>
    <w:p w14:paraId="586EFA4D" w14:textId="77777777" w:rsidR="00715F3A" w:rsidRPr="008A5ED0" w:rsidRDefault="00995CF1" w:rsidP="008A5ED0">
      <w:pPr>
        <w:pStyle w:val="Paragrafoelenco"/>
        <w:numPr>
          <w:ilvl w:val="0"/>
          <w:numId w:val="129"/>
        </w:numPr>
        <w:autoSpaceDE w:val="0"/>
        <w:autoSpaceDN w:val="0"/>
        <w:adjustRightInd w:val="0"/>
        <w:spacing w:after="0" w:line="240" w:lineRule="auto"/>
        <w:rPr>
          <w:rFonts w:ascii="Arial" w:hAnsi="Arial" w:cs="Arial"/>
          <w:color w:val="2A2014"/>
          <w:sz w:val="24"/>
          <w:szCs w:val="24"/>
        </w:rPr>
      </w:pPr>
      <w:r>
        <w:rPr>
          <w:rFonts w:ascii="Arial" w:hAnsi="Arial" w:cs="Arial"/>
          <w:color w:val="2A2014"/>
          <w:sz w:val="24"/>
          <w:szCs w:val="24"/>
        </w:rPr>
        <w:t xml:space="preserve"> </w:t>
      </w:r>
      <w:r w:rsidR="00715F3A" w:rsidRPr="008A5ED0">
        <w:rPr>
          <w:rFonts w:ascii="Arial" w:hAnsi="Arial" w:cs="Arial"/>
          <w:color w:val="2A2014"/>
          <w:sz w:val="24"/>
          <w:szCs w:val="24"/>
        </w:rPr>
        <w:t xml:space="preserve">Riscrivi la sintesi elaborata con il Lipogramma in </w:t>
      </w:r>
      <w:r w:rsidR="00715F3A" w:rsidRPr="008A5ED0">
        <w:rPr>
          <w:rFonts w:ascii="Arial" w:hAnsi="Arial" w:cs="Arial"/>
          <w:b/>
          <w:color w:val="2A2014"/>
          <w:sz w:val="24"/>
          <w:szCs w:val="24"/>
        </w:rPr>
        <w:t>M</w:t>
      </w:r>
    </w:p>
    <w:p w14:paraId="3485489F" w14:textId="77777777" w:rsidR="00715F3A" w:rsidRPr="00715F3A" w:rsidRDefault="00715F3A">
      <w:pPr>
        <w:autoSpaceDE w:val="0"/>
        <w:autoSpaceDN w:val="0"/>
        <w:adjustRightInd w:val="0"/>
        <w:spacing w:after="0" w:line="240" w:lineRule="auto"/>
        <w:rPr>
          <w:rFonts w:ascii="Arial" w:hAnsi="Arial" w:cs="Arial"/>
          <w:color w:val="2A2014"/>
          <w:sz w:val="24"/>
          <w:szCs w:val="24"/>
        </w:rPr>
      </w:pPr>
    </w:p>
    <w:p w14:paraId="783FBDC5" w14:textId="77777777" w:rsidR="00D37E67" w:rsidRDefault="00995CF1" w:rsidP="008A5ED0">
      <w:pPr>
        <w:spacing w:after="0" w:line="240" w:lineRule="auto"/>
        <w:jc w:val="both"/>
        <w:rPr>
          <w:rFonts w:ascii="Arial" w:hAnsi="Arial" w:cs="Arial"/>
          <w:sz w:val="16"/>
          <w:szCs w:val="16"/>
        </w:rPr>
      </w:pPr>
      <w:r>
        <w:rPr>
          <w:rFonts w:ascii="Arial" w:hAnsi="Arial" w:cs="Arial"/>
          <w:color w:val="2A2014"/>
          <w:sz w:val="24"/>
          <w:szCs w:val="24"/>
        </w:rPr>
        <w:t xml:space="preserve">D. </w:t>
      </w:r>
      <w:r w:rsidR="00715F3A" w:rsidRPr="00715F3A">
        <w:rPr>
          <w:rFonts w:ascii="Arial" w:hAnsi="Arial" w:cs="Arial"/>
          <w:color w:val="2A2014"/>
          <w:sz w:val="24"/>
          <w:szCs w:val="24"/>
        </w:rPr>
        <w:t>A partire dal materiale proposto estrapola le notizie principali in un testo breve (meno di 100 parole) per lanciare giornalisticamente la pubblicazione del rapporto ACI-ISTAT verso un pubblico giovane.</w:t>
      </w:r>
    </w:p>
    <w:p w14:paraId="40602FBE" w14:textId="77777777" w:rsidR="00D37E67" w:rsidRDefault="00D37E67" w:rsidP="008A5ED0">
      <w:pPr>
        <w:jc w:val="both"/>
        <w:rPr>
          <w:rFonts w:ascii="Arial" w:hAnsi="Arial" w:cs="Arial"/>
          <w:sz w:val="16"/>
          <w:szCs w:val="16"/>
        </w:rPr>
      </w:pPr>
    </w:p>
    <w:p w14:paraId="45146B8F" w14:textId="77777777" w:rsidR="00D37E67" w:rsidRDefault="00D37E67" w:rsidP="008A5ED0">
      <w:pPr>
        <w:jc w:val="both"/>
        <w:rPr>
          <w:rFonts w:ascii="Arial" w:hAnsi="Arial" w:cs="Arial"/>
          <w:sz w:val="16"/>
          <w:szCs w:val="16"/>
        </w:rPr>
      </w:pPr>
    </w:p>
    <w:p w14:paraId="3B6F1721" w14:textId="77777777" w:rsidR="00CE5FF1" w:rsidRDefault="00CE5FF1" w:rsidP="008A5ED0">
      <w:pPr>
        <w:jc w:val="both"/>
        <w:rPr>
          <w:rFonts w:ascii="Arial" w:hAnsi="Arial" w:cs="Arial"/>
          <w:sz w:val="16"/>
          <w:szCs w:val="16"/>
        </w:rPr>
      </w:pPr>
    </w:p>
    <w:p w14:paraId="2FD72016" w14:textId="77777777" w:rsidR="00CE5FF1" w:rsidRDefault="00CE5FF1" w:rsidP="008A5ED0">
      <w:pPr>
        <w:jc w:val="both"/>
        <w:rPr>
          <w:rFonts w:ascii="Arial" w:hAnsi="Arial" w:cs="Arial"/>
          <w:sz w:val="16"/>
          <w:szCs w:val="16"/>
        </w:rPr>
      </w:pPr>
    </w:p>
    <w:p w14:paraId="6AF6B053" w14:textId="77777777" w:rsidR="00D37E67" w:rsidRDefault="00D37E67" w:rsidP="008A5ED0">
      <w:pPr>
        <w:jc w:val="both"/>
        <w:rPr>
          <w:rFonts w:ascii="Arial" w:hAnsi="Arial" w:cs="Arial"/>
          <w:sz w:val="16"/>
          <w:szCs w:val="16"/>
        </w:rPr>
      </w:pPr>
    </w:p>
    <w:p w14:paraId="14D7532C" w14:textId="77777777" w:rsidR="005E7039" w:rsidRDefault="005E7039" w:rsidP="008A5ED0">
      <w:pPr>
        <w:jc w:val="both"/>
        <w:rPr>
          <w:rFonts w:ascii="Arial" w:hAnsi="Arial" w:cs="Arial"/>
          <w:sz w:val="16"/>
          <w:szCs w:val="16"/>
        </w:rPr>
      </w:pPr>
    </w:p>
    <w:p w14:paraId="239E6B92" w14:textId="77777777" w:rsidR="005E7039" w:rsidRDefault="005E7039" w:rsidP="008A5ED0">
      <w:pPr>
        <w:jc w:val="both"/>
        <w:rPr>
          <w:rFonts w:ascii="Arial" w:hAnsi="Arial" w:cs="Arial"/>
          <w:sz w:val="16"/>
          <w:szCs w:val="16"/>
        </w:rPr>
      </w:pPr>
    </w:p>
    <w:p w14:paraId="0F917671" w14:textId="77777777" w:rsidR="005E7039" w:rsidRDefault="005E7039" w:rsidP="008A5ED0">
      <w:pPr>
        <w:jc w:val="both"/>
        <w:rPr>
          <w:rFonts w:ascii="Arial" w:hAnsi="Arial" w:cs="Arial"/>
          <w:sz w:val="16"/>
          <w:szCs w:val="16"/>
        </w:rPr>
      </w:pPr>
    </w:p>
    <w:p w14:paraId="5A797B94" w14:textId="77777777" w:rsidR="005E7039" w:rsidRDefault="005E7039" w:rsidP="008A5ED0">
      <w:pPr>
        <w:jc w:val="both"/>
        <w:rPr>
          <w:rFonts w:ascii="Arial" w:hAnsi="Arial" w:cs="Arial"/>
          <w:sz w:val="16"/>
          <w:szCs w:val="16"/>
        </w:rPr>
      </w:pPr>
    </w:p>
    <w:p w14:paraId="0186D541" w14:textId="77777777" w:rsidR="005E7039" w:rsidRDefault="005E7039" w:rsidP="008A5ED0">
      <w:pPr>
        <w:jc w:val="both"/>
        <w:rPr>
          <w:rFonts w:ascii="Arial" w:hAnsi="Arial" w:cs="Arial"/>
          <w:sz w:val="16"/>
          <w:szCs w:val="16"/>
        </w:rPr>
      </w:pPr>
    </w:p>
    <w:p w14:paraId="2CAFD516" w14:textId="77777777" w:rsidR="006B18C6" w:rsidRDefault="006B18C6" w:rsidP="008A5ED0">
      <w:pPr>
        <w:jc w:val="both"/>
        <w:rPr>
          <w:rFonts w:ascii="Arial" w:hAnsi="Arial" w:cs="Arial"/>
          <w:sz w:val="16"/>
          <w:szCs w:val="16"/>
        </w:rPr>
      </w:pPr>
    </w:p>
    <w:p w14:paraId="708E88DA" w14:textId="77777777" w:rsidR="00D37E67" w:rsidRDefault="006B18C6" w:rsidP="008A5ED0">
      <w:pPr>
        <w:jc w:val="both"/>
        <w:rPr>
          <w:rFonts w:ascii="Arial" w:hAnsi="Arial" w:cs="Arial"/>
          <w:sz w:val="16"/>
          <w:szCs w:val="16"/>
        </w:rPr>
      </w:pPr>
      <w:r w:rsidRPr="00F013AA">
        <w:rPr>
          <w:rFonts w:ascii="Arial" w:hAnsi="Arial" w:cs="Arial"/>
          <w:sz w:val="16"/>
          <w:szCs w:val="16"/>
        </w:rPr>
        <w:t>Notizie di attualità sulla sicurezza stradale per arricchire la trattazione di cui al punto D</w:t>
      </w:r>
      <w:r>
        <w:rPr>
          <w:rFonts w:ascii="Arial" w:hAnsi="Arial" w:cs="Arial"/>
          <w:sz w:val="16"/>
          <w:szCs w:val="16"/>
        </w:rPr>
        <w:t xml:space="preserve"> </w:t>
      </w:r>
      <w:r w:rsidRPr="00F013AA">
        <w:rPr>
          <w:rFonts w:ascii="Arial" w:hAnsi="Arial" w:cs="Arial"/>
          <w:sz w:val="16"/>
          <w:szCs w:val="16"/>
        </w:rPr>
        <w:t xml:space="preserve">sono disponibili tramite </w:t>
      </w:r>
      <w:hyperlink r:id="rId24" w:history="1">
        <w:r w:rsidRPr="00F013AA">
          <w:rPr>
            <w:rStyle w:val="Collegamentoipertestuale"/>
            <w:rFonts w:ascii="Arial" w:hAnsi="Arial" w:cs="Arial"/>
            <w:sz w:val="16"/>
            <w:szCs w:val="16"/>
          </w:rPr>
          <w:t>www.autostradafacendo.it/esercizi</w:t>
        </w:r>
      </w:hyperlink>
    </w:p>
    <w:p w14:paraId="27251310" w14:textId="77777777" w:rsidR="00D37E67" w:rsidRDefault="00D37E67" w:rsidP="008A5ED0">
      <w:pPr>
        <w:jc w:val="both"/>
        <w:rPr>
          <w:rFonts w:ascii="Arial" w:hAnsi="Arial" w:cs="Arial"/>
          <w:sz w:val="16"/>
          <w:szCs w:val="16"/>
        </w:rPr>
      </w:pPr>
    </w:p>
    <w:p w14:paraId="5459126C" w14:textId="77777777" w:rsidR="0024410E" w:rsidRDefault="0024410E" w:rsidP="008A5ED0">
      <w:pPr>
        <w:jc w:val="both"/>
        <w:rPr>
          <w:rFonts w:ascii="Arial" w:hAnsi="Arial" w:cs="Arial"/>
          <w:sz w:val="16"/>
          <w:szCs w:val="16"/>
        </w:rPr>
      </w:pP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9"/>
        <w:gridCol w:w="1914"/>
        <w:gridCol w:w="2892"/>
        <w:gridCol w:w="1407"/>
        <w:gridCol w:w="2985"/>
      </w:tblGrid>
      <w:tr w:rsidR="00540ACB" w:rsidRPr="00A431DE" w14:paraId="2B353AC3" w14:textId="77777777" w:rsidTr="00F11B81">
        <w:trPr>
          <w:trHeight w:val="290"/>
          <w:tblHeader/>
        </w:trPr>
        <w:tc>
          <w:tcPr>
            <w:tcW w:w="1929" w:type="dxa"/>
            <w:tcBorders>
              <w:top w:val="nil"/>
              <w:right w:val="nil"/>
            </w:tcBorders>
            <w:shd w:val="clear" w:color="auto" w:fill="auto"/>
          </w:tcPr>
          <w:p w14:paraId="78248941" w14:textId="77777777" w:rsidR="00540ACB" w:rsidRPr="00A431DE" w:rsidRDefault="00540ACB" w:rsidP="00F11B81">
            <w:pPr>
              <w:autoSpaceDE w:val="0"/>
              <w:autoSpaceDN w:val="0"/>
              <w:adjustRightInd w:val="0"/>
              <w:spacing w:after="0" w:line="240" w:lineRule="auto"/>
              <w:jc w:val="both"/>
              <w:rPr>
                <w:rFonts w:ascii="Arial" w:hAnsi="Arial" w:cs="Arial"/>
                <w:color w:val="000000"/>
                <w:sz w:val="24"/>
                <w:szCs w:val="24"/>
              </w:rPr>
            </w:pPr>
          </w:p>
        </w:tc>
        <w:tc>
          <w:tcPr>
            <w:tcW w:w="4806" w:type="dxa"/>
            <w:gridSpan w:val="2"/>
            <w:tcBorders>
              <w:top w:val="nil"/>
              <w:left w:val="nil"/>
              <w:right w:val="single" w:sz="6" w:space="0" w:color="auto"/>
            </w:tcBorders>
            <w:shd w:val="clear" w:color="auto" w:fill="auto"/>
          </w:tcPr>
          <w:p w14:paraId="2CB28284" w14:textId="77777777" w:rsidR="00540ACB" w:rsidRPr="00A431DE" w:rsidRDefault="00540ACB" w:rsidP="00F11B81">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5745DE30" w14:textId="77777777" w:rsidR="00540ACB" w:rsidRPr="00A431DE" w:rsidRDefault="00540ACB" w:rsidP="00F11B81">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2985" w:type="dxa"/>
            <w:tcBorders>
              <w:top w:val="single" w:sz="6" w:space="0" w:color="auto"/>
              <w:left w:val="single" w:sz="6" w:space="0" w:color="auto"/>
              <w:bottom w:val="single" w:sz="6" w:space="0" w:color="auto"/>
              <w:right w:val="single" w:sz="6" w:space="0" w:color="auto"/>
            </w:tcBorders>
            <w:shd w:val="clear" w:color="auto" w:fill="auto"/>
          </w:tcPr>
          <w:p w14:paraId="2E69C848" w14:textId="77777777" w:rsidR="00540ACB" w:rsidRPr="00A431DE" w:rsidRDefault="00540ACB" w:rsidP="00F11B81">
            <w:pPr>
              <w:tabs>
                <w:tab w:val="left" w:pos="672"/>
              </w:tabs>
              <w:autoSpaceDE w:val="0"/>
              <w:autoSpaceDN w:val="0"/>
              <w:adjustRightInd w:val="0"/>
              <w:spacing w:after="0" w:line="240" w:lineRule="auto"/>
              <w:jc w:val="both"/>
              <w:rPr>
                <w:rFonts w:ascii="Arial" w:hAnsi="Arial" w:cs="Arial"/>
                <w:b/>
                <w:color w:val="000000"/>
                <w:sz w:val="24"/>
                <w:szCs w:val="24"/>
              </w:rPr>
            </w:pPr>
          </w:p>
        </w:tc>
      </w:tr>
      <w:tr w:rsidR="00540ACB" w:rsidRPr="00A431DE" w14:paraId="4B497403" w14:textId="77777777" w:rsidTr="00F11B81">
        <w:trPr>
          <w:gridBefore w:val="2"/>
          <w:wBefore w:w="3843" w:type="dxa"/>
          <w:trHeight w:val="290"/>
          <w:tblHeader/>
        </w:trPr>
        <w:tc>
          <w:tcPr>
            <w:tcW w:w="2892" w:type="dxa"/>
            <w:tcBorders>
              <w:right w:val="single" w:sz="6" w:space="0" w:color="auto"/>
            </w:tcBorders>
            <w:shd w:val="clear" w:color="auto" w:fill="auto"/>
          </w:tcPr>
          <w:p w14:paraId="341C250E" w14:textId="77777777" w:rsidR="00540ACB" w:rsidRPr="00A431DE" w:rsidRDefault="00540ACB" w:rsidP="00F11B81">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36C6583D" w14:textId="77777777" w:rsidR="00540ACB" w:rsidRPr="00A431DE" w:rsidRDefault="00540ACB" w:rsidP="00F11B81">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2985" w:type="dxa"/>
            <w:tcBorders>
              <w:top w:val="single" w:sz="6" w:space="0" w:color="auto"/>
              <w:left w:val="single" w:sz="6" w:space="0" w:color="auto"/>
              <w:bottom w:val="single" w:sz="6" w:space="0" w:color="auto"/>
              <w:right w:val="single" w:sz="6" w:space="0" w:color="auto"/>
            </w:tcBorders>
            <w:shd w:val="clear" w:color="auto" w:fill="auto"/>
          </w:tcPr>
          <w:p w14:paraId="7233E0F1" w14:textId="77777777" w:rsidR="00540ACB" w:rsidRPr="00A431DE" w:rsidRDefault="00540ACB" w:rsidP="00F11B81">
            <w:pPr>
              <w:autoSpaceDE w:val="0"/>
              <w:autoSpaceDN w:val="0"/>
              <w:adjustRightInd w:val="0"/>
              <w:spacing w:after="0" w:line="240" w:lineRule="auto"/>
              <w:jc w:val="both"/>
              <w:rPr>
                <w:rFonts w:ascii="Arial" w:hAnsi="Arial" w:cs="Arial"/>
                <w:b/>
                <w:color w:val="000000"/>
                <w:sz w:val="24"/>
                <w:szCs w:val="24"/>
              </w:rPr>
            </w:pPr>
          </w:p>
        </w:tc>
      </w:tr>
      <w:tr w:rsidR="00540ACB" w:rsidRPr="00A431DE" w14:paraId="7F2B927E" w14:textId="77777777" w:rsidTr="00F11B81">
        <w:trPr>
          <w:trHeight w:val="290"/>
          <w:tblHeader/>
        </w:trPr>
        <w:tc>
          <w:tcPr>
            <w:tcW w:w="6735" w:type="dxa"/>
            <w:gridSpan w:val="3"/>
            <w:vMerge w:val="restart"/>
            <w:tcBorders>
              <w:right w:val="single" w:sz="6" w:space="0" w:color="auto"/>
            </w:tcBorders>
            <w:shd w:val="clear" w:color="auto" w:fill="auto"/>
          </w:tcPr>
          <w:p w14:paraId="5BF477AC" w14:textId="77777777" w:rsidR="00540ACB" w:rsidRPr="00A431DE" w:rsidRDefault="00540ACB" w:rsidP="00F11B81">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4C9FE07E" w14:textId="77777777" w:rsidR="00540ACB" w:rsidRPr="00A431DE" w:rsidRDefault="00540ACB" w:rsidP="00F11B81">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2985" w:type="dxa"/>
            <w:tcBorders>
              <w:top w:val="single" w:sz="6" w:space="0" w:color="auto"/>
              <w:left w:val="single" w:sz="6" w:space="0" w:color="auto"/>
              <w:bottom w:val="single" w:sz="6" w:space="0" w:color="auto"/>
              <w:right w:val="single" w:sz="6" w:space="0" w:color="auto"/>
            </w:tcBorders>
            <w:shd w:val="clear" w:color="auto" w:fill="auto"/>
          </w:tcPr>
          <w:p w14:paraId="2C7427E7" w14:textId="77777777" w:rsidR="00540ACB" w:rsidRPr="00A431DE" w:rsidRDefault="00540ACB" w:rsidP="00F11B81">
            <w:pPr>
              <w:tabs>
                <w:tab w:val="left" w:pos="576"/>
              </w:tabs>
              <w:autoSpaceDE w:val="0"/>
              <w:autoSpaceDN w:val="0"/>
              <w:adjustRightInd w:val="0"/>
              <w:spacing w:after="0" w:line="240" w:lineRule="auto"/>
              <w:jc w:val="both"/>
              <w:rPr>
                <w:rFonts w:ascii="Arial" w:hAnsi="Arial" w:cs="Arial"/>
                <w:b/>
                <w:color w:val="000000"/>
                <w:sz w:val="24"/>
                <w:szCs w:val="24"/>
              </w:rPr>
            </w:pPr>
          </w:p>
        </w:tc>
      </w:tr>
      <w:tr w:rsidR="00540ACB" w:rsidRPr="00A431DE" w14:paraId="3AA017E6" w14:textId="77777777" w:rsidTr="00F11B81">
        <w:trPr>
          <w:trHeight w:val="290"/>
          <w:tblHeader/>
        </w:trPr>
        <w:tc>
          <w:tcPr>
            <w:tcW w:w="6735" w:type="dxa"/>
            <w:gridSpan w:val="3"/>
            <w:vMerge/>
            <w:tcBorders>
              <w:bottom w:val="single" w:sz="6" w:space="0" w:color="auto"/>
              <w:right w:val="single" w:sz="6" w:space="0" w:color="auto"/>
            </w:tcBorders>
            <w:shd w:val="clear" w:color="auto" w:fill="auto"/>
          </w:tcPr>
          <w:p w14:paraId="459FFA36" w14:textId="77777777" w:rsidR="00540ACB" w:rsidRPr="00A431DE" w:rsidRDefault="00540ACB" w:rsidP="00F11B81">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254ECEFF" w14:textId="77777777" w:rsidR="00540ACB" w:rsidRPr="00A431DE" w:rsidRDefault="00540ACB" w:rsidP="00F11B81">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2985" w:type="dxa"/>
            <w:tcBorders>
              <w:top w:val="single" w:sz="6" w:space="0" w:color="auto"/>
              <w:left w:val="single" w:sz="6" w:space="0" w:color="auto"/>
              <w:bottom w:val="single" w:sz="6" w:space="0" w:color="auto"/>
              <w:right w:val="single" w:sz="6" w:space="0" w:color="auto"/>
            </w:tcBorders>
            <w:shd w:val="clear" w:color="auto" w:fill="auto"/>
          </w:tcPr>
          <w:p w14:paraId="5B67DD42" w14:textId="77777777" w:rsidR="00540ACB" w:rsidRPr="00A431DE" w:rsidRDefault="00540ACB" w:rsidP="00F11B81">
            <w:pPr>
              <w:tabs>
                <w:tab w:val="left" w:pos="518"/>
              </w:tabs>
              <w:autoSpaceDE w:val="0"/>
              <w:autoSpaceDN w:val="0"/>
              <w:adjustRightInd w:val="0"/>
              <w:spacing w:after="0" w:line="240" w:lineRule="auto"/>
              <w:jc w:val="both"/>
              <w:rPr>
                <w:rFonts w:ascii="Arial" w:hAnsi="Arial" w:cs="Arial"/>
                <w:b/>
                <w:color w:val="000000"/>
                <w:sz w:val="24"/>
                <w:szCs w:val="24"/>
              </w:rPr>
            </w:pPr>
          </w:p>
        </w:tc>
      </w:tr>
      <w:tr w:rsidR="00540ACB" w:rsidRPr="00A431DE" w14:paraId="5ADB13E9" w14:textId="77777777" w:rsidTr="00F11B81">
        <w:trPr>
          <w:trHeight w:val="290"/>
          <w:tblHeader/>
        </w:trPr>
        <w:tc>
          <w:tcPr>
            <w:tcW w:w="3843" w:type="dxa"/>
            <w:gridSpan w:val="2"/>
            <w:tcBorders>
              <w:top w:val="single" w:sz="6" w:space="0" w:color="auto"/>
              <w:left w:val="single" w:sz="6" w:space="0" w:color="auto"/>
              <w:bottom w:val="single" w:sz="6" w:space="0" w:color="auto"/>
              <w:right w:val="single" w:sz="2" w:space="0" w:color="000000"/>
            </w:tcBorders>
            <w:shd w:val="clear" w:color="auto" w:fill="auto"/>
          </w:tcPr>
          <w:p w14:paraId="2AC1B41D" w14:textId="77777777" w:rsidR="00540ACB" w:rsidRPr="00A431DE" w:rsidRDefault="00540ACB" w:rsidP="00F11B81">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SCHEDA N:             </w:t>
            </w:r>
            <w:r w:rsidRPr="00A431DE">
              <w:rPr>
                <w:rFonts w:ascii="Arial" w:hAnsi="Arial" w:cs="Arial"/>
                <w:b/>
                <w:color w:val="000000"/>
                <w:sz w:val="24"/>
                <w:szCs w:val="24"/>
              </w:rPr>
              <w:t>6</w:t>
            </w:r>
          </w:p>
        </w:tc>
        <w:tc>
          <w:tcPr>
            <w:tcW w:w="7284" w:type="dxa"/>
            <w:gridSpan w:val="3"/>
            <w:tcBorders>
              <w:top w:val="single" w:sz="2" w:space="0" w:color="000000"/>
              <w:left w:val="single" w:sz="2" w:space="0" w:color="000000"/>
              <w:bottom w:val="single" w:sz="6" w:space="0" w:color="auto"/>
              <w:right w:val="single" w:sz="6" w:space="0" w:color="auto"/>
            </w:tcBorders>
            <w:shd w:val="clear" w:color="auto" w:fill="auto"/>
          </w:tcPr>
          <w:p w14:paraId="6427830A" w14:textId="77777777" w:rsidR="00540ACB" w:rsidRPr="00A431DE" w:rsidRDefault="00540ACB" w:rsidP="00F11B81">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ITALIANO</w:t>
            </w:r>
          </w:p>
        </w:tc>
      </w:tr>
      <w:tr w:rsidR="00540ACB" w:rsidRPr="00A431DE" w14:paraId="46A13E05" w14:textId="77777777" w:rsidTr="00F11B81">
        <w:trPr>
          <w:trHeight w:val="290"/>
        </w:trPr>
        <w:tc>
          <w:tcPr>
            <w:tcW w:w="6735" w:type="dxa"/>
            <w:gridSpan w:val="3"/>
            <w:tcBorders>
              <w:top w:val="single" w:sz="6" w:space="0" w:color="auto"/>
              <w:left w:val="single" w:sz="6" w:space="0" w:color="auto"/>
              <w:bottom w:val="single" w:sz="6" w:space="0" w:color="auto"/>
              <w:right w:val="single" w:sz="6" w:space="0" w:color="auto"/>
            </w:tcBorders>
            <w:shd w:val="clear" w:color="auto" w:fill="auto"/>
          </w:tcPr>
          <w:p w14:paraId="2197C676" w14:textId="77777777" w:rsidR="00540ACB" w:rsidRPr="00A431DE" w:rsidRDefault="00540ACB" w:rsidP="005C77E8">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005A486E">
              <w:rPr>
                <w:rFonts w:ascii="Arial" w:hAnsi="Arial" w:cs="Arial"/>
                <w:b/>
                <w:color w:val="000000"/>
                <w:sz w:val="24"/>
                <w:szCs w:val="24"/>
              </w:rPr>
              <w:t>BIENNIO</w:t>
            </w: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56A55729" w14:textId="77777777" w:rsidR="00540ACB" w:rsidRPr="00A431DE" w:rsidRDefault="00540ACB" w:rsidP="00F11B81">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2985" w:type="dxa"/>
            <w:tcBorders>
              <w:top w:val="single" w:sz="6" w:space="0" w:color="auto"/>
              <w:left w:val="single" w:sz="6" w:space="0" w:color="auto"/>
              <w:bottom w:val="single" w:sz="6" w:space="0" w:color="auto"/>
              <w:right w:val="single" w:sz="6" w:space="0" w:color="auto"/>
            </w:tcBorders>
            <w:shd w:val="clear" w:color="auto" w:fill="auto"/>
          </w:tcPr>
          <w:p w14:paraId="200DA5E0" w14:textId="77777777" w:rsidR="00540ACB" w:rsidRPr="00A431DE" w:rsidRDefault="00540ACB" w:rsidP="00F11B81">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 xml:space="preserve">Stefano </w:t>
            </w:r>
            <w:proofErr w:type="spellStart"/>
            <w:r w:rsidRPr="00A431DE">
              <w:rPr>
                <w:rFonts w:ascii="Arial" w:hAnsi="Arial" w:cs="Arial"/>
                <w:b/>
                <w:color w:val="000000"/>
                <w:sz w:val="24"/>
                <w:szCs w:val="24"/>
              </w:rPr>
              <w:t>Cigognani</w:t>
            </w:r>
            <w:proofErr w:type="spellEnd"/>
          </w:p>
        </w:tc>
      </w:tr>
      <w:tr w:rsidR="00540ACB" w:rsidRPr="00A431DE" w14:paraId="2B91BEF6" w14:textId="77777777" w:rsidTr="00F11B81">
        <w:trPr>
          <w:trHeight w:val="595"/>
        </w:trPr>
        <w:tc>
          <w:tcPr>
            <w:tcW w:w="1929" w:type="dxa"/>
            <w:tcBorders>
              <w:top w:val="single" w:sz="6" w:space="0" w:color="auto"/>
              <w:left w:val="single" w:sz="6" w:space="0" w:color="auto"/>
              <w:bottom w:val="single" w:sz="6" w:space="0" w:color="auto"/>
              <w:right w:val="single" w:sz="6" w:space="0" w:color="auto"/>
            </w:tcBorders>
            <w:shd w:val="clear" w:color="auto" w:fill="auto"/>
          </w:tcPr>
          <w:p w14:paraId="32D50FC6" w14:textId="77777777" w:rsidR="00540ACB" w:rsidRPr="00A431DE" w:rsidRDefault="00540ACB" w:rsidP="00F11B81">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198" w:type="dxa"/>
            <w:gridSpan w:val="4"/>
            <w:tcBorders>
              <w:top w:val="single" w:sz="6" w:space="0" w:color="auto"/>
              <w:left w:val="single" w:sz="6" w:space="0" w:color="auto"/>
              <w:bottom w:val="single" w:sz="6" w:space="0" w:color="auto"/>
              <w:right w:val="single" w:sz="6" w:space="0" w:color="auto"/>
            </w:tcBorders>
            <w:shd w:val="clear" w:color="auto" w:fill="auto"/>
          </w:tcPr>
          <w:p w14:paraId="32CADD1F" w14:textId="77777777" w:rsidR="00540ACB" w:rsidRPr="00A431DE" w:rsidRDefault="00540ACB" w:rsidP="005C77E8">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 xml:space="preserve">LABORATORIO DI SCRITTURA: </w:t>
            </w:r>
            <w:r>
              <w:rPr>
                <w:rFonts w:ascii="Arial" w:hAnsi="Arial" w:cs="Arial"/>
                <w:b/>
                <w:color w:val="000000"/>
                <w:sz w:val="24"/>
                <w:szCs w:val="24"/>
              </w:rPr>
              <w:t xml:space="preserve">IL </w:t>
            </w:r>
            <w:r w:rsidR="005A486E">
              <w:rPr>
                <w:rFonts w:ascii="Arial" w:hAnsi="Arial" w:cs="Arial"/>
                <w:b/>
                <w:color w:val="000000"/>
                <w:sz w:val="24"/>
                <w:szCs w:val="24"/>
              </w:rPr>
              <w:t>RACCONTO</w:t>
            </w:r>
          </w:p>
        </w:tc>
      </w:tr>
      <w:tr w:rsidR="00540ACB" w:rsidRPr="00A431DE" w14:paraId="276A3B5F" w14:textId="77777777" w:rsidTr="00F11B81">
        <w:trPr>
          <w:trHeight w:val="568"/>
        </w:trPr>
        <w:tc>
          <w:tcPr>
            <w:tcW w:w="1929" w:type="dxa"/>
            <w:tcBorders>
              <w:top w:val="single" w:sz="6" w:space="0" w:color="auto"/>
              <w:left w:val="single" w:sz="6" w:space="0" w:color="auto"/>
              <w:bottom w:val="single" w:sz="6" w:space="0" w:color="auto"/>
              <w:right w:val="single" w:sz="6" w:space="0" w:color="auto"/>
            </w:tcBorders>
            <w:shd w:val="clear" w:color="auto" w:fill="auto"/>
          </w:tcPr>
          <w:p w14:paraId="1157AEE6" w14:textId="77777777" w:rsidR="00540ACB" w:rsidRPr="00A431DE" w:rsidRDefault="00540ACB" w:rsidP="00F11B81">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OBIETTIVI didattici/formativi</w:t>
            </w:r>
          </w:p>
        </w:tc>
        <w:tc>
          <w:tcPr>
            <w:tcW w:w="9198" w:type="dxa"/>
            <w:gridSpan w:val="4"/>
            <w:tcBorders>
              <w:top w:val="single" w:sz="6" w:space="0" w:color="auto"/>
              <w:left w:val="single" w:sz="6" w:space="0" w:color="auto"/>
              <w:bottom w:val="single" w:sz="6" w:space="0" w:color="auto"/>
              <w:right w:val="single" w:sz="6" w:space="0" w:color="auto"/>
            </w:tcBorders>
            <w:shd w:val="clear" w:color="auto" w:fill="auto"/>
          </w:tcPr>
          <w:p w14:paraId="6BDD64A0" w14:textId="77777777" w:rsidR="00540ACB" w:rsidRPr="00A431DE" w:rsidRDefault="00540ACB" w:rsidP="005C77E8">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Potenziamento capacità di scrittura</w:t>
            </w:r>
            <w:r w:rsidR="005A486E">
              <w:rPr>
                <w:rFonts w:ascii="Arial" w:hAnsi="Arial" w:cs="Arial"/>
                <w:color w:val="000000"/>
                <w:sz w:val="24"/>
                <w:szCs w:val="24"/>
              </w:rPr>
              <w:t>: il racconto</w:t>
            </w:r>
          </w:p>
        </w:tc>
      </w:tr>
    </w:tbl>
    <w:p w14:paraId="31747F0F" w14:textId="77777777" w:rsidR="00D35031" w:rsidRDefault="00F11B81" w:rsidP="008A5ED0">
      <w:pPr>
        <w:spacing w:line="240" w:lineRule="auto"/>
        <w:jc w:val="both"/>
        <w:rPr>
          <w:rFonts w:ascii="Arial" w:hAnsi="Arial" w:cs="Arial"/>
          <w:sz w:val="24"/>
          <w:szCs w:val="24"/>
        </w:rPr>
      </w:pPr>
      <w:r w:rsidRPr="00F11B81">
        <w:rPr>
          <w:rFonts w:ascii="Arial" w:hAnsi="Arial" w:cs="Arial"/>
          <w:sz w:val="24"/>
          <w:szCs w:val="24"/>
        </w:rPr>
        <w:t xml:space="preserve">I giovani hanno atteggiamenti verso la sicurezza che dipendono da fattori psicologici e dall'accettazione sociale del rischio. </w:t>
      </w:r>
    </w:p>
    <w:p w14:paraId="5D3B2A3B" w14:textId="77777777" w:rsidR="00F11B81" w:rsidRPr="00F11B81" w:rsidRDefault="00F11B81" w:rsidP="008A5ED0">
      <w:pPr>
        <w:spacing w:line="240" w:lineRule="auto"/>
        <w:jc w:val="both"/>
        <w:rPr>
          <w:rFonts w:ascii="Arial" w:hAnsi="Arial" w:cs="Arial"/>
          <w:sz w:val="24"/>
          <w:szCs w:val="24"/>
        </w:rPr>
      </w:pPr>
      <w:r w:rsidRPr="00F11B81">
        <w:rPr>
          <w:rFonts w:ascii="Arial" w:hAnsi="Arial" w:cs="Arial"/>
          <w:sz w:val="24"/>
          <w:szCs w:val="24"/>
        </w:rPr>
        <w:t>Leggi le fonti proposte. Poi puoi alternativamente:</w:t>
      </w:r>
    </w:p>
    <w:p w14:paraId="41CFF3B9" w14:textId="77777777" w:rsidR="00F11B81" w:rsidRPr="008A5ED0" w:rsidRDefault="00F11B81" w:rsidP="008A5ED0">
      <w:pPr>
        <w:pStyle w:val="Paragrafoelenco"/>
        <w:numPr>
          <w:ilvl w:val="0"/>
          <w:numId w:val="89"/>
        </w:numPr>
        <w:spacing w:line="240" w:lineRule="auto"/>
        <w:jc w:val="both"/>
        <w:rPr>
          <w:rFonts w:ascii="Arial" w:hAnsi="Arial" w:cs="Arial"/>
          <w:sz w:val="24"/>
          <w:szCs w:val="24"/>
        </w:rPr>
      </w:pPr>
      <w:r w:rsidRPr="008A5ED0">
        <w:rPr>
          <w:rFonts w:ascii="Arial" w:hAnsi="Arial" w:cs="Arial"/>
          <w:sz w:val="24"/>
          <w:szCs w:val="24"/>
        </w:rPr>
        <w:t>trovare nella tua esperienza un caso che ben si adatta ad illustrare nel concreto uno o più dei profili di rischio individuati nella ricerca, oppure</w:t>
      </w:r>
    </w:p>
    <w:p w14:paraId="61C5D553" w14:textId="77777777" w:rsidR="00F11B81" w:rsidRPr="008A5ED0" w:rsidRDefault="00F11B81" w:rsidP="008A5ED0">
      <w:pPr>
        <w:pStyle w:val="Paragrafoelenco"/>
        <w:numPr>
          <w:ilvl w:val="0"/>
          <w:numId w:val="89"/>
        </w:numPr>
        <w:spacing w:line="240" w:lineRule="auto"/>
        <w:jc w:val="both"/>
        <w:rPr>
          <w:rFonts w:ascii="Arial" w:hAnsi="Arial" w:cs="Arial"/>
          <w:sz w:val="24"/>
          <w:szCs w:val="24"/>
        </w:rPr>
      </w:pPr>
      <w:r w:rsidRPr="008A5ED0">
        <w:rPr>
          <w:rFonts w:ascii="Arial" w:hAnsi="Arial" w:cs="Arial"/>
          <w:sz w:val="24"/>
          <w:szCs w:val="24"/>
        </w:rPr>
        <w:t>inventa una storia con personaggi di fantasia (o con i personaggi di Autostradafacendo</w:t>
      </w:r>
      <w:r w:rsidR="00E463D7">
        <w:rPr>
          <w:rStyle w:val="Rimandonotaapidipagina"/>
          <w:rFonts w:ascii="Arial" w:hAnsi="Arial" w:cs="Arial"/>
          <w:sz w:val="24"/>
          <w:szCs w:val="24"/>
        </w:rPr>
        <w:footnoteReference w:customMarkFollows="1" w:id="4"/>
        <w:t>4</w:t>
      </w:r>
      <w:r w:rsidRPr="008A5ED0">
        <w:rPr>
          <w:rFonts w:ascii="Arial" w:hAnsi="Arial" w:cs="Arial"/>
          <w:sz w:val="24"/>
          <w:szCs w:val="24"/>
        </w:rPr>
        <w:t>) che possa illustrare in una situazione ipotetica quegli atteggiamenti a rischio o di accettazione del rischio che trovi descritti nel seguito.</w:t>
      </w:r>
    </w:p>
    <w:p w14:paraId="7D95B82D" w14:textId="77777777" w:rsidR="00F11B81" w:rsidRPr="00F11B81" w:rsidRDefault="00F11B81" w:rsidP="008A5ED0">
      <w:pPr>
        <w:spacing w:line="240" w:lineRule="auto"/>
        <w:jc w:val="both"/>
        <w:rPr>
          <w:rFonts w:ascii="Arial" w:hAnsi="Arial" w:cs="Arial"/>
          <w:sz w:val="24"/>
          <w:szCs w:val="24"/>
        </w:rPr>
      </w:pPr>
      <w:r w:rsidRPr="00F11B81">
        <w:rPr>
          <w:rFonts w:ascii="Arial" w:hAnsi="Arial" w:cs="Arial"/>
          <w:sz w:val="24"/>
          <w:szCs w:val="24"/>
        </w:rPr>
        <w:t>Utilizzando i documenti forniti ed ulteriori conoscenze personali, affronta la problematica proposta, in forma di racconto breve. Da’ al tuo racconto un titolo coerente. Ipotizza una destinazione editoriale (copione della recita scolastica, giornalino della scuola, rivista men­sile / set­timanale di cultura generale ...).</w:t>
      </w:r>
    </w:p>
    <w:p w14:paraId="73C78D2E" w14:textId="77777777" w:rsidR="00F11B81" w:rsidRPr="00F11B81" w:rsidRDefault="00F11B81" w:rsidP="008A5ED0">
      <w:pPr>
        <w:spacing w:line="240" w:lineRule="auto"/>
        <w:jc w:val="both"/>
        <w:rPr>
          <w:rFonts w:ascii="Arial" w:hAnsi="Arial" w:cs="Arial"/>
          <w:sz w:val="24"/>
          <w:szCs w:val="24"/>
        </w:rPr>
      </w:pPr>
      <w:r w:rsidRPr="00F11B81">
        <w:rPr>
          <w:rFonts w:ascii="Arial" w:hAnsi="Arial" w:cs="Arial"/>
          <w:sz w:val="24"/>
          <w:szCs w:val="24"/>
        </w:rPr>
        <w:t>Ampiezza della trattazione: quattro facciate di foglio protocollo, con margine ridotto.</w:t>
      </w:r>
    </w:p>
    <w:p w14:paraId="49802136" w14:textId="77777777" w:rsidR="00F11B81" w:rsidRPr="00F11B81" w:rsidRDefault="001F60CF" w:rsidP="008A5ED0">
      <w:pPr>
        <w:spacing w:line="240" w:lineRule="auto"/>
        <w:jc w:val="both"/>
        <w:rPr>
          <w:rFonts w:ascii="Arial" w:hAnsi="Arial" w:cs="Arial"/>
          <w:sz w:val="24"/>
          <w:szCs w:val="24"/>
        </w:rPr>
      </w:pPr>
      <w:r w:rsidRPr="008A5ED0">
        <w:rPr>
          <w:rFonts w:ascii="Arial" w:hAnsi="Arial" w:cs="Arial"/>
          <w:b/>
          <w:noProof/>
          <w:sz w:val="24"/>
          <w:szCs w:val="24"/>
        </w:rPr>
        <w:drawing>
          <wp:anchor distT="0" distB="0" distL="114300" distR="114300" simplePos="0" relativeHeight="251695104" behindDoc="0" locked="0" layoutInCell="1" allowOverlap="1" wp14:anchorId="6F3CC19E" wp14:editId="08DCB3C0">
            <wp:simplePos x="0" y="0"/>
            <wp:positionH relativeFrom="margin">
              <wp:posOffset>0</wp:posOffset>
            </wp:positionH>
            <wp:positionV relativeFrom="margin">
              <wp:posOffset>4572000</wp:posOffset>
            </wp:positionV>
            <wp:extent cx="2002155" cy="2858135"/>
            <wp:effectExtent l="0" t="0" r="0" b="0"/>
            <wp:wrapSquare wrapText="bothSides"/>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06-01 OK.eps"/>
                    <pic:cNvPicPr/>
                  </pic:nvPicPr>
                  <pic:blipFill>
                    <a:blip r:embed="rId25">
                      <a:extLst>
                        <a:ext uri="{28A0092B-C50C-407E-A947-70E740481C1C}">
                          <a14:useLocalDpi xmlns:a14="http://schemas.microsoft.com/office/drawing/2010/main" val="0"/>
                        </a:ext>
                      </a:extLst>
                    </a:blip>
                    <a:stretch>
                      <a:fillRect/>
                    </a:stretch>
                  </pic:blipFill>
                  <pic:spPr>
                    <a:xfrm>
                      <a:off x="0" y="0"/>
                      <a:ext cx="2002155" cy="2858135"/>
                    </a:xfrm>
                    <a:prstGeom prst="rect">
                      <a:avLst/>
                    </a:prstGeom>
                  </pic:spPr>
                </pic:pic>
              </a:graphicData>
            </a:graphic>
          </wp:anchor>
        </w:drawing>
      </w:r>
    </w:p>
    <w:p w14:paraId="5386E610" w14:textId="77777777" w:rsidR="00F11B81" w:rsidRPr="008A5ED0" w:rsidRDefault="00F11B81" w:rsidP="008A5ED0">
      <w:pPr>
        <w:spacing w:after="0" w:line="240" w:lineRule="auto"/>
        <w:jc w:val="both"/>
        <w:rPr>
          <w:rFonts w:ascii="Arial" w:hAnsi="Arial" w:cs="Arial"/>
          <w:b/>
          <w:sz w:val="24"/>
          <w:szCs w:val="24"/>
        </w:rPr>
      </w:pPr>
      <w:r w:rsidRPr="008A5ED0">
        <w:rPr>
          <w:rFonts w:ascii="Arial" w:hAnsi="Arial" w:cs="Arial"/>
          <w:b/>
          <w:sz w:val="24"/>
          <w:szCs w:val="24"/>
        </w:rPr>
        <w:t>FONTE 1</w:t>
      </w:r>
    </w:p>
    <w:p w14:paraId="7934DEA8" w14:textId="77777777" w:rsidR="00F11B81" w:rsidRPr="00F11B81" w:rsidRDefault="00F11B81" w:rsidP="008A5ED0">
      <w:pPr>
        <w:spacing w:after="0" w:line="240" w:lineRule="auto"/>
        <w:jc w:val="both"/>
        <w:rPr>
          <w:rFonts w:ascii="Arial" w:hAnsi="Arial" w:cs="Arial"/>
          <w:sz w:val="24"/>
          <w:szCs w:val="24"/>
        </w:rPr>
      </w:pPr>
      <w:r w:rsidRPr="00F11B81">
        <w:rPr>
          <w:rFonts w:ascii="Arial" w:hAnsi="Arial" w:cs="Arial"/>
          <w:sz w:val="24"/>
          <w:szCs w:val="24"/>
        </w:rPr>
        <w:t>I personaggi di autostradafacendo.it non sono solo simpatici, ma ... hanno una base scientifica. Si ispirano ad una ricerca denominata ICARUS e voluta dalla Commissione Europea. Dal progetto Icaro è infatti nato un saggio dal titolo: Il paradosso del giovane guidatore. La letteratura scientifica definisce come “</w:t>
      </w:r>
      <w:r w:rsidRPr="008A5ED0">
        <w:rPr>
          <w:rFonts w:ascii="Arial" w:hAnsi="Arial" w:cs="Arial"/>
          <w:i/>
          <w:sz w:val="24"/>
          <w:szCs w:val="24"/>
        </w:rPr>
        <w:t>paradosso del giovane guidatore</w:t>
      </w:r>
      <w:r w:rsidRPr="00F11B81">
        <w:rPr>
          <w:rFonts w:ascii="Arial" w:hAnsi="Arial" w:cs="Arial"/>
          <w:sz w:val="24"/>
          <w:szCs w:val="24"/>
        </w:rPr>
        <w:t xml:space="preserve">” il fenomeno secondo il quale </w:t>
      </w:r>
      <w:r w:rsidRPr="008A5ED0">
        <w:rPr>
          <w:rFonts w:ascii="Arial" w:hAnsi="Arial" w:cs="Arial"/>
          <w:b/>
          <w:sz w:val="24"/>
          <w:szCs w:val="24"/>
        </w:rPr>
        <w:t>ogni volta che un guidatore inesperto mette in atto un'imprudenza senza pagarne le conseguenze, si rafforza nella convinzione di essere immune dai rischi.</w:t>
      </w:r>
      <w:r w:rsidRPr="00F11B81">
        <w:rPr>
          <w:rFonts w:ascii="Arial" w:hAnsi="Arial" w:cs="Arial"/>
          <w:sz w:val="24"/>
          <w:szCs w:val="24"/>
        </w:rPr>
        <w:t xml:space="preserve"> L’obiettivo educativo è quello di evitare che questo circolo vizioso venga interrotto dalla drammatica eventualità di un incidente, attraverso adeguate strategie di intervento. </w:t>
      </w:r>
    </w:p>
    <w:p w14:paraId="7C4ED3FB" w14:textId="77777777" w:rsidR="00F11B81" w:rsidRPr="00F11B81" w:rsidRDefault="00F11B81" w:rsidP="008A5ED0">
      <w:pPr>
        <w:spacing w:after="0" w:line="240" w:lineRule="auto"/>
        <w:jc w:val="both"/>
        <w:rPr>
          <w:rFonts w:ascii="Arial" w:hAnsi="Arial" w:cs="Arial"/>
          <w:sz w:val="24"/>
          <w:szCs w:val="24"/>
        </w:rPr>
      </w:pPr>
      <w:r w:rsidRPr="00F11B81">
        <w:rPr>
          <w:rFonts w:ascii="Arial" w:hAnsi="Arial" w:cs="Arial"/>
          <w:sz w:val="24"/>
          <w:szCs w:val="24"/>
        </w:rPr>
        <w:t>La ricerca di tipo psicologico e sociale ha coinvolto 14 Paesi dell'Unione Europea in trenta mesi di lavoro. La somministrazione e la rielaborazione di oltre 14.000 questionari a giovani cittadini europei ha consentito di valutare l'atteggiamento verso la sicurezza stradale, le caratteristiche personali, le opinioni, le abitudini e le abilità su strada ed ha consentito di identificare specifici profili dei conducenti di automobili e motocicli. Qui di seguito sono riportati i profili a rischio elaborati da ICARUS:</w:t>
      </w:r>
    </w:p>
    <w:p w14:paraId="7727353F" w14:textId="77777777" w:rsidR="003B0D5C" w:rsidRDefault="003B0D5C" w:rsidP="008A5ED0">
      <w:pPr>
        <w:spacing w:after="0" w:line="240" w:lineRule="auto"/>
        <w:jc w:val="both"/>
        <w:rPr>
          <w:rFonts w:ascii="Arial" w:hAnsi="Arial" w:cs="Arial"/>
          <w:b/>
          <w:sz w:val="24"/>
          <w:szCs w:val="24"/>
        </w:rPr>
      </w:pPr>
    </w:p>
    <w:p w14:paraId="3632B5D6" w14:textId="77777777" w:rsidR="00F11B81" w:rsidRPr="008A5ED0" w:rsidRDefault="00F11B81" w:rsidP="008A5ED0">
      <w:pPr>
        <w:spacing w:after="0" w:line="240" w:lineRule="auto"/>
        <w:jc w:val="both"/>
        <w:rPr>
          <w:rFonts w:ascii="Arial" w:hAnsi="Arial" w:cs="Arial"/>
          <w:b/>
          <w:sz w:val="24"/>
          <w:szCs w:val="24"/>
        </w:rPr>
      </w:pPr>
      <w:r w:rsidRPr="008A5ED0">
        <w:rPr>
          <w:rFonts w:ascii="Arial" w:hAnsi="Arial" w:cs="Arial"/>
          <w:b/>
          <w:sz w:val="24"/>
          <w:szCs w:val="24"/>
        </w:rPr>
        <w:t>Guidatore prudente</w:t>
      </w:r>
    </w:p>
    <w:p w14:paraId="5276A7A3" w14:textId="77777777" w:rsidR="00F11B81" w:rsidRPr="008A5ED0" w:rsidRDefault="00F11B81" w:rsidP="008A5ED0">
      <w:pPr>
        <w:pStyle w:val="Paragrafoelenco"/>
        <w:numPr>
          <w:ilvl w:val="0"/>
          <w:numId w:val="77"/>
        </w:numPr>
        <w:spacing w:after="0" w:line="240" w:lineRule="auto"/>
        <w:jc w:val="both"/>
        <w:rPr>
          <w:rFonts w:ascii="Arial" w:hAnsi="Arial" w:cs="Arial"/>
          <w:sz w:val="24"/>
          <w:szCs w:val="24"/>
        </w:rPr>
      </w:pPr>
      <w:r w:rsidRPr="008A5ED0">
        <w:rPr>
          <w:rFonts w:ascii="Arial" w:hAnsi="Arial" w:cs="Arial"/>
          <w:sz w:val="24"/>
          <w:szCs w:val="24"/>
        </w:rPr>
        <w:t>È altruista ed ha un atteggiamento positivo verso il rispetto di regole e norme morali.</w:t>
      </w:r>
    </w:p>
    <w:p w14:paraId="2D09EA56" w14:textId="77777777" w:rsidR="00F11B81" w:rsidRPr="008A5ED0" w:rsidRDefault="00F11B81" w:rsidP="008A5ED0">
      <w:pPr>
        <w:pStyle w:val="Paragrafoelenco"/>
        <w:numPr>
          <w:ilvl w:val="0"/>
          <w:numId w:val="77"/>
        </w:numPr>
        <w:spacing w:after="0" w:line="240" w:lineRule="auto"/>
        <w:jc w:val="both"/>
        <w:rPr>
          <w:rFonts w:ascii="Arial" w:hAnsi="Arial" w:cs="Arial"/>
          <w:sz w:val="24"/>
          <w:szCs w:val="24"/>
        </w:rPr>
      </w:pPr>
      <w:r w:rsidRPr="008A5ED0">
        <w:rPr>
          <w:rFonts w:ascii="Arial" w:hAnsi="Arial" w:cs="Arial"/>
          <w:sz w:val="24"/>
          <w:szCs w:val="24"/>
        </w:rPr>
        <w:t>Non prova emozioni di rabbia verso gli altri guidatori, né di fronte agli ostacoli.</w:t>
      </w:r>
    </w:p>
    <w:p w14:paraId="706FC213" w14:textId="77777777" w:rsidR="00F11B81" w:rsidRPr="008A5ED0" w:rsidRDefault="00F11B81" w:rsidP="008A5ED0">
      <w:pPr>
        <w:pStyle w:val="Paragrafoelenco"/>
        <w:numPr>
          <w:ilvl w:val="0"/>
          <w:numId w:val="77"/>
        </w:numPr>
        <w:spacing w:after="0" w:line="240" w:lineRule="auto"/>
        <w:jc w:val="both"/>
        <w:rPr>
          <w:rFonts w:ascii="Arial" w:hAnsi="Arial" w:cs="Arial"/>
          <w:sz w:val="24"/>
          <w:szCs w:val="24"/>
        </w:rPr>
      </w:pPr>
      <w:r w:rsidRPr="008A5ED0">
        <w:rPr>
          <w:rFonts w:ascii="Arial" w:hAnsi="Arial" w:cs="Arial"/>
          <w:sz w:val="24"/>
          <w:szCs w:val="24"/>
        </w:rPr>
        <w:t>Ritiene che gli incidenti stradali siano causati da fattori che si possono controllare e che un guidatore coscienzioso sia nelle condizioni di poterli evitare.</w:t>
      </w:r>
    </w:p>
    <w:p w14:paraId="0A755522" w14:textId="77777777" w:rsidR="00F11B81" w:rsidRPr="008A5ED0" w:rsidRDefault="00F11B81" w:rsidP="008A5ED0">
      <w:pPr>
        <w:pStyle w:val="Paragrafoelenco"/>
        <w:numPr>
          <w:ilvl w:val="0"/>
          <w:numId w:val="77"/>
        </w:numPr>
        <w:spacing w:after="0" w:line="240" w:lineRule="auto"/>
        <w:jc w:val="both"/>
        <w:rPr>
          <w:rFonts w:ascii="Arial" w:hAnsi="Arial" w:cs="Arial"/>
          <w:sz w:val="24"/>
          <w:szCs w:val="24"/>
        </w:rPr>
      </w:pPr>
      <w:r w:rsidRPr="008A5ED0">
        <w:rPr>
          <w:rFonts w:ascii="Arial" w:hAnsi="Arial" w:cs="Arial"/>
          <w:sz w:val="24"/>
          <w:szCs w:val="24"/>
        </w:rPr>
        <w:t>Rispetta il Codice della Strada e ritiene che esso sia un'utile guida.</w:t>
      </w:r>
    </w:p>
    <w:p w14:paraId="524FA123" w14:textId="77777777" w:rsidR="00F11B81" w:rsidRPr="008A5ED0" w:rsidRDefault="00F11B81" w:rsidP="008A5ED0">
      <w:pPr>
        <w:pStyle w:val="Paragrafoelenco"/>
        <w:numPr>
          <w:ilvl w:val="0"/>
          <w:numId w:val="77"/>
        </w:numPr>
        <w:spacing w:after="0" w:line="240" w:lineRule="auto"/>
        <w:jc w:val="both"/>
        <w:rPr>
          <w:rFonts w:ascii="Arial" w:hAnsi="Arial" w:cs="Arial"/>
          <w:sz w:val="24"/>
          <w:szCs w:val="24"/>
        </w:rPr>
      </w:pPr>
      <w:r w:rsidRPr="008A5ED0">
        <w:rPr>
          <w:rFonts w:ascii="Arial" w:hAnsi="Arial" w:cs="Arial"/>
          <w:sz w:val="24"/>
          <w:szCs w:val="24"/>
        </w:rPr>
        <w:t>Comprende che l'alcol e le sostanze stupefacenti hanno un effetto negativo sul comportamento di guida</w:t>
      </w:r>
    </w:p>
    <w:p w14:paraId="53E5A6DD" w14:textId="77777777" w:rsidR="00F11B81" w:rsidRPr="00F11B81" w:rsidRDefault="00F11B81" w:rsidP="008A5ED0">
      <w:pPr>
        <w:spacing w:after="0" w:line="240" w:lineRule="auto"/>
        <w:jc w:val="both"/>
        <w:rPr>
          <w:rFonts w:ascii="Arial" w:hAnsi="Arial" w:cs="Arial"/>
          <w:sz w:val="24"/>
          <w:szCs w:val="24"/>
        </w:rPr>
      </w:pPr>
    </w:p>
    <w:p w14:paraId="2C3F3C63" w14:textId="77777777" w:rsidR="00F11B81" w:rsidRPr="008A5ED0" w:rsidRDefault="00F11B81" w:rsidP="008A5ED0">
      <w:pPr>
        <w:spacing w:after="0" w:line="240" w:lineRule="auto"/>
        <w:jc w:val="both"/>
        <w:rPr>
          <w:rFonts w:ascii="Arial" w:hAnsi="Arial" w:cs="Arial"/>
          <w:b/>
          <w:sz w:val="24"/>
          <w:szCs w:val="24"/>
        </w:rPr>
      </w:pPr>
      <w:r w:rsidRPr="008A5ED0">
        <w:rPr>
          <w:rFonts w:ascii="Arial" w:hAnsi="Arial" w:cs="Arial"/>
          <w:b/>
          <w:sz w:val="24"/>
          <w:szCs w:val="24"/>
        </w:rPr>
        <w:t>Guidatore disattento</w:t>
      </w:r>
    </w:p>
    <w:p w14:paraId="10FC5C1D" w14:textId="77777777" w:rsidR="00F11B81" w:rsidRPr="008A5ED0" w:rsidRDefault="00F11B81" w:rsidP="008A5ED0">
      <w:pPr>
        <w:pStyle w:val="Paragrafoelenco"/>
        <w:numPr>
          <w:ilvl w:val="0"/>
          <w:numId w:val="79"/>
        </w:numPr>
        <w:spacing w:after="0" w:line="240" w:lineRule="auto"/>
        <w:jc w:val="both"/>
        <w:rPr>
          <w:rFonts w:ascii="Arial" w:hAnsi="Arial" w:cs="Arial"/>
          <w:sz w:val="24"/>
          <w:szCs w:val="24"/>
        </w:rPr>
      </w:pPr>
      <w:r w:rsidRPr="008A5ED0">
        <w:rPr>
          <w:rFonts w:ascii="Arial" w:hAnsi="Arial" w:cs="Arial"/>
          <w:sz w:val="24"/>
          <w:szCs w:val="24"/>
        </w:rPr>
        <w:t>Ha un atteggiamento positivo verso il rispetto di regole e norme morali.</w:t>
      </w:r>
    </w:p>
    <w:p w14:paraId="3C667637" w14:textId="77777777" w:rsidR="00F11B81" w:rsidRPr="008A5ED0" w:rsidRDefault="00F11B81" w:rsidP="008A5ED0">
      <w:pPr>
        <w:pStyle w:val="Paragrafoelenco"/>
        <w:numPr>
          <w:ilvl w:val="0"/>
          <w:numId w:val="79"/>
        </w:numPr>
        <w:spacing w:after="0" w:line="240" w:lineRule="auto"/>
        <w:jc w:val="both"/>
        <w:rPr>
          <w:rFonts w:ascii="Arial" w:hAnsi="Arial" w:cs="Arial"/>
          <w:sz w:val="24"/>
          <w:szCs w:val="24"/>
        </w:rPr>
      </w:pPr>
      <w:r w:rsidRPr="008A5ED0">
        <w:rPr>
          <w:rFonts w:ascii="Arial" w:hAnsi="Arial" w:cs="Arial"/>
          <w:sz w:val="24"/>
          <w:szCs w:val="24"/>
        </w:rPr>
        <w:t>Prova ansia ma è tollerante verso l'alta velocità.</w:t>
      </w:r>
    </w:p>
    <w:p w14:paraId="41D1DFDE" w14:textId="77777777" w:rsidR="00F11B81" w:rsidRPr="008A5ED0" w:rsidRDefault="00F11B81" w:rsidP="008A5ED0">
      <w:pPr>
        <w:pStyle w:val="Paragrafoelenco"/>
        <w:numPr>
          <w:ilvl w:val="0"/>
          <w:numId w:val="79"/>
        </w:numPr>
        <w:spacing w:after="0" w:line="240" w:lineRule="auto"/>
        <w:jc w:val="both"/>
        <w:rPr>
          <w:rFonts w:ascii="Arial" w:hAnsi="Arial" w:cs="Arial"/>
          <w:sz w:val="24"/>
          <w:szCs w:val="24"/>
        </w:rPr>
      </w:pPr>
      <w:r w:rsidRPr="008A5ED0">
        <w:rPr>
          <w:rFonts w:ascii="Arial" w:hAnsi="Arial" w:cs="Arial"/>
          <w:sz w:val="24"/>
          <w:szCs w:val="24"/>
        </w:rPr>
        <w:t>È disattento, distratto e smemorato mentre guida.</w:t>
      </w:r>
    </w:p>
    <w:p w14:paraId="2B8610DB" w14:textId="77777777" w:rsidR="00F11B81" w:rsidRPr="008A5ED0" w:rsidRDefault="00F11B81" w:rsidP="008A5ED0">
      <w:pPr>
        <w:pStyle w:val="Paragrafoelenco"/>
        <w:numPr>
          <w:ilvl w:val="0"/>
          <w:numId w:val="79"/>
        </w:numPr>
        <w:spacing w:after="0" w:line="240" w:lineRule="auto"/>
        <w:jc w:val="both"/>
        <w:rPr>
          <w:rFonts w:ascii="Arial" w:hAnsi="Arial" w:cs="Arial"/>
          <w:sz w:val="24"/>
          <w:szCs w:val="24"/>
        </w:rPr>
      </w:pPr>
      <w:r w:rsidRPr="008A5ED0">
        <w:rPr>
          <w:rFonts w:ascii="Arial" w:hAnsi="Arial" w:cs="Arial"/>
          <w:sz w:val="24"/>
          <w:szCs w:val="24"/>
        </w:rPr>
        <w:t>Ritiene che non sia difficoltoso poter svolgere più compiti contemporaneamente mentre guida, per esempio utilizzando il telefono portatile in modo scorretto o compiendo in parallelo attività incompatibili.</w:t>
      </w:r>
    </w:p>
    <w:p w14:paraId="514166CB" w14:textId="77777777" w:rsidR="00F11B81" w:rsidRPr="008A5ED0" w:rsidRDefault="00F11B81" w:rsidP="008A5ED0">
      <w:pPr>
        <w:pStyle w:val="Paragrafoelenco"/>
        <w:numPr>
          <w:ilvl w:val="0"/>
          <w:numId w:val="79"/>
        </w:numPr>
        <w:spacing w:after="0" w:line="240" w:lineRule="auto"/>
        <w:jc w:val="both"/>
        <w:rPr>
          <w:rFonts w:ascii="Arial" w:hAnsi="Arial" w:cs="Arial"/>
          <w:sz w:val="24"/>
          <w:szCs w:val="24"/>
        </w:rPr>
      </w:pPr>
      <w:r w:rsidRPr="008A5ED0">
        <w:rPr>
          <w:rFonts w:ascii="Arial" w:hAnsi="Arial" w:cs="Arial"/>
          <w:sz w:val="24"/>
          <w:szCs w:val="24"/>
        </w:rPr>
        <w:t>Comprende che l'alcol ha un effetto negativo sul comportamento di guida.</w:t>
      </w:r>
    </w:p>
    <w:p w14:paraId="55114D4A" w14:textId="77777777" w:rsidR="00F11B81" w:rsidRPr="00F11B81" w:rsidRDefault="00F11B81" w:rsidP="008A5ED0">
      <w:pPr>
        <w:spacing w:after="0" w:line="240" w:lineRule="auto"/>
        <w:jc w:val="both"/>
        <w:rPr>
          <w:rFonts w:ascii="Arial" w:hAnsi="Arial" w:cs="Arial"/>
          <w:sz w:val="24"/>
          <w:szCs w:val="24"/>
        </w:rPr>
      </w:pPr>
    </w:p>
    <w:p w14:paraId="13CEFE08" w14:textId="77777777" w:rsidR="00F11B81" w:rsidRPr="008A5ED0" w:rsidRDefault="00F11B81" w:rsidP="008A5ED0">
      <w:pPr>
        <w:spacing w:after="0" w:line="240" w:lineRule="auto"/>
        <w:jc w:val="both"/>
        <w:rPr>
          <w:rFonts w:ascii="Arial" w:hAnsi="Arial" w:cs="Arial"/>
          <w:b/>
          <w:sz w:val="24"/>
          <w:szCs w:val="24"/>
        </w:rPr>
      </w:pPr>
      <w:r w:rsidRPr="008A5ED0">
        <w:rPr>
          <w:rFonts w:ascii="Arial" w:hAnsi="Arial" w:cs="Arial"/>
          <w:b/>
          <w:sz w:val="24"/>
          <w:szCs w:val="24"/>
        </w:rPr>
        <w:t>Guidatore a rischio</w:t>
      </w:r>
    </w:p>
    <w:p w14:paraId="06F42CD6" w14:textId="77777777" w:rsidR="00F11B81" w:rsidRPr="008A5ED0" w:rsidRDefault="00F11B81" w:rsidP="008A5ED0">
      <w:pPr>
        <w:pStyle w:val="Paragrafoelenco"/>
        <w:numPr>
          <w:ilvl w:val="0"/>
          <w:numId w:val="81"/>
        </w:numPr>
        <w:spacing w:after="0" w:line="240" w:lineRule="auto"/>
        <w:jc w:val="both"/>
        <w:rPr>
          <w:rFonts w:ascii="Arial" w:hAnsi="Arial" w:cs="Arial"/>
          <w:sz w:val="24"/>
          <w:szCs w:val="24"/>
        </w:rPr>
      </w:pPr>
      <w:r w:rsidRPr="008A5ED0">
        <w:rPr>
          <w:rFonts w:ascii="Arial" w:hAnsi="Arial" w:cs="Arial"/>
          <w:sz w:val="24"/>
          <w:szCs w:val="24"/>
        </w:rPr>
        <w:t>Mostra atteggiamenti e comportamenti egocentrici, ricerca sensazioni forti e giustifica le sue condotte trasgressive</w:t>
      </w:r>
    </w:p>
    <w:p w14:paraId="6068BC7F" w14:textId="77777777" w:rsidR="00F11B81" w:rsidRPr="008A5ED0" w:rsidRDefault="00F11B81" w:rsidP="008A5ED0">
      <w:pPr>
        <w:pStyle w:val="Paragrafoelenco"/>
        <w:numPr>
          <w:ilvl w:val="0"/>
          <w:numId w:val="81"/>
        </w:numPr>
        <w:spacing w:after="0" w:line="240" w:lineRule="auto"/>
        <w:jc w:val="both"/>
        <w:rPr>
          <w:rFonts w:ascii="Arial" w:hAnsi="Arial" w:cs="Arial"/>
          <w:sz w:val="24"/>
          <w:szCs w:val="24"/>
        </w:rPr>
      </w:pPr>
      <w:r w:rsidRPr="008A5ED0">
        <w:rPr>
          <w:rFonts w:ascii="Arial" w:hAnsi="Arial" w:cs="Arial"/>
          <w:sz w:val="24"/>
          <w:szCs w:val="24"/>
        </w:rPr>
        <w:t>Prova emozioni di rabbia verso gli altri guidatori o di fronte agli ostacoli, né di fronte agli ostacoli.</w:t>
      </w:r>
    </w:p>
    <w:p w14:paraId="2D143B2A" w14:textId="77777777" w:rsidR="00F11B81" w:rsidRPr="008A5ED0" w:rsidRDefault="00F11B81" w:rsidP="008A5ED0">
      <w:pPr>
        <w:pStyle w:val="Paragrafoelenco"/>
        <w:numPr>
          <w:ilvl w:val="0"/>
          <w:numId w:val="81"/>
        </w:numPr>
        <w:spacing w:after="0" w:line="240" w:lineRule="auto"/>
        <w:jc w:val="both"/>
        <w:rPr>
          <w:rFonts w:ascii="Arial" w:hAnsi="Arial" w:cs="Arial"/>
          <w:sz w:val="24"/>
          <w:szCs w:val="24"/>
        </w:rPr>
      </w:pPr>
      <w:r w:rsidRPr="008A5ED0">
        <w:rPr>
          <w:rFonts w:ascii="Arial" w:hAnsi="Arial" w:cs="Arial"/>
          <w:sz w:val="24"/>
          <w:szCs w:val="24"/>
        </w:rPr>
        <w:t>Ritiene che gli incidenti stradali siano causati da fattori che non sono sotto il suo controllo, ma dovuti al caso</w:t>
      </w:r>
    </w:p>
    <w:p w14:paraId="7C2E8ABA" w14:textId="77777777" w:rsidR="00F11B81" w:rsidRPr="008A5ED0" w:rsidRDefault="00F11B81" w:rsidP="008A5ED0">
      <w:pPr>
        <w:pStyle w:val="Paragrafoelenco"/>
        <w:numPr>
          <w:ilvl w:val="0"/>
          <w:numId w:val="81"/>
        </w:numPr>
        <w:spacing w:after="0" w:line="240" w:lineRule="auto"/>
        <w:jc w:val="both"/>
        <w:rPr>
          <w:rFonts w:ascii="Arial" w:hAnsi="Arial" w:cs="Arial"/>
          <w:sz w:val="24"/>
          <w:szCs w:val="24"/>
        </w:rPr>
      </w:pPr>
      <w:r w:rsidRPr="008A5ED0">
        <w:rPr>
          <w:rFonts w:ascii="Arial" w:hAnsi="Arial" w:cs="Arial"/>
          <w:sz w:val="24"/>
          <w:szCs w:val="24"/>
        </w:rPr>
        <w:t>Ha un atteggiamento negativo verso il Codice della Strada e ritiene che sia un impedimento per la guida.</w:t>
      </w:r>
    </w:p>
    <w:p w14:paraId="208D04EC" w14:textId="77777777" w:rsidR="00F11B81" w:rsidRPr="008A5ED0" w:rsidRDefault="00F11B81" w:rsidP="008A5ED0">
      <w:pPr>
        <w:pStyle w:val="Paragrafoelenco"/>
        <w:numPr>
          <w:ilvl w:val="0"/>
          <w:numId w:val="81"/>
        </w:numPr>
        <w:spacing w:after="0" w:line="240" w:lineRule="auto"/>
        <w:jc w:val="both"/>
        <w:rPr>
          <w:rFonts w:ascii="Arial" w:hAnsi="Arial" w:cs="Arial"/>
          <w:sz w:val="24"/>
          <w:szCs w:val="24"/>
        </w:rPr>
      </w:pPr>
      <w:r w:rsidRPr="008A5ED0">
        <w:rPr>
          <w:rFonts w:ascii="Arial" w:hAnsi="Arial" w:cs="Arial"/>
          <w:sz w:val="24"/>
          <w:szCs w:val="24"/>
        </w:rPr>
        <w:t>Ritiene che l'alcol abbia un effetto positivo sul comportamento, in generale, e sul comportamento di guida, nello specifico o, al limite, nessun effetto significativo.</w:t>
      </w:r>
    </w:p>
    <w:p w14:paraId="5D02953E" w14:textId="77777777" w:rsidR="00C42FE7" w:rsidRDefault="00C42FE7" w:rsidP="008A5ED0">
      <w:pPr>
        <w:spacing w:after="0" w:line="240" w:lineRule="auto"/>
        <w:jc w:val="both"/>
        <w:rPr>
          <w:rFonts w:ascii="Arial" w:hAnsi="Arial" w:cs="Arial"/>
          <w:b/>
          <w:sz w:val="24"/>
          <w:szCs w:val="24"/>
        </w:rPr>
      </w:pPr>
    </w:p>
    <w:p w14:paraId="47245E9D" w14:textId="77777777" w:rsidR="00F11B81" w:rsidRPr="008A5ED0" w:rsidRDefault="00F11B81" w:rsidP="008A5ED0">
      <w:pPr>
        <w:spacing w:after="0" w:line="240" w:lineRule="auto"/>
        <w:jc w:val="both"/>
        <w:rPr>
          <w:rFonts w:ascii="Arial" w:hAnsi="Arial" w:cs="Arial"/>
          <w:b/>
          <w:sz w:val="24"/>
          <w:szCs w:val="24"/>
        </w:rPr>
      </w:pPr>
      <w:r w:rsidRPr="008A5ED0">
        <w:rPr>
          <w:rFonts w:ascii="Arial" w:hAnsi="Arial" w:cs="Arial"/>
          <w:b/>
          <w:sz w:val="24"/>
          <w:szCs w:val="24"/>
        </w:rPr>
        <w:t>Guidatore aggressivo</w:t>
      </w:r>
    </w:p>
    <w:p w14:paraId="594E86DF" w14:textId="77777777" w:rsidR="00F11B81" w:rsidRPr="008A5ED0" w:rsidRDefault="00F11B81" w:rsidP="008A5ED0">
      <w:pPr>
        <w:pStyle w:val="Paragrafoelenco"/>
        <w:numPr>
          <w:ilvl w:val="0"/>
          <w:numId w:val="83"/>
        </w:numPr>
        <w:spacing w:after="0" w:line="240" w:lineRule="auto"/>
        <w:jc w:val="both"/>
        <w:rPr>
          <w:rFonts w:ascii="Arial" w:hAnsi="Arial" w:cs="Arial"/>
          <w:sz w:val="24"/>
          <w:szCs w:val="24"/>
        </w:rPr>
      </w:pPr>
      <w:r w:rsidRPr="008A5ED0">
        <w:rPr>
          <w:rFonts w:ascii="Arial" w:hAnsi="Arial" w:cs="Arial"/>
          <w:sz w:val="24"/>
          <w:szCs w:val="24"/>
        </w:rPr>
        <w:t>Mostra atteggiamenti e comportamenti egocentrici, ricerca sensazioni forti e giustifica le sue condotte trasgressive</w:t>
      </w:r>
    </w:p>
    <w:p w14:paraId="3499110C" w14:textId="77777777" w:rsidR="00F11B81" w:rsidRPr="008A5ED0" w:rsidRDefault="00F11B81" w:rsidP="008A5ED0">
      <w:pPr>
        <w:pStyle w:val="Paragrafoelenco"/>
        <w:numPr>
          <w:ilvl w:val="0"/>
          <w:numId w:val="83"/>
        </w:numPr>
        <w:spacing w:after="0" w:line="240" w:lineRule="auto"/>
        <w:jc w:val="both"/>
        <w:rPr>
          <w:rFonts w:ascii="Arial" w:hAnsi="Arial" w:cs="Arial"/>
          <w:sz w:val="24"/>
          <w:szCs w:val="24"/>
        </w:rPr>
      </w:pPr>
      <w:r w:rsidRPr="008A5ED0">
        <w:rPr>
          <w:rFonts w:ascii="Arial" w:hAnsi="Arial" w:cs="Arial"/>
          <w:sz w:val="24"/>
          <w:szCs w:val="24"/>
        </w:rPr>
        <w:t>Prova emozioni di rabbia verso gli altri guidatori o quando incontra ostacoli. Guida in modo aggressivo ed è tollerante verso l'alta velocità.</w:t>
      </w:r>
    </w:p>
    <w:p w14:paraId="6F2FD2BF" w14:textId="77777777" w:rsidR="00F11B81" w:rsidRPr="008A5ED0" w:rsidRDefault="00F11B81" w:rsidP="008A5ED0">
      <w:pPr>
        <w:pStyle w:val="Paragrafoelenco"/>
        <w:numPr>
          <w:ilvl w:val="0"/>
          <w:numId w:val="83"/>
        </w:numPr>
        <w:spacing w:after="0" w:line="240" w:lineRule="auto"/>
        <w:jc w:val="both"/>
        <w:rPr>
          <w:rFonts w:ascii="Arial" w:hAnsi="Arial" w:cs="Arial"/>
          <w:sz w:val="24"/>
          <w:szCs w:val="24"/>
        </w:rPr>
      </w:pPr>
      <w:r w:rsidRPr="008A5ED0">
        <w:rPr>
          <w:rFonts w:ascii="Arial" w:hAnsi="Arial" w:cs="Arial"/>
          <w:sz w:val="24"/>
          <w:szCs w:val="24"/>
        </w:rPr>
        <w:t>Ha un atteggiamento negativo verso il Codice della Strada e ritiene che sia un impedimento per la guida.</w:t>
      </w:r>
    </w:p>
    <w:p w14:paraId="18B4DDFA" w14:textId="77777777" w:rsidR="00F11B81" w:rsidRPr="008A5ED0" w:rsidRDefault="00F11B81" w:rsidP="008A5ED0">
      <w:pPr>
        <w:pStyle w:val="Paragrafoelenco"/>
        <w:numPr>
          <w:ilvl w:val="0"/>
          <w:numId w:val="83"/>
        </w:numPr>
        <w:spacing w:after="0" w:line="240" w:lineRule="auto"/>
        <w:jc w:val="both"/>
        <w:rPr>
          <w:rFonts w:ascii="Arial" w:hAnsi="Arial" w:cs="Arial"/>
          <w:sz w:val="24"/>
          <w:szCs w:val="24"/>
        </w:rPr>
      </w:pPr>
      <w:r w:rsidRPr="008A5ED0">
        <w:rPr>
          <w:rFonts w:ascii="Arial" w:hAnsi="Arial" w:cs="Arial"/>
          <w:sz w:val="24"/>
          <w:szCs w:val="24"/>
        </w:rPr>
        <w:t>Comprende che l'alcol ha un effetto negativo sul comportamento di guida.</w:t>
      </w:r>
    </w:p>
    <w:p w14:paraId="6DB48B92" w14:textId="77777777" w:rsidR="00F11B81" w:rsidRPr="00F11B81" w:rsidRDefault="00F11B81" w:rsidP="008A5ED0">
      <w:pPr>
        <w:spacing w:after="0" w:line="240" w:lineRule="auto"/>
        <w:jc w:val="both"/>
        <w:rPr>
          <w:rFonts w:ascii="Arial" w:hAnsi="Arial" w:cs="Arial"/>
          <w:sz w:val="24"/>
          <w:szCs w:val="24"/>
        </w:rPr>
      </w:pPr>
    </w:p>
    <w:p w14:paraId="425B5261" w14:textId="77777777" w:rsidR="00C42FE7" w:rsidRDefault="00C42FE7" w:rsidP="008A5ED0">
      <w:pPr>
        <w:spacing w:after="0" w:line="240" w:lineRule="auto"/>
        <w:jc w:val="both"/>
        <w:rPr>
          <w:rFonts w:ascii="Arial" w:hAnsi="Arial" w:cs="Arial"/>
          <w:b/>
          <w:sz w:val="24"/>
          <w:szCs w:val="24"/>
        </w:rPr>
      </w:pPr>
    </w:p>
    <w:p w14:paraId="44743445" w14:textId="77777777" w:rsidR="00F11B81" w:rsidRPr="008A5ED0" w:rsidRDefault="00F11B81" w:rsidP="008A5ED0">
      <w:pPr>
        <w:spacing w:after="0" w:line="240" w:lineRule="auto"/>
        <w:jc w:val="both"/>
        <w:rPr>
          <w:rFonts w:ascii="Arial" w:hAnsi="Arial" w:cs="Arial"/>
          <w:b/>
          <w:sz w:val="24"/>
          <w:szCs w:val="24"/>
        </w:rPr>
      </w:pPr>
      <w:r w:rsidRPr="008A5ED0">
        <w:rPr>
          <w:rFonts w:ascii="Arial" w:hAnsi="Arial" w:cs="Arial"/>
          <w:b/>
          <w:sz w:val="24"/>
          <w:szCs w:val="24"/>
        </w:rPr>
        <w:t>Guidatore iper-sicuro</w:t>
      </w:r>
    </w:p>
    <w:p w14:paraId="39061D86" w14:textId="77777777" w:rsidR="00F11B81" w:rsidRPr="008A5ED0" w:rsidRDefault="00F11B81" w:rsidP="008A5ED0">
      <w:pPr>
        <w:pStyle w:val="Paragrafoelenco"/>
        <w:numPr>
          <w:ilvl w:val="0"/>
          <w:numId w:val="85"/>
        </w:numPr>
        <w:spacing w:after="0" w:line="240" w:lineRule="auto"/>
        <w:jc w:val="both"/>
        <w:rPr>
          <w:rFonts w:ascii="Arial" w:hAnsi="Arial" w:cs="Arial"/>
          <w:sz w:val="24"/>
          <w:szCs w:val="24"/>
        </w:rPr>
      </w:pPr>
      <w:r w:rsidRPr="008A5ED0">
        <w:rPr>
          <w:rFonts w:ascii="Arial" w:hAnsi="Arial" w:cs="Arial"/>
          <w:sz w:val="24"/>
          <w:szCs w:val="24"/>
        </w:rPr>
        <w:t>È altruista e ha un atteggiamento positivo verso il rispetto di regole e norme morali.</w:t>
      </w:r>
    </w:p>
    <w:p w14:paraId="3AA76B15" w14:textId="77777777" w:rsidR="00F11B81" w:rsidRPr="008A5ED0" w:rsidRDefault="00F11B81" w:rsidP="008A5ED0">
      <w:pPr>
        <w:pStyle w:val="Paragrafoelenco"/>
        <w:numPr>
          <w:ilvl w:val="0"/>
          <w:numId w:val="85"/>
        </w:numPr>
        <w:spacing w:after="0" w:line="240" w:lineRule="auto"/>
        <w:jc w:val="both"/>
        <w:rPr>
          <w:rFonts w:ascii="Arial" w:hAnsi="Arial" w:cs="Arial"/>
          <w:sz w:val="24"/>
          <w:szCs w:val="24"/>
        </w:rPr>
      </w:pPr>
      <w:r w:rsidRPr="008A5ED0">
        <w:rPr>
          <w:rFonts w:ascii="Arial" w:hAnsi="Arial" w:cs="Arial"/>
          <w:sz w:val="24"/>
          <w:szCs w:val="24"/>
        </w:rPr>
        <w:t>Non prova emozioni di rabbia verso gli altri guidatori, né di fronte agli ostacoli, ma è tollerante sull'alta velocità.</w:t>
      </w:r>
    </w:p>
    <w:p w14:paraId="43C3D075" w14:textId="77777777" w:rsidR="00F11B81" w:rsidRPr="008A5ED0" w:rsidRDefault="00F11B81" w:rsidP="008A5ED0">
      <w:pPr>
        <w:pStyle w:val="Paragrafoelenco"/>
        <w:numPr>
          <w:ilvl w:val="0"/>
          <w:numId w:val="85"/>
        </w:numPr>
        <w:spacing w:after="0" w:line="240" w:lineRule="auto"/>
        <w:jc w:val="both"/>
        <w:rPr>
          <w:rFonts w:ascii="Arial" w:hAnsi="Arial" w:cs="Arial"/>
          <w:sz w:val="24"/>
          <w:szCs w:val="24"/>
        </w:rPr>
      </w:pPr>
      <w:r w:rsidRPr="008A5ED0">
        <w:rPr>
          <w:rFonts w:ascii="Arial" w:hAnsi="Arial" w:cs="Arial"/>
          <w:sz w:val="24"/>
          <w:szCs w:val="24"/>
        </w:rPr>
        <w:t>Si fida molto delle sue capacità di guida e ritiene di poter gestire in modo ottimale ciascuna situazione.</w:t>
      </w:r>
    </w:p>
    <w:p w14:paraId="4A20EB73" w14:textId="77777777" w:rsidR="00F11B81" w:rsidRPr="008A5ED0" w:rsidRDefault="00F11B81" w:rsidP="008A5ED0">
      <w:pPr>
        <w:pStyle w:val="Paragrafoelenco"/>
        <w:numPr>
          <w:ilvl w:val="0"/>
          <w:numId w:val="85"/>
        </w:numPr>
        <w:spacing w:after="0" w:line="240" w:lineRule="auto"/>
        <w:jc w:val="both"/>
        <w:rPr>
          <w:rFonts w:ascii="Arial" w:hAnsi="Arial" w:cs="Arial"/>
          <w:sz w:val="24"/>
          <w:szCs w:val="24"/>
        </w:rPr>
      </w:pPr>
      <w:r w:rsidRPr="008A5ED0">
        <w:rPr>
          <w:rFonts w:ascii="Arial" w:hAnsi="Arial" w:cs="Arial"/>
          <w:sz w:val="24"/>
          <w:szCs w:val="24"/>
        </w:rPr>
        <w:t>Ritiene che gli incidenti stradali siano causati da fattori che si possono controllare e che un guidatore coscienzioso sia nelle condizioni di poterli evitare.</w:t>
      </w:r>
    </w:p>
    <w:p w14:paraId="6BF57789" w14:textId="77777777" w:rsidR="00F11B81" w:rsidRPr="008A5ED0" w:rsidRDefault="00F11B81" w:rsidP="008A5ED0">
      <w:pPr>
        <w:pStyle w:val="Paragrafoelenco"/>
        <w:numPr>
          <w:ilvl w:val="0"/>
          <w:numId w:val="85"/>
        </w:numPr>
        <w:spacing w:after="0" w:line="240" w:lineRule="auto"/>
        <w:jc w:val="both"/>
        <w:rPr>
          <w:rFonts w:ascii="Arial" w:hAnsi="Arial" w:cs="Arial"/>
          <w:sz w:val="24"/>
          <w:szCs w:val="24"/>
        </w:rPr>
      </w:pPr>
      <w:r w:rsidRPr="008A5ED0">
        <w:rPr>
          <w:rFonts w:ascii="Arial" w:hAnsi="Arial" w:cs="Arial"/>
          <w:sz w:val="24"/>
          <w:szCs w:val="24"/>
        </w:rPr>
        <w:t>Ha un atteggiamento negativo verso il Codice della Strada e non ritiene che sia un utile guida.</w:t>
      </w:r>
    </w:p>
    <w:p w14:paraId="42F7BE07" w14:textId="77777777" w:rsidR="00F11B81" w:rsidRPr="008A5ED0" w:rsidRDefault="00F11B81" w:rsidP="008A5ED0">
      <w:pPr>
        <w:pStyle w:val="Paragrafoelenco"/>
        <w:numPr>
          <w:ilvl w:val="0"/>
          <w:numId w:val="85"/>
        </w:numPr>
        <w:spacing w:after="0" w:line="240" w:lineRule="auto"/>
        <w:jc w:val="both"/>
        <w:rPr>
          <w:rFonts w:ascii="Arial" w:hAnsi="Arial" w:cs="Arial"/>
          <w:sz w:val="24"/>
          <w:szCs w:val="24"/>
        </w:rPr>
      </w:pPr>
      <w:r w:rsidRPr="008A5ED0">
        <w:rPr>
          <w:rFonts w:ascii="Arial" w:hAnsi="Arial" w:cs="Arial"/>
          <w:sz w:val="24"/>
          <w:szCs w:val="24"/>
        </w:rPr>
        <w:t>Comprende che l'alcol ha un effetto negativo sul comportamento di guida.</w:t>
      </w:r>
    </w:p>
    <w:p w14:paraId="3541E4BE" w14:textId="77777777" w:rsidR="00F11B81" w:rsidRPr="00F11B81" w:rsidRDefault="00F11B81" w:rsidP="008A5ED0">
      <w:pPr>
        <w:spacing w:after="0" w:line="240" w:lineRule="auto"/>
        <w:jc w:val="both"/>
        <w:rPr>
          <w:rFonts w:ascii="Arial" w:hAnsi="Arial" w:cs="Arial"/>
          <w:sz w:val="24"/>
          <w:szCs w:val="24"/>
        </w:rPr>
      </w:pPr>
    </w:p>
    <w:p w14:paraId="3BF10A77" w14:textId="77777777" w:rsidR="00F11B81" w:rsidRPr="008A5ED0" w:rsidRDefault="00F11B81" w:rsidP="008A5ED0">
      <w:pPr>
        <w:spacing w:after="0" w:line="240" w:lineRule="auto"/>
        <w:jc w:val="both"/>
        <w:rPr>
          <w:rFonts w:ascii="Arial" w:hAnsi="Arial" w:cs="Arial"/>
          <w:b/>
          <w:sz w:val="24"/>
          <w:szCs w:val="24"/>
        </w:rPr>
      </w:pPr>
      <w:r w:rsidRPr="008A5ED0">
        <w:rPr>
          <w:rFonts w:ascii="Arial" w:hAnsi="Arial" w:cs="Arial"/>
          <w:b/>
          <w:sz w:val="24"/>
          <w:szCs w:val="24"/>
        </w:rPr>
        <w:t>Guidatore ansioso-arrabbiato</w:t>
      </w:r>
    </w:p>
    <w:p w14:paraId="292B4EF9" w14:textId="77777777" w:rsidR="00F11B81" w:rsidRPr="008A5ED0" w:rsidRDefault="00F11B81" w:rsidP="008A5ED0">
      <w:pPr>
        <w:pStyle w:val="Paragrafoelenco"/>
        <w:numPr>
          <w:ilvl w:val="0"/>
          <w:numId w:val="87"/>
        </w:numPr>
        <w:spacing w:after="0" w:line="240" w:lineRule="auto"/>
        <w:jc w:val="both"/>
        <w:rPr>
          <w:rFonts w:ascii="Arial" w:hAnsi="Arial" w:cs="Arial"/>
          <w:sz w:val="24"/>
          <w:szCs w:val="24"/>
        </w:rPr>
      </w:pPr>
      <w:r w:rsidRPr="008A5ED0">
        <w:rPr>
          <w:rFonts w:ascii="Arial" w:hAnsi="Arial" w:cs="Arial"/>
          <w:sz w:val="24"/>
          <w:szCs w:val="24"/>
        </w:rPr>
        <w:t>È altruista e ha un atteggiamento positivo verso il rispetto di regole e norme morali.</w:t>
      </w:r>
    </w:p>
    <w:p w14:paraId="7D8174D4" w14:textId="77777777" w:rsidR="00F11B81" w:rsidRPr="008A5ED0" w:rsidRDefault="00F11B81" w:rsidP="008A5ED0">
      <w:pPr>
        <w:pStyle w:val="Paragrafoelenco"/>
        <w:numPr>
          <w:ilvl w:val="0"/>
          <w:numId w:val="87"/>
        </w:numPr>
        <w:spacing w:after="0" w:line="240" w:lineRule="auto"/>
        <w:jc w:val="both"/>
        <w:rPr>
          <w:rFonts w:ascii="Arial" w:hAnsi="Arial" w:cs="Arial"/>
          <w:sz w:val="24"/>
          <w:szCs w:val="24"/>
        </w:rPr>
      </w:pPr>
      <w:r w:rsidRPr="008A5ED0">
        <w:rPr>
          <w:rFonts w:ascii="Arial" w:hAnsi="Arial" w:cs="Arial"/>
          <w:sz w:val="24"/>
          <w:szCs w:val="24"/>
        </w:rPr>
        <w:t>Prova emozioni di rabbia verso gli altri guidatori o quando incontra ostacoli.</w:t>
      </w:r>
    </w:p>
    <w:p w14:paraId="6A6BE911" w14:textId="77777777" w:rsidR="00F11B81" w:rsidRPr="008A5ED0" w:rsidRDefault="00F11B81" w:rsidP="008A5ED0">
      <w:pPr>
        <w:pStyle w:val="Paragrafoelenco"/>
        <w:numPr>
          <w:ilvl w:val="0"/>
          <w:numId w:val="87"/>
        </w:numPr>
        <w:spacing w:after="0" w:line="240" w:lineRule="auto"/>
        <w:jc w:val="both"/>
        <w:rPr>
          <w:rFonts w:ascii="Arial" w:hAnsi="Arial" w:cs="Arial"/>
          <w:sz w:val="24"/>
          <w:szCs w:val="24"/>
        </w:rPr>
      </w:pPr>
      <w:r w:rsidRPr="008A5ED0">
        <w:rPr>
          <w:rFonts w:ascii="Arial" w:hAnsi="Arial" w:cs="Arial"/>
          <w:sz w:val="24"/>
          <w:szCs w:val="24"/>
        </w:rPr>
        <w:t>Prova ansia, ma guida in modo aggressivo ed è tollerante verso l'alta velocità.</w:t>
      </w:r>
    </w:p>
    <w:p w14:paraId="48D91B59" w14:textId="77777777" w:rsidR="00F11B81" w:rsidRPr="008A5ED0" w:rsidRDefault="00F11B81" w:rsidP="008A5ED0">
      <w:pPr>
        <w:pStyle w:val="Paragrafoelenco"/>
        <w:numPr>
          <w:ilvl w:val="0"/>
          <w:numId w:val="87"/>
        </w:numPr>
        <w:spacing w:after="0" w:line="240" w:lineRule="auto"/>
        <w:jc w:val="both"/>
        <w:rPr>
          <w:rFonts w:ascii="Arial" w:hAnsi="Arial" w:cs="Arial"/>
          <w:sz w:val="24"/>
          <w:szCs w:val="24"/>
        </w:rPr>
      </w:pPr>
      <w:r w:rsidRPr="008A5ED0">
        <w:rPr>
          <w:rFonts w:ascii="Arial" w:hAnsi="Arial" w:cs="Arial"/>
          <w:sz w:val="24"/>
          <w:szCs w:val="24"/>
        </w:rPr>
        <w:t xml:space="preserve">Ritiene che gli incidenti stradali siano causati da fattori che si possono controllare e </w:t>
      </w:r>
      <w:proofErr w:type="spellStart"/>
      <w:r w:rsidRPr="008A5ED0">
        <w:rPr>
          <w:rFonts w:ascii="Arial" w:hAnsi="Arial" w:cs="Arial"/>
          <w:sz w:val="24"/>
          <w:szCs w:val="24"/>
        </w:rPr>
        <w:t>ch</w:t>
      </w:r>
      <w:proofErr w:type="spellEnd"/>
      <w:r w:rsidRPr="008A5ED0">
        <w:rPr>
          <w:rFonts w:ascii="Arial" w:hAnsi="Arial" w:cs="Arial"/>
          <w:sz w:val="24"/>
          <w:szCs w:val="24"/>
        </w:rPr>
        <w:t xml:space="preserve"> un guidatore coscienzioso sia nelle condizioni di poterli evitare.</w:t>
      </w:r>
    </w:p>
    <w:p w14:paraId="4BFB0DEE" w14:textId="77777777" w:rsidR="00F11B81" w:rsidRPr="008A5ED0" w:rsidRDefault="00F11B81" w:rsidP="008A5ED0">
      <w:pPr>
        <w:pStyle w:val="Paragrafoelenco"/>
        <w:numPr>
          <w:ilvl w:val="0"/>
          <w:numId w:val="87"/>
        </w:numPr>
        <w:spacing w:after="0" w:line="240" w:lineRule="auto"/>
        <w:jc w:val="both"/>
        <w:rPr>
          <w:rFonts w:ascii="Arial" w:hAnsi="Arial" w:cs="Arial"/>
          <w:sz w:val="24"/>
          <w:szCs w:val="24"/>
        </w:rPr>
      </w:pPr>
      <w:r w:rsidRPr="008A5ED0">
        <w:rPr>
          <w:rFonts w:ascii="Arial" w:hAnsi="Arial" w:cs="Arial"/>
          <w:sz w:val="24"/>
          <w:szCs w:val="24"/>
        </w:rPr>
        <w:t>Rispetta il Codice della Strada e ritiene che sia una guida utile e necessaria.</w:t>
      </w:r>
    </w:p>
    <w:p w14:paraId="7952532D" w14:textId="77777777" w:rsidR="00F11B81" w:rsidRPr="008A5ED0" w:rsidRDefault="00F11B81" w:rsidP="008A5ED0">
      <w:pPr>
        <w:pStyle w:val="Paragrafoelenco"/>
        <w:numPr>
          <w:ilvl w:val="0"/>
          <w:numId w:val="87"/>
        </w:numPr>
        <w:spacing w:after="0" w:line="240" w:lineRule="auto"/>
        <w:jc w:val="both"/>
        <w:rPr>
          <w:rFonts w:ascii="Arial" w:hAnsi="Arial" w:cs="Arial"/>
          <w:sz w:val="24"/>
          <w:szCs w:val="24"/>
        </w:rPr>
      </w:pPr>
      <w:r w:rsidRPr="008A5ED0">
        <w:rPr>
          <w:rFonts w:ascii="Arial" w:hAnsi="Arial" w:cs="Arial"/>
          <w:sz w:val="24"/>
          <w:szCs w:val="24"/>
        </w:rPr>
        <w:t>Comprende che l'alcol ha un effetto negativo sul comportamento di guida.</w:t>
      </w:r>
    </w:p>
    <w:p w14:paraId="664DDEE1" w14:textId="77777777" w:rsidR="0078386A" w:rsidRDefault="0078386A" w:rsidP="008A5ED0">
      <w:pPr>
        <w:spacing w:line="240" w:lineRule="auto"/>
        <w:jc w:val="both"/>
        <w:rPr>
          <w:rFonts w:ascii="Arial" w:hAnsi="Arial" w:cs="Arial"/>
          <w:b/>
          <w:sz w:val="24"/>
          <w:szCs w:val="24"/>
        </w:rPr>
      </w:pPr>
    </w:p>
    <w:p w14:paraId="546C4F8E" w14:textId="77777777" w:rsidR="0078386A" w:rsidRDefault="0078386A" w:rsidP="008A5ED0">
      <w:pPr>
        <w:spacing w:line="240" w:lineRule="auto"/>
        <w:jc w:val="both"/>
        <w:rPr>
          <w:rFonts w:ascii="Arial" w:hAnsi="Arial" w:cs="Arial"/>
          <w:b/>
          <w:sz w:val="24"/>
          <w:szCs w:val="24"/>
        </w:rPr>
      </w:pPr>
    </w:p>
    <w:p w14:paraId="5A34D10D" w14:textId="77777777" w:rsidR="003B0D5C" w:rsidRDefault="003B0D5C" w:rsidP="008A5ED0">
      <w:pPr>
        <w:spacing w:line="240" w:lineRule="auto"/>
        <w:jc w:val="both"/>
        <w:rPr>
          <w:rFonts w:ascii="Arial" w:hAnsi="Arial" w:cs="Arial"/>
          <w:b/>
          <w:sz w:val="24"/>
          <w:szCs w:val="24"/>
        </w:rPr>
      </w:pPr>
    </w:p>
    <w:p w14:paraId="3744D117" w14:textId="77777777" w:rsidR="00276903" w:rsidRDefault="00276903" w:rsidP="008A5ED0">
      <w:pPr>
        <w:spacing w:line="240" w:lineRule="auto"/>
        <w:jc w:val="both"/>
        <w:rPr>
          <w:rFonts w:ascii="Arial" w:hAnsi="Arial" w:cs="Arial"/>
          <w:b/>
          <w:sz w:val="24"/>
          <w:szCs w:val="24"/>
        </w:rPr>
      </w:pPr>
    </w:p>
    <w:p w14:paraId="66163260" w14:textId="77777777" w:rsidR="00276903" w:rsidRDefault="00276903" w:rsidP="008A5ED0">
      <w:pPr>
        <w:spacing w:line="240" w:lineRule="auto"/>
        <w:jc w:val="both"/>
        <w:rPr>
          <w:rFonts w:ascii="Arial" w:hAnsi="Arial" w:cs="Arial"/>
          <w:b/>
          <w:sz w:val="24"/>
          <w:szCs w:val="24"/>
        </w:rPr>
      </w:pPr>
    </w:p>
    <w:p w14:paraId="7C97709A" w14:textId="77777777" w:rsidR="00276903" w:rsidRDefault="00276903" w:rsidP="008A5ED0">
      <w:pPr>
        <w:spacing w:line="240" w:lineRule="auto"/>
        <w:jc w:val="both"/>
        <w:rPr>
          <w:rFonts w:ascii="Arial" w:hAnsi="Arial" w:cs="Arial"/>
          <w:b/>
          <w:sz w:val="24"/>
          <w:szCs w:val="24"/>
        </w:rPr>
      </w:pPr>
    </w:p>
    <w:p w14:paraId="58C7BB15" w14:textId="77777777" w:rsidR="00276903" w:rsidRDefault="00276903" w:rsidP="008A5ED0">
      <w:pPr>
        <w:spacing w:line="240" w:lineRule="auto"/>
        <w:jc w:val="both"/>
        <w:rPr>
          <w:rFonts w:ascii="Arial" w:hAnsi="Arial" w:cs="Arial"/>
          <w:b/>
          <w:sz w:val="24"/>
          <w:szCs w:val="24"/>
        </w:rPr>
      </w:pPr>
    </w:p>
    <w:p w14:paraId="0160E747" w14:textId="77777777" w:rsidR="00F11B81" w:rsidRPr="008A5ED0" w:rsidRDefault="00F11B81" w:rsidP="008A5ED0">
      <w:pPr>
        <w:spacing w:after="0" w:line="240" w:lineRule="auto"/>
        <w:jc w:val="both"/>
        <w:rPr>
          <w:rFonts w:ascii="Arial" w:hAnsi="Arial" w:cs="Arial"/>
          <w:b/>
          <w:sz w:val="24"/>
          <w:szCs w:val="24"/>
        </w:rPr>
      </w:pPr>
      <w:r w:rsidRPr="008A5ED0">
        <w:rPr>
          <w:rFonts w:ascii="Arial" w:hAnsi="Arial" w:cs="Arial"/>
          <w:b/>
          <w:sz w:val="24"/>
          <w:szCs w:val="24"/>
        </w:rPr>
        <w:t>FONTE 2</w:t>
      </w:r>
    </w:p>
    <w:p w14:paraId="7D954FAD" w14:textId="77777777" w:rsidR="00F11B81" w:rsidRPr="00F11B81" w:rsidRDefault="00F11B81" w:rsidP="008A5ED0">
      <w:pPr>
        <w:spacing w:after="0" w:line="240" w:lineRule="auto"/>
        <w:jc w:val="both"/>
        <w:rPr>
          <w:rFonts w:ascii="Arial" w:hAnsi="Arial" w:cs="Arial"/>
          <w:sz w:val="24"/>
          <w:szCs w:val="24"/>
        </w:rPr>
      </w:pPr>
      <w:r w:rsidRPr="00F11B81">
        <w:rPr>
          <w:rFonts w:ascii="Arial" w:hAnsi="Arial" w:cs="Arial"/>
          <w:sz w:val="24"/>
          <w:szCs w:val="24"/>
        </w:rPr>
        <w:t xml:space="preserve">Quando si parla di utenti deboli della strada si parla sostanzialmente di due categorie: i pedoni e le due ruote. Questo tipo di utenza viene definita debole per due ragioni: primo perché non è protetta da strutture esterne al corpo come l'abitacolo o la cintura di sicurezza e poi perché interessa in modo particolare bambini, giovani ed anziani, questi ultimi esposti ad un particolare rischio di morte quando oggetto di un incidente stradale. L'insicurezza delle utenze deboli su strada è un problema di grandissimo rilievo, anche solo per il grande numero di tristi casi.  </w:t>
      </w:r>
    </w:p>
    <w:p w14:paraId="641EAB97" w14:textId="77777777" w:rsidR="00F11B81" w:rsidRPr="00F11B81" w:rsidRDefault="00F11B81" w:rsidP="008A5ED0">
      <w:pPr>
        <w:spacing w:after="0" w:line="240" w:lineRule="auto"/>
        <w:jc w:val="both"/>
        <w:rPr>
          <w:rFonts w:ascii="Arial" w:hAnsi="Arial" w:cs="Arial"/>
          <w:sz w:val="24"/>
          <w:szCs w:val="24"/>
        </w:rPr>
      </w:pPr>
      <w:r w:rsidRPr="00F11B81">
        <w:rPr>
          <w:rFonts w:ascii="Arial" w:hAnsi="Arial" w:cs="Arial"/>
          <w:sz w:val="24"/>
          <w:szCs w:val="24"/>
        </w:rPr>
        <w:t xml:space="preserve">Noi siamo abituati a viaggiare all’interno di veicoli, sin da bambini guardiamo gli alberi sfrecciare vicino a noi e lo troviamo normale. Noi siamo abituati a vedere persone correre in bicicletta ed in moto. Quotidianamente moto ed auto passano ad alta velocità vicino a noi, anche quando rispettano le regole del codice. E’ normale, siamo un po’ infastiditi dal rumore, ma non ci badiamo più di tanto, anzi riteniamo che la vicinanza con un veicolo in movimento sia un fatto ragionevolmente sicuro. </w:t>
      </w:r>
    </w:p>
    <w:p w14:paraId="07A99C19" w14:textId="77777777" w:rsidR="00F11B81" w:rsidRPr="00F11B81" w:rsidRDefault="00F11B81" w:rsidP="008A5ED0">
      <w:pPr>
        <w:spacing w:after="0" w:line="240" w:lineRule="auto"/>
        <w:jc w:val="both"/>
        <w:rPr>
          <w:rFonts w:ascii="Arial" w:hAnsi="Arial" w:cs="Arial"/>
          <w:sz w:val="24"/>
          <w:szCs w:val="24"/>
        </w:rPr>
      </w:pPr>
      <w:r w:rsidRPr="00F11B81">
        <w:rPr>
          <w:rFonts w:ascii="Arial" w:hAnsi="Arial" w:cs="Arial"/>
          <w:sz w:val="24"/>
          <w:szCs w:val="24"/>
        </w:rPr>
        <w:t xml:space="preserve">Purtroppo non è così. Non sempre la paura è un buon indicatore del rischio. Ci sono rischi rilevanti cui noi non badiamo e ci sono rischi minori a cui siamo invece molto attenti. </w:t>
      </w:r>
    </w:p>
    <w:p w14:paraId="10D60F33" w14:textId="77777777" w:rsidR="00F11B81" w:rsidRPr="00F11B81" w:rsidRDefault="00F11B81" w:rsidP="008A5ED0">
      <w:pPr>
        <w:spacing w:after="0" w:line="240" w:lineRule="auto"/>
        <w:jc w:val="both"/>
        <w:rPr>
          <w:rFonts w:ascii="Arial" w:hAnsi="Arial" w:cs="Arial"/>
          <w:sz w:val="24"/>
          <w:szCs w:val="24"/>
        </w:rPr>
      </w:pPr>
      <w:r w:rsidRPr="00F11B81">
        <w:rPr>
          <w:rFonts w:ascii="Arial" w:hAnsi="Arial" w:cs="Arial"/>
          <w:sz w:val="24"/>
          <w:szCs w:val="24"/>
        </w:rPr>
        <w:t>Lasciatemi divagare un attimo con un esempio non stradale: l’uso del tabacco. È dimostrato (scientificamente, ove non bastasse il buon senso) che il fumo “nuoce gravemente alla salute”: induce tumori, infarti e tante altre belle cose. C’è scritto anche sui pacchetti delle sigarette. Eppure centinaia, migliaia, milioni di persone sono esposte al rischio morire per un tumore ai polmoni: se ci distacchiamo un attimo, ciò che appare sorprendente non è tanto che siano esposti a tale rischio, ciò che è sorprendente è che si espongano deliberatamente e volontariamente al rischio.</w:t>
      </w:r>
    </w:p>
    <w:p w14:paraId="7F11E021" w14:textId="77777777" w:rsidR="00F11B81" w:rsidRPr="00F11B81" w:rsidRDefault="00F11B81" w:rsidP="008A5ED0">
      <w:pPr>
        <w:spacing w:after="0" w:line="240" w:lineRule="auto"/>
        <w:jc w:val="both"/>
        <w:rPr>
          <w:rFonts w:ascii="Arial" w:hAnsi="Arial" w:cs="Arial"/>
          <w:sz w:val="24"/>
          <w:szCs w:val="24"/>
        </w:rPr>
      </w:pPr>
      <w:r w:rsidRPr="00F11B81">
        <w:rPr>
          <w:rFonts w:ascii="Arial" w:hAnsi="Arial" w:cs="Arial"/>
          <w:sz w:val="24"/>
          <w:szCs w:val="24"/>
        </w:rPr>
        <w:t>Come valutate voi la situazione? E come valutare coloro che fanno queste scelte?</w:t>
      </w:r>
    </w:p>
    <w:p w14:paraId="6BD05290" w14:textId="77777777" w:rsidR="00F11B81" w:rsidRPr="00F11B81" w:rsidRDefault="00F11B81" w:rsidP="008A5ED0">
      <w:pPr>
        <w:spacing w:after="0" w:line="240" w:lineRule="auto"/>
        <w:jc w:val="both"/>
        <w:rPr>
          <w:rFonts w:ascii="Arial" w:hAnsi="Arial" w:cs="Arial"/>
          <w:sz w:val="24"/>
          <w:szCs w:val="24"/>
        </w:rPr>
      </w:pPr>
      <w:r w:rsidRPr="00F11B81">
        <w:rPr>
          <w:rFonts w:ascii="Arial" w:hAnsi="Arial" w:cs="Arial"/>
          <w:sz w:val="24"/>
          <w:szCs w:val="24"/>
        </w:rPr>
        <w:t>Io posso dire che l’accettazione di un rischio è un fatto culturale. La percezione del rischio è un fatto eminentemente culturale. La società accetta certi rischi e ne rifiuta altri. Gli individui si adeguano. Un po’ per noia, un po’ per conformismo, un po’ perché non ci pensiamo su ed un po’ perché è normale, spesso seguiamo ciò che è d’uso, seguiamo cioè gli “usi” che vengono accettati dalla nostra cerchia. Per certi versi questo è il caso del fumo, per altri versi questo è il caso della sicurezza stradale.</w:t>
      </w:r>
    </w:p>
    <w:p w14:paraId="31FC52D4" w14:textId="77777777" w:rsidR="00F11B81" w:rsidRPr="00F11B81" w:rsidRDefault="00F11B81" w:rsidP="008A5ED0">
      <w:pPr>
        <w:spacing w:after="0" w:line="240" w:lineRule="auto"/>
        <w:jc w:val="both"/>
        <w:rPr>
          <w:rFonts w:ascii="Arial" w:hAnsi="Arial" w:cs="Arial"/>
          <w:sz w:val="24"/>
          <w:szCs w:val="24"/>
        </w:rPr>
      </w:pPr>
      <w:r w:rsidRPr="00F11B81">
        <w:rPr>
          <w:rFonts w:ascii="Arial" w:hAnsi="Arial" w:cs="Arial"/>
          <w:sz w:val="24"/>
          <w:szCs w:val="24"/>
        </w:rPr>
        <w:t>Molto spesso noi non evitiamo dei rischi per la semplice ragione che noi non li percepiamo come tali o li percepiamo come rischi remoti e non contingenti. Sulla strada, in generale, quando guidiamo, pensiamo di viaggiare con prudenza, concedendo fede sulle nostre capacità tecniche, ai nostri riflessi, confidando sulla velocità ridotta che “ovviamente” teniamo di solito, una velocità che in moto o al volante della nostra autovettura ci pare modesta, anzi quasi impercettibile.</w:t>
      </w:r>
    </w:p>
    <w:p w14:paraId="380253E0" w14:textId="77777777" w:rsidR="00F11B81" w:rsidRPr="00F11B81" w:rsidRDefault="00F11B81" w:rsidP="008A5ED0">
      <w:pPr>
        <w:spacing w:after="0" w:line="240" w:lineRule="auto"/>
        <w:jc w:val="both"/>
        <w:rPr>
          <w:rFonts w:ascii="Arial" w:hAnsi="Arial" w:cs="Arial"/>
          <w:sz w:val="24"/>
          <w:szCs w:val="24"/>
        </w:rPr>
      </w:pPr>
      <w:r w:rsidRPr="00F11B81">
        <w:rPr>
          <w:rFonts w:ascii="Arial" w:hAnsi="Arial" w:cs="Arial"/>
          <w:sz w:val="24"/>
          <w:szCs w:val="24"/>
        </w:rPr>
        <w:t>Proviamo adesso ad analizzare due fattori:</w:t>
      </w:r>
    </w:p>
    <w:p w14:paraId="4C588F71" w14:textId="77777777" w:rsidR="00F11B81" w:rsidRPr="008A5ED0" w:rsidRDefault="00F11B81" w:rsidP="008A5ED0">
      <w:pPr>
        <w:pStyle w:val="Paragrafoelenco"/>
        <w:numPr>
          <w:ilvl w:val="0"/>
          <w:numId w:val="74"/>
        </w:numPr>
        <w:spacing w:after="0" w:line="240" w:lineRule="auto"/>
        <w:jc w:val="both"/>
        <w:rPr>
          <w:rFonts w:ascii="Arial" w:hAnsi="Arial" w:cs="Arial"/>
          <w:sz w:val="24"/>
          <w:szCs w:val="24"/>
        </w:rPr>
      </w:pPr>
      <w:r w:rsidRPr="008A5ED0">
        <w:rPr>
          <w:rFonts w:ascii="Arial" w:hAnsi="Arial" w:cs="Arial"/>
          <w:sz w:val="24"/>
          <w:szCs w:val="24"/>
        </w:rPr>
        <w:t>quanto le velocità che  teniamo percettibile;</w:t>
      </w:r>
    </w:p>
    <w:p w14:paraId="7C83BE6F" w14:textId="77777777" w:rsidR="00F11B81" w:rsidRPr="008A5ED0" w:rsidRDefault="00F11B81" w:rsidP="008A5ED0">
      <w:pPr>
        <w:pStyle w:val="Paragrafoelenco"/>
        <w:numPr>
          <w:ilvl w:val="0"/>
          <w:numId w:val="74"/>
        </w:numPr>
        <w:spacing w:after="0" w:line="240" w:lineRule="auto"/>
        <w:jc w:val="both"/>
        <w:rPr>
          <w:rFonts w:ascii="Arial" w:hAnsi="Arial" w:cs="Arial"/>
          <w:sz w:val="24"/>
          <w:szCs w:val="24"/>
        </w:rPr>
      </w:pPr>
      <w:r w:rsidRPr="008A5ED0">
        <w:rPr>
          <w:rFonts w:ascii="Arial" w:hAnsi="Arial" w:cs="Arial"/>
          <w:sz w:val="24"/>
          <w:szCs w:val="24"/>
        </w:rPr>
        <w:t>quanto la velocità che teniamo è "modesta", in caso di incidente.</w:t>
      </w:r>
    </w:p>
    <w:p w14:paraId="652DA71A" w14:textId="77777777" w:rsidR="00F11B81" w:rsidRPr="00F11B81" w:rsidRDefault="00F11B81" w:rsidP="008A5ED0">
      <w:pPr>
        <w:spacing w:after="0" w:line="240" w:lineRule="auto"/>
        <w:jc w:val="both"/>
        <w:rPr>
          <w:rFonts w:ascii="Arial" w:hAnsi="Arial" w:cs="Arial"/>
          <w:sz w:val="24"/>
          <w:szCs w:val="24"/>
        </w:rPr>
      </w:pPr>
      <w:r w:rsidRPr="00F11B81">
        <w:rPr>
          <w:rFonts w:ascii="Arial" w:hAnsi="Arial" w:cs="Arial"/>
          <w:sz w:val="24"/>
          <w:szCs w:val="24"/>
        </w:rPr>
        <w:t xml:space="preserve">Quando guardiamo giù dalla tromba delle scale, la sensazione è quella del salto nel vuoto, è quella di un abisso pericoloso che ci minaccia e ci potrebbe risucchiare. </w:t>
      </w:r>
    </w:p>
    <w:p w14:paraId="2370772D" w14:textId="77777777" w:rsidR="00F11B81" w:rsidRPr="00F11B81" w:rsidRDefault="00E723FB" w:rsidP="008A5ED0">
      <w:pPr>
        <w:spacing w:after="0" w:line="240" w:lineRule="auto"/>
        <w:jc w:val="both"/>
        <w:rPr>
          <w:rFonts w:ascii="Arial" w:hAnsi="Arial" w:cs="Arial"/>
          <w:sz w:val="24"/>
          <w:szCs w:val="24"/>
        </w:rPr>
      </w:pPr>
      <w:r w:rsidRPr="008A5ED0">
        <w:rPr>
          <w:rFonts w:ascii="Arial" w:hAnsi="Arial" w:cs="Arial"/>
          <w:noProof/>
          <w:sz w:val="24"/>
          <w:szCs w:val="24"/>
        </w:rPr>
        <w:drawing>
          <wp:anchor distT="0" distB="0" distL="114300" distR="114300" simplePos="0" relativeHeight="251696128" behindDoc="0" locked="0" layoutInCell="1" allowOverlap="1" wp14:anchorId="15E88F37" wp14:editId="15CAE8E1">
            <wp:simplePos x="0" y="0"/>
            <wp:positionH relativeFrom="margin">
              <wp:posOffset>0</wp:posOffset>
            </wp:positionH>
            <wp:positionV relativeFrom="margin">
              <wp:posOffset>4737100</wp:posOffset>
            </wp:positionV>
            <wp:extent cx="3733800" cy="2806700"/>
            <wp:effectExtent l="0" t="0" r="0" b="0"/>
            <wp:wrapSquare wrapText="bothSides"/>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07-03.eps"/>
                    <pic:cNvPicPr/>
                  </pic:nvPicPr>
                  <pic:blipFill>
                    <a:blip r:embed="rId26">
                      <a:extLst>
                        <a:ext uri="{28A0092B-C50C-407E-A947-70E740481C1C}">
                          <a14:useLocalDpi xmlns:a14="http://schemas.microsoft.com/office/drawing/2010/main" val="0"/>
                        </a:ext>
                      </a:extLst>
                    </a:blip>
                    <a:stretch>
                      <a:fillRect/>
                    </a:stretch>
                  </pic:blipFill>
                  <pic:spPr>
                    <a:xfrm>
                      <a:off x="0" y="0"/>
                      <a:ext cx="3733800" cy="2806700"/>
                    </a:xfrm>
                    <a:prstGeom prst="rect">
                      <a:avLst/>
                    </a:prstGeom>
                  </pic:spPr>
                </pic:pic>
              </a:graphicData>
            </a:graphic>
          </wp:anchor>
        </w:drawing>
      </w:r>
      <w:r w:rsidR="00F11B81" w:rsidRPr="00F11B81">
        <w:rPr>
          <w:rFonts w:ascii="Arial" w:hAnsi="Arial" w:cs="Arial"/>
          <w:sz w:val="24"/>
          <w:szCs w:val="24"/>
        </w:rPr>
        <w:t>Tuttavia la stessa impressione di vertigine, la stessa situazione di paura, non ce la sentiamo addosso quando stiamo viaggiando in auto, non la sentiamo nemmeno quando viaggiamo in moto e tanto meno quando viaggiamo a piedi, magari in mezzo alle auto. Tuttavia la velocità di un possibile impatto è sostanzialmente la stessa nei vari casi che ho elencato.</w:t>
      </w:r>
    </w:p>
    <w:p w14:paraId="2C98ADF3" w14:textId="77777777" w:rsidR="00F11B81" w:rsidRPr="00F11B81" w:rsidRDefault="00F11B81" w:rsidP="008A5ED0">
      <w:pPr>
        <w:spacing w:after="0" w:line="240" w:lineRule="auto"/>
        <w:jc w:val="both"/>
        <w:rPr>
          <w:rFonts w:ascii="Arial" w:hAnsi="Arial" w:cs="Arial"/>
          <w:sz w:val="24"/>
          <w:szCs w:val="24"/>
        </w:rPr>
      </w:pPr>
      <w:r w:rsidRPr="00F11B81">
        <w:rPr>
          <w:rFonts w:ascii="Arial" w:hAnsi="Arial" w:cs="Arial"/>
          <w:sz w:val="24"/>
          <w:szCs w:val="24"/>
        </w:rPr>
        <w:t>Infatti se cadiamo dal terzo piano, la velocità raggiunta al momento dell’impatto raggiunge quei 50 km/h, che è la veloc</w:t>
      </w:r>
      <w:r w:rsidR="00A94A31">
        <w:rPr>
          <w:rFonts w:ascii="Arial" w:hAnsi="Arial" w:cs="Arial"/>
          <w:sz w:val="24"/>
          <w:szCs w:val="24"/>
        </w:rPr>
        <w:t>ità massima consentita in città</w:t>
      </w:r>
      <w:r w:rsidR="00A94A31">
        <w:rPr>
          <w:rStyle w:val="Rimandonotaapidipagina"/>
          <w:rFonts w:ascii="Arial" w:hAnsi="Arial" w:cs="Arial"/>
          <w:sz w:val="24"/>
          <w:szCs w:val="24"/>
        </w:rPr>
        <w:footnoteReference w:customMarkFollows="1" w:id="5"/>
        <w:t>5</w:t>
      </w:r>
      <w:r w:rsidRPr="00F11B81">
        <w:rPr>
          <w:rFonts w:ascii="Arial" w:hAnsi="Arial" w:cs="Arial"/>
          <w:sz w:val="24"/>
          <w:szCs w:val="24"/>
        </w:rPr>
        <w:t>. Per raggiungere i 130 km/h, cioè la velocità massima autorizzata in autostrada, bisogna cadere da quasi 70 metri, che vuol dire un grattacielo di 22 piani.</w:t>
      </w:r>
    </w:p>
    <w:p w14:paraId="78560A62" w14:textId="77777777" w:rsidR="00F11B81" w:rsidRPr="00F11B81" w:rsidRDefault="00F11B81" w:rsidP="008A5ED0">
      <w:pPr>
        <w:spacing w:after="0" w:line="240" w:lineRule="auto"/>
        <w:jc w:val="both"/>
        <w:rPr>
          <w:rFonts w:ascii="Arial" w:hAnsi="Arial" w:cs="Arial"/>
          <w:sz w:val="24"/>
          <w:szCs w:val="24"/>
        </w:rPr>
      </w:pPr>
      <w:r w:rsidRPr="00F11B81">
        <w:rPr>
          <w:rFonts w:ascii="Arial" w:hAnsi="Arial" w:cs="Arial"/>
          <w:sz w:val="24"/>
          <w:szCs w:val="24"/>
        </w:rPr>
        <w:t>Secondo voi c’è tanta gente, distinti signori e casalinghe, ragazzi e fanciulle che  sarebbero disposti a camminare in equilibrio su un cornicione sospeso, anche solo, al terzo piano di una casa? Beh è sostanzialmente quel che tutti questi signori e signore fanno andando in moto: in equilibrio su un sottile battistrada, a 50 km/h. L’uomo è uno strano animale: come spiegate voi questa differenza?</w:t>
      </w:r>
    </w:p>
    <w:p w14:paraId="17D939E8" w14:textId="77777777" w:rsidR="00F11B81" w:rsidRPr="00F11B81" w:rsidRDefault="00F11B81" w:rsidP="008A5ED0">
      <w:pPr>
        <w:spacing w:after="0" w:line="240" w:lineRule="auto"/>
        <w:jc w:val="both"/>
        <w:rPr>
          <w:rFonts w:ascii="Arial" w:hAnsi="Arial" w:cs="Arial"/>
          <w:sz w:val="24"/>
          <w:szCs w:val="24"/>
        </w:rPr>
      </w:pPr>
    </w:p>
    <w:p w14:paraId="038F26C4" w14:textId="77777777" w:rsidR="00F11B81" w:rsidRPr="00F11B81" w:rsidRDefault="00F11B81" w:rsidP="008A5ED0">
      <w:pPr>
        <w:spacing w:after="0" w:line="240" w:lineRule="auto"/>
        <w:jc w:val="both"/>
        <w:rPr>
          <w:rFonts w:ascii="Arial" w:hAnsi="Arial" w:cs="Arial"/>
          <w:sz w:val="24"/>
          <w:szCs w:val="24"/>
        </w:rPr>
      </w:pPr>
      <w:r w:rsidRPr="00F11B81">
        <w:rPr>
          <w:rFonts w:ascii="Arial" w:hAnsi="Arial" w:cs="Arial"/>
          <w:sz w:val="24"/>
          <w:szCs w:val="24"/>
        </w:rPr>
        <w:t>Le cinture io le metto solo in autostrada...</w:t>
      </w:r>
    </w:p>
    <w:p w14:paraId="25CEEA7F" w14:textId="77777777" w:rsidR="00F11B81" w:rsidRPr="00F11B81" w:rsidRDefault="00F11B81" w:rsidP="008A5ED0">
      <w:pPr>
        <w:spacing w:after="0" w:line="240" w:lineRule="auto"/>
        <w:jc w:val="both"/>
        <w:rPr>
          <w:rFonts w:ascii="Arial" w:hAnsi="Arial" w:cs="Arial"/>
          <w:sz w:val="24"/>
          <w:szCs w:val="24"/>
        </w:rPr>
      </w:pPr>
      <w:r w:rsidRPr="00F11B81">
        <w:rPr>
          <w:rFonts w:ascii="Arial" w:hAnsi="Arial" w:cs="Arial"/>
          <w:sz w:val="24"/>
          <w:szCs w:val="24"/>
        </w:rPr>
        <w:t>Voi avete sempre portato la cintura di sicurezza con attenzione e diligenza. Da piccoli vi sbirciavo nello specchietto mentre appena seduti mettevate le cinture. Uno dei motivi d’orgoglio per i miei figli, non posso negarlo. Quando sono nato io, invece, le cinture non c’erano sull’auto. Quando hanno cominciato a installarle, l’utilizzo non era obbligatorio e normalmente io non le mettevo. Poi è divenuto obbligatorio.</w:t>
      </w:r>
    </w:p>
    <w:p w14:paraId="0E06D3F2" w14:textId="77777777" w:rsidR="00F11B81" w:rsidRPr="00F11B81" w:rsidRDefault="00F11B81" w:rsidP="008A5ED0">
      <w:pPr>
        <w:spacing w:after="0" w:line="240" w:lineRule="auto"/>
        <w:jc w:val="both"/>
        <w:rPr>
          <w:rFonts w:ascii="Arial" w:hAnsi="Arial" w:cs="Arial"/>
          <w:sz w:val="24"/>
          <w:szCs w:val="24"/>
        </w:rPr>
      </w:pPr>
      <w:r w:rsidRPr="00F11B81">
        <w:rPr>
          <w:rFonts w:ascii="Arial" w:hAnsi="Arial" w:cs="Arial"/>
          <w:sz w:val="24"/>
          <w:szCs w:val="24"/>
        </w:rPr>
        <w:t>Non ho cominciato subito a metterle, ho fatto mente locale sul problema, solo quando ho parlato con un collega di Verona. Venti-ventidue anni fa. Lui mi disse: “mio padre è morto. Ha avuto un incidente stradale. Tutto sommato … non era un grosso incidente. Probabilmente sarebbe ancora qui se avesse avuto la cintura”. Questa frase mi colpì. Mi ha fatto pensare. Allora ero poco più di un ragazzo, ero poco più vecchio di voi e, tutto sommato, mi piaceva la vita.</w:t>
      </w:r>
    </w:p>
    <w:p w14:paraId="36FD9B2B" w14:textId="77777777" w:rsidR="00F11B81" w:rsidRPr="00F11B81" w:rsidRDefault="00F11B81" w:rsidP="008A5ED0">
      <w:pPr>
        <w:spacing w:after="0" w:line="240" w:lineRule="auto"/>
        <w:jc w:val="both"/>
        <w:rPr>
          <w:rFonts w:ascii="Arial" w:hAnsi="Arial" w:cs="Arial"/>
          <w:sz w:val="24"/>
          <w:szCs w:val="24"/>
        </w:rPr>
      </w:pPr>
      <w:r w:rsidRPr="00F11B81">
        <w:rPr>
          <w:rFonts w:ascii="Arial" w:hAnsi="Arial" w:cs="Arial"/>
          <w:sz w:val="24"/>
          <w:szCs w:val="24"/>
        </w:rPr>
        <w:t>Da allora, non ho mai avuto incidenti per cui le cinture mi siano state di una qualche utilità. Tutto sommato, però, venticinque anni di cinture di sicurezza non mi hanno neanche comportato un grosso fastidio.</w:t>
      </w:r>
    </w:p>
    <w:p w14:paraId="3A369990" w14:textId="77777777" w:rsidR="00F11B81" w:rsidRPr="00F11B81" w:rsidRDefault="00F11B81" w:rsidP="008A5ED0">
      <w:pPr>
        <w:spacing w:after="0" w:line="240" w:lineRule="auto"/>
        <w:jc w:val="both"/>
        <w:rPr>
          <w:rFonts w:ascii="Arial" w:hAnsi="Arial" w:cs="Arial"/>
          <w:sz w:val="24"/>
          <w:szCs w:val="24"/>
        </w:rPr>
      </w:pPr>
      <w:r w:rsidRPr="00F11B81">
        <w:rPr>
          <w:rFonts w:ascii="Arial" w:hAnsi="Arial" w:cs="Arial"/>
          <w:sz w:val="24"/>
          <w:szCs w:val="24"/>
        </w:rPr>
        <w:t xml:space="preserve">Secondo voi c’è tanta gente che penserebbe di riuscire a tenersi con le sole braccia in caso d’urto, anche solo cadendo con la macchina dal terzo piano di un palazzo? Perché secondo voi ci sono ancora tanti che pensano di mettersi la cintura solo in autostrada? Perché ci sono tanti che non si mettono o non si allacciano il casco in moto o sulle piste di sci? </w:t>
      </w:r>
    </w:p>
    <w:p w14:paraId="5BADF417" w14:textId="77777777" w:rsidR="00F11B81" w:rsidRPr="00F11B81" w:rsidRDefault="00F11B81" w:rsidP="008A5ED0">
      <w:pPr>
        <w:spacing w:after="0" w:line="240" w:lineRule="auto"/>
        <w:jc w:val="both"/>
        <w:rPr>
          <w:rFonts w:ascii="Arial" w:hAnsi="Arial" w:cs="Arial"/>
          <w:sz w:val="24"/>
          <w:szCs w:val="24"/>
        </w:rPr>
      </w:pPr>
      <w:r w:rsidRPr="00F11B81">
        <w:rPr>
          <w:rFonts w:ascii="Arial" w:hAnsi="Arial" w:cs="Arial"/>
          <w:sz w:val="24"/>
          <w:szCs w:val="24"/>
        </w:rPr>
        <w:t xml:space="preserve">Anche qui il problema è una cattiva percezione del rischio e vi è un fenomeno di naturalizzazione del giudizio o del </w:t>
      </w:r>
      <w:proofErr w:type="spellStart"/>
      <w:r w:rsidRPr="00F11B81">
        <w:rPr>
          <w:rFonts w:ascii="Arial" w:hAnsi="Arial" w:cs="Arial"/>
          <w:sz w:val="24"/>
          <w:szCs w:val="24"/>
        </w:rPr>
        <w:t>pre</w:t>
      </w:r>
      <w:proofErr w:type="spellEnd"/>
      <w:r w:rsidRPr="00F11B81">
        <w:rPr>
          <w:rFonts w:ascii="Arial" w:hAnsi="Arial" w:cs="Arial"/>
          <w:sz w:val="24"/>
          <w:szCs w:val="24"/>
        </w:rPr>
        <w:t>-giudizio: la gente (cioè noi, cioè tu che stai leggendo) vede altra gente andare senza cintura e senza casco, quindi lo ritiene un rischio accettato e quindi in sostanza un rischio accettabile, il tutto in barba alle statistiche che vedono gran parte della mortalità ricadere in area urbana (il 40% in Italia).</w:t>
      </w:r>
    </w:p>
    <w:p w14:paraId="3B79FAD6" w14:textId="77777777" w:rsidR="00C42FE7" w:rsidRDefault="00C42FE7" w:rsidP="008A5ED0">
      <w:pPr>
        <w:spacing w:after="0" w:line="240" w:lineRule="auto"/>
        <w:jc w:val="both"/>
        <w:rPr>
          <w:rFonts w:ascii="Arial" w:hAnsi="Arial" w:cs="Arial"/>
          <w:sz w:val="24"/>
          <w:szCs w:val="24"/>
        </w:rPr>
      </w:pPr>
    </w:p>
    <w:p w14:paraId="5198AD79" w14:textId="77777777" w:rsidR="0024410E" w:rsidRPr="008A5ED0" w:rsidRDefault="00F11B81" w:rsidP="008A5ED0">
      <w:pPr>
        <w:spacing w:after="0" w:line="240" w:lineRule="auto"/>
        <w:jc w:val="both"/>
        <w:rPr>
          <w:rFonts w:ascii="Arial" w:hAnsi="Arial" w:cs="Arial"/>
          <w:sz w:val="24"/>
          <w:szCs w:val="24"/>
        </w:rPr>
      </w:pPr>
      <w:r w:rsidRPr="00F11B81">
        <w:rPr>
          <w:rFonts w:ascii="Arial" w:hAnsi="Arial" w:cs="Arial"/>
          <w:sz w:val="24"/>
          <w:szCs w:val="24"/>
        </w:rPr>
        <w:t>di Roberto Arditi (letture per Edoardo ed Emanuele - 2009)</w:t>
      </w:r>
    </w:p>
    <w:p w14:paraId="6943CA9B" w14:textId="77777777" w:rsidR="00D37E67" w:rsidRDefault="000C297C" w:rsidP="008A5ED0">
      <w:pPr>
        <w:jc w:val="both"/>
        <w:rPr>
          <w:rFonts w:ascii="Arial" w:hAnsi="Arial" w:cs="Arial"/>
          <w:color w:val="000000"/>
          <w:sz w:val="24"/>
          <w:szCs w:val="24"/>
        </w:rPr>
      </w:pPr>
      <w:r w:rsidRPr="008A5ED0">
        <w:rPr>
          <w:rFonts w:ascii="Arial" w:hAnsi="Arial" w:cs="Arial"/>
          <w:sz w:val="16"/>
          <w:szCs w:val="16"/>
        </w:rPr>
        <w:br w:type="page"/>
      </w:r>
    </w:p>
    <w:p w14:paraId="68C0795E" w14:textId="77777777" w:rsidR="00E6710B" w:rsidRPr="00A431DE" w:rsidRDefault="00E6710B" w:rsidP="002F0B86">
      <w:pPr>
        <w:pStyle w:val="NormalParagraphStyle"/>
        <w:jc w:val="both"/>
        <w:rPr>
          <w:rFonts w:ascii="Arial" w:hAnsi="Arial" w:cs="Arial"/>
        </w:rPr>
      </w:pP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9"/>
        <w:gridCol w:w="1914"/>
        <w:gridCol w:w="2892"/>
        <w:gridCol w:w="1407"/>
        <w:gridCol w:w="2985"/>
      </w:tblGrid>
      <w:tr w:rsidR="00E6710B" w:rsidRPr="00A431DE" w14:paraId="4B4E7B50" w14:textId="77777777" w:rsidTr="00E6710B">
        <w:trPr>
          <w:trHeight w:val="290"/>
          <w:tblHeader/>
        </w:trPr>
        <w:tc>
          <w:tcPr>
            <w:tcW w:w="1663" w:type="dxa"/>
            <w:tcBorders>
              <w:top w:val="nil"/>
              <w:right w:val="nil"/>
            </w:tcBorders>
            <w:shd w:val="clear" w:color="auto" w:fill="auto"/>
          </w:tcPr>
          <w:p w14:paraId="3AFCFBEB" w14:textId="77777777" w:rsidR="00E6710B" w:rsidRPr="00A431DE" w:rsidRDefault="00E6710B" w:rsidP="002F0B86">
            <w:pPr>
              <w:autoSpaceDE w:val="0"/>
              <w:autoSpaceDN w:val="0"/>
              <w:adjustRightInd w:val="0"/>
              <w:spacing w:after="0" w:line="240" w:lineRule="auto"/>
              <w:jc w:val="both"/>
              <w:rPr>
                <w:rFonts w:ascii="Arial" w:hAnsi="Arial" w:cs="Arial"/>
                <w:color w:val="000000"/>
                <w:sz w:val="24"/>
                <w:szCs w:val="24"/>
              </w:rPr>
            </w:pPr>
          </w:p>
        </w:tc>
        <w:tc>
          <w:tcPr>
            <w:tcW w:w="5159" w:type="dxa"/>
            <w:gridSpan w:val="2"/>
            <w:tcBorders>
              <w:top w:val="nil"/>
              <w:left w:val="nil"/>
              <w:right w:val="single" w:sz="6" w:space="0" w:color="auto"/>
            </w:tcBorders>
            <w:shd w:val="clear" w:color="auto" w:fill="auto"/>
          </w:tcPr>
          <w:p w14:paraId="16592803" w14:textId="77777777" w:rsidR="00E6710B" w:rsidRPr="00A431DE" w:rsidRDefault="00E6710B"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7560B30F" w14:textId="77777777" w:rsidR="00E6710B" w:rsidRPr="00A431DE" w:rsidRDefault="00E6710B"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19C23A97" w14:textId="77777777" w:rsidR="00E6710B" w:rsidRPr="00A431DE" w:rsidRDefault="00E6710B" w:rsidP="002F0B86">
            <w:pPr>
              <w:tabs>
                <w:tab w:val="left" w:pos="672"/>
              </w:tabs>
              <w:autoSpaceDE w:val="0"/>
              <w:autoSpaceDN w:val="0"/>
              <w:adjustRightInd w:val="0"/>
              <w:spacing w:after="0" w:line="240" w:lineRule="auto"/>
              <w:jc w:val="both"/>
              <w:rPr>
                <w:rFonts w:ascii="Arial" w:hAnsi="Arial" w:cs="Arial"/>
                <w:b/>
                <w:color w:val="000000"/>
                <w:sz w:val="24"/>
                <w:szCs w:val="24"/>
              </w:rPr>
            </w:pPr>
          </w:p>
        </w:tc>
      </w:tr>
      <w:tr w:rsidR="00E6710B" w:rsidRPr="00A431DE" w14:paraId="538D9C69" w14:textId="77777777" w:rsidTr="00E6710B">
        <w:trPr>
          <w:gridBefore w:val="2"/>
          <w:wBefore w:w="3722" w:type="dxa"/>
          <w:trHeight w:val="290"/>
          <w:tblHeader/>
        </w:trPr>
        <w:tc>
          <w:tcPr>
            <w:tcW w:w="3100" w:type="dxa"/>
            <w:tcBorders>
              <w:right w:val="single" w:sz="6" w:space="0" w:color="auto"/>
            </w:tcBorders>
            <w:shd w:val="clear" w:color="auto" w:fill="auto"/>
          </w:tcPr>
          <w:p w14:paraId="1CDD7858" w14:textId="77777777" w:rsidR="00E6710B" w:rsidRPr="00A431DE" w:rsidRDefault="00E6710B"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775E77FF" w14:textId="77777777" w:rsidR="00E6710B" w:rsidRPr="00A431DE" w:rsidRDefault="00E6710B"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7E2E5C08" w14:textId="77777777" w:rsidR="00E6710B" w:rsidRPr="00A431DE" w:rsidRDefault="00E6710B" w:rsidP="002F0B86">
            <w:pPr>
              <w:autoSpaceDE w:val="0"/>
              <w:autoSpaceDN w:val="0"/>
              <w:adjustRightInd w:val="0"/>
              <w:spacing w:after="0" w:line="240" w:lineRule="auto"/>
              <w:jc w:val="both"/>
              <w:rPr>
                <w:rFonts w:ascii="Arial" w:hAnsi="Arial" w:cs="Arial"/>
                <w:b/>
                <w:color w:val="000000"/>
                <w:sz w:val="24"/>
                <w:szCs w:val="24"/>
              </w:rPr>
            </w:pPr>
          </w:p>
        </w:tc>
      </w:tr>
      <w:tr w:rsidR="00E6710B" w:rsidRPr="00A431DE" w14:paraId="782B3F37" w14:textId="77777777" w:rsidTr="00E6710B">
        <w:trPr>
          <w:trHeight w:val="290"/>
          <w:tblHeader/>
        </w:trPr>
        <w:tc>
          <w:tcPr>
            <w:tcW w:w="6822" w:type="dxa"/>
            <w:gridSpan w:val="3"/>
            <w:vMerge w:val="restart"/>
            <w:tcBorders>
              <w:right w:val="single" w:sz="6" w:space="0" w:color="auto"/>
            </w:tcBorders>
            <w:shd w:val="clear" w:color="auto" w:fill="auto"/>
          </w:tcPr>
          <w:p w14:paraId="7AB64B92" w14:textId="77777777" w:rsidR="00E6710B" w:rsidRPr="00A431DE" w:rsidRDefault="00E6710B"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3E7E21AA" w14:textId="77777777" w:rsidR="00E6710B" w:rsidRPr="00A431DE" w:rsidRDefault="00E6710B"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07DE59E4" w14:textId="77777777" w:rsidR="00E6710B" w:rsidRPr="00A431DE" w:rsidRDefault="00E6710B" w:rsidP="002F0B86">
            <w:pPr>
              <w:tabs>
                <w:tab w:val="left" w:pos="576"/>
              </w:tabs>
              <w:autoSpaceDE w:val="0"/>
              <w:autoSpaceDN w:val="0"/>
              <w:adjustRightInd w:val="0"/>
              <w:spacing w:after="0" w:line="240" w:lineRule="auto"/>
              <w:jc w:val="both"/>
              <w:rPr>
                <w:rFonts w:ascii="Arial" w:hAnsi="Arial" w:cs="Arial"/>
                <w:b/>
                <w:color w:val="000000"/>
                <w:sz w:val="24"/>
                <w:szCs w:val="24"/>
              </w:rPr>
            </w:pPr>
          </w:p>
        </w:tc>
      </w:tr>
      <w:tr w:rsidR="00E6710B" w:rsidRPr="00A431DE" w14:paraId="0A29C0F1" w14:textId="77777777" w:rsidTr="00E6710B">
        <w:trPr>
          <w:trHeight w:val="290"/>
          <w:tblHeader/>
        </w:trPr>
        <w:tc>
          <w:tcPr>
            <w:tcW w:w="6822" w:type="dxa"/>
            <w:gridSpan w:val="3"/>
            <w:vMerge/>
            <w:tcBorders>
              <w:bottom w:val="single" w:sz="6" w:space="0" w:color="auto"/>
              <w:right w:val="single" w:sz="6" w:space="0" w:color="auto"/>
            </w:tcBorders>
            <w:shd w:val="clear" w:color="auto" w:fill="auto"/>
          </w:tcPr>
          <w:p w14:paraId="2E251472" w14:textId="77777777" w:rsidR="00E6710B" w:rsidRPr="00A431DE" w:rsidRDefault="00E6710B"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5F8E2FCE" w14:textId="77777777" w:rsidR="00E6710B" w:rsidRPr="00A431DE" w:rsidRDefault="00E6710B"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6CCCDC3B" w14:textId="77777777" w:rsidR="00E6710B" w:rsidRPr="00A431DE" w:rsidRDefault="00E6710B" w:rsidP="002F0B86">
            <w:pPr>
              <w:tabs>
                <w:tab w:val="left" w:pos="518"/>
              </w:tabs>
              <w:autoSpaceDE w:val="0"/>
              <w:autoSpaceDN w:val="0"/>
              <w:adjustRightInd w:val="0"/>
              <w:spacing w:after="0" w:line="240" w:lineRule="auto"/>
              <w:jc w:val="both"/>
              <w:rPr>
                <w:rFonts w:ascii="Arial" w:hAnsi="Arial" w:cs="Arial"/>
                <w:b/>
                <w:color w:val="000000"/>
                <w:sz w:val="24"/>
                <w:szCs w:val="24"/>
              </w:rPr>
            </w:pPr>
          </w:p>
        </w:tc>
      </w:tr>
      <w:tr w:rsidR="00E6710B" w:rsidRPr="00A431DE" w14:paraId="04B98887" w14:textId="77777777" w:rsidTr="00E6710B">
        <w:trPr>
          <w:trHeight w:val="290"/>
          <w:tblHeader/>
        </w:trPr>
        <w:tc>
          <w:tcPr>
            <w:tcW w:w="3722" w:type="dxa"/>
            <w:gridSpan w:val="2"/>
            <w:tcBorders>
              <w:top w:val="single" w:sz="6" w:space="0" w:color="auto"/>
              <w:left w:val="single" w:sz="6" w:space="0" w:color="auto"/>
              <w:bottom w:val="single" w:sz="6" w:space="0" w:color="auto"/>
              <w:right w:val="single" w:sz="2" w:space="0" w:color="000000"/>
            </w:tcBorders>
            <w:shd w:val="clear" w:color="auto" w:fill="auto"/>
          </w:tcPr>
          <w:p w14:paraId="7EDB9A9D" w14:textId="77777777" w:rsidR="00E6710B" w:rsidRPr="00A431DE" w:rsidRDefault="00E6710B"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 xml:space="preserve">SCHEDA N:             </w:t>
            </w:r>
            <w:r w:rsidR="00F248E3">
              <w:rPr>
                <w:rFonts w:ascii="Arial" w:hAnsi="Arial" w:cs="Arial"/>
                <w:b/>
                <w:color w:val="000000"/>
                <w:sz w:val="24"/>
                <w:szCs w:val="24"/>
              </w:rPr>
              <w:t>7</w:t>
            </w:r>
          </w:p>
        </w:tc>
        <w:tc>
          <w:tcPr>
            <w:tcW w:w="7405" w:type="dxa"/>
            <w:gridSpan w:val="3"/>
            <w:tcBorders>
              <w:top w:val="single" w:sz="2" w:space="0" w:color="000000"/>
              <w:left w:val="single" w:sz="2" w:space="0" w:color="000000"/>
              <w:bottom w:val="single" w:sz="6" w:space="0" w:color="auto"/>
              <w:right w:val="single" w:sz="6" w:space="0" w:color="auto"/>
            </w:tcBorders>
            <w:shd w:val="clear" w:color="auto" w:fill="auto"/>
          </w:tcPr>
          <w:p w14:paraId="49C77AA9" w14:textId="77777777" w:rsidR="00E6710B" w:rsidRPr="00A431DE" w:rsidRDefault="00E6710B"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ITALIANO</w:t>
            </w:r>
          </w:p>
        </w:tc>
      </w:tr>
      <w:tr w:rsidR="00E6710B" w:rsidRPr="00A431DE" w14:paraId="795EA470" w14:textId="77777777" w:rsidTr="00E6710B">
        <w:trPr>
          <w:trHeight w:val="290"/>
        </w:trPr>
        <w:tc>
          <w:tcPr>
            <w:tcW w:w="6822" w:type="dxa"/>
            <w:gridSpan w:val="3"/>
            <w:tcBorders>
              <w:top w:val="single" w:sz="6" w:space="0" w:color="auto"/>
              <w:left w:val="single" w:sz="6" w:space="0" w:color="auto"/>
              <w:bottom w:val="single" w:sz="6" w:space="0" w:color="auto"/>
              <w:right w:val="single" w:sz="6" w:space="0" w:color="auto"/>
            </w:tcBorders>
            <w:shd w:val="clear" w:color="auto" w:fill="auto"/>
          </w:tcPr>
          <w:p w14:paraId="5CB7626E" w14:textId="77777777" w:rsidR="00E6710B" w:rsidRPr="00A431DE" w:rsidRDefault="00E6710B"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 xml:space="preserve">Settore scolastico applicabilità </w:t>
            </w:r>
            <w:r w:rsidR="0024410E">
              <w:rPr>
                <w:rFonts w:ascii="Arial" w:hAnsi="Arial" w:cs="Arial"/>
                <w:b/>
                <w:color w:val="000000"/>
                <w:sz w:val="24"/>
                <w:szCs w:val="24"/>
              </w:rPr>
              <w:t>TRIENNIO</w:t>
            </w: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0248096E" w14:textId="77777777" w:rsidR="00E6710B" w:rsidRPr="00A431DE" w:rsidRDefault="00E6710B"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209E70EB" w14:textId="77777777" w:rsidR="00E6710B" w:rsidRPr="00A431DE" w:rsidRDefault="00E6710B"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 xml:space="preserve">Stefano </w:t>
            </w:r>
            <w:proofErr w:type="spellStart"/>
            <w:r w:rsidRPr="00A431DE">
              <w:rPr>
                <w:rFonts w:ascii="Arial" w:hAnsi="Arial" w:cs="Arial"/>
                <w:b/>
                <w:color w:val="000000"/>
                <w:sz w:val="24"/>
                <w:szCs w:val="24"/>
              </w:rPr>
              <w:t>Cigognani</w:t>
            </w:r>
            <w:proofErr w:type="spellEnd"/>
          </w:p>
        </w:tc>
      </w:tr>
      <w:tr w:rsidR="00E6710B" w:rsidRPr="00A431DE" w14:paraId="4F76C019" w14:textId="77777777" w:rsidTr="00E6710B">
        <w:trPr>
          <w:trHeight w:val="595"/>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3ED74EF4" w14:textId="77777777" w:rsidR="00E6710B" w:rsidRPr="00A431DE" w:rsidRDefault="00E6710B"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64FCC0A1" w14:textId="77777777" w:rsidR="00E6710B" w:rsidRPr="00A431DE" w:rsidRDefault="00E6710B"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b/>
                <w:color w:val="000000"/>
                <w:sz w:val="24"/>
                <w:szCs w:val="24"/>
              </w:rPr>
              <w:t xml:space="preserve">LABORATORIO DI SCRITTURA: </w:t>
            </w:r>
            <w:r w:rsidR="0024410E">
              <w:rPr>
                <w:rFonts w:ascii="Arial" w:hAnsi="Arial" w:cs="Arial"/>
                <w:b/>
                <w:color w:val="000000"/>
                <w:sz w:val="24"/>
                <w:szCs w:val="24"/>
              </w:rPr>
              <w:t>IL SAGGIO BREVE</w:t>
            </w:r>
          </w:p>
        </w:tc>
      </w:tr>
      <w:tr w:rsidR="00E6710B" w:rsidRPr="00A431DE" w14:paraId="26409EDB" w14:textId="77777777" w:rsidTr="00E6710B">
        <w:trPr>
          <w:trHeight w:val="568"/>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19B4503B" w14:textId="77777777" w:rsidR="00E6710B" w:rsidRPr="00A431DE" w:rsidRDefault="00E6710B"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OBIETTIVI didattici/formativi</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3576B669" w14:textId="77777777" w:rsidR="00E6710B" w:rsidRPr="00A431DE" w:rsidRDefault="00E6710B"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Potenziamento capacità di scrittura</w:t>
            </w:r>
            <w:r w:rsidR="0024410E">
              <w:rPr>
                <w:rFonts w:ascii="Arial" w:hAnsi="Arial" w:cs="Arial"/>
                <w:color w:val="000000"/>
                <w:sz w:val="24"/>
                <w:szCs w:val="24"/>
              </w:rPr>
              <w:t xml:space="preserve"> per Esame di Stato</w:t>
            </w:r>
            <w:r w:rsidR="008A1C73">
              <w:rPr>
                <w:rFonts w:ascii="Arial" w:hAnsi="Arial" w:cs="Arial"/>
                <w:color w:val="000000"/>
                <w:sz w:val="24"/>
                <w:szCs w:val="24"/>
              </w:rPr>
              <w:t>:</w:t>
            </w:r>
            <w:r w:rsidR="00BD23A5">
              <w:rPr>
                <w:rFonts w:ascii="Arial" w:hAnsi="Arial" w:cs="Arial"/>
                <w:color w:val="000000"/>
                <w:sz w:val="24"/>
                <w:szCs w:val="24"/>
              </w:rPr>
              <w:t xml:space="preserve"> </w:t>
            </w:r>
            <w:r w:rsidR="0024410E">
              <w:rPr>
                <w:rFonts w:ascii="Arial" w:hAnsi="Arial" w:cs="Arial"/>
                <w:color w:val="000000"/>
                <w:sz w:val="24"/>
                <w:szCs w:val="24"/>
              </w:rPr>
              <w:t>il saggio breve</w:t>
            </w:r>
          </w:p>
        </w:tc>
      </w:tr>
    </w:tbl>
    <w:p w14:paraId="181B00B1" w14:textId="77777777" w:rsidR="003F382F" w:rsidRPr="00A431DE" w:rsidRDefault="00E6710B">
      <w:pPr>
        <w:spacing w:after="0" w:line="240" w:lineRule="auto"/>
        <w:jc w:val="both"/>
        <w:rPr>
          <w:rFonts w:ascii="Arial" w:eastAsia="Times New Roman" w:hAnsi="Arial" w:cs="Arial"/>
          <w:spacing w:val="-7"/>
          <w:sz w:val="24"/>
          <w:szCs w:val="24"/>
        </w:rPr>
      </w:pPr>
      <w:r w:rsidRPr="00A431DE">
        <w:rPr>
          <w:rFonts w:ascii="Arial" w:eastAsia="Times New Roman" w:hAnsi="Arial" w:cs="Arial"/>
          <w:spacing w:val="-5"/>
          <w:sz w:val="24"/>
          <w:szCs w:val="24"/>
        </w:rPr>
        <w:t xml:space="preserve">Utilizzando i documenti forniti e ulteriori conoscenze personali, affronta la problematica proposta, in forma di saggio </w:t>
      </w:r>
      <w:r w:rsidRPr="00A431DE">
        <w:rPr>
          <w:rFonts w:ascii="Arial" w:eastAsia="Times New Roman" w:hAnsi="Arial" w:cs="Arial"/>
          <w:spacing w:val="-12"/>
          <w:sz w:val="24"/>
          <w:szCs w:val="24"/>
        </w:rPr>
        <w:t>breve</w:t>
      </w:r>
      <w:r w:rsidR="003F382F" w:rsidRPr="00A431DE">
        <w:rPr>
          <w:rFonts w:ascii="Arial" w:eastAsia="Times New Roman" w:hAnsi="Arial" w:cs="Arial"/>
          <w:spacing w:val="-12"/>
          <w:sz w:val="24"/>
          <w:szCs w:val="24"/>
        </w:rPr>
        <w:t>.</w:t>
      </w:r>
      <w:r w:rsidRPr="00A431DE">
        <w:rPr>
          <w:rFonts w:ascii="Arial" w:eastAsia="Times New Roman" w:hAnsi="Arial" w:cs="Arial"/>
          <w:spacing w:val="-12"/>
          <w:sz w:val="24"/>
          <w:szCs w:val="24"/>
        </w:rPr>
        <w:t xml:space="preserve"> </w:t>
      </w:r>
      <w:r w:rsidRPr="00A431DE">
        <w:rPr>
          <w:rFonts w:ascii="Arial" w:eastAsia="Times New Roman" w:hAnsi="Arial" w:cs="Arial"/>
          <w:spacing w:val="-7"/>
          <w:sz w:val="24"/>
          <w:szCs w:val="24"/>
        </w:rPr>
        <w:t xml:space="preserve">Da’ al tuo saggio un titolo coerente. Ipotizza una destinazione editoriale (rivista specialistica, fascicolo scolastico di ricerca e documentazione, rassegna di </w:t>
      </w:r>
      <w:r w:rsidRPr="00A431DE">
        <w:rPr>
          <w:rFonts w:ascii="Arial" w:eastAsia="Times New Roman" w:hAnsi="Arial" w:cs="Arial"/>
          <w:spacing w:val="-5"/>
          <w:sz w:val="24"/>
          <w:szCs w:val="24"/>
        </w:rPr>
        <w:t xml:space="preserve">argomento culturale, giornalino della scuola, quotidiano nazionale o locale, rivista mensile / settimanale di cultura generale...). </w:t>
      </w:r>
      <w:r w:rsidRPr="00A431DE">
        <w:rPr>
          <w:rFonts w:ascii="Arial" w:eastAsia="Times New Roman" w:hAnsi="Arial" w:cs="Arial"/>
          <w:spacing w:val="-7"/>
          <w:sz w:val="24"/>
          <w:szCs w:val="24"/>
        </w:rPr>
        <w:t xml:space="preserve"> </w:t>
      </w:r>
    </w:p>
    <w:p w14:paraId="5EF64491" w14:textId="77777777" w:rsidR="00E6710B" w:rsidRPr="00A431DE" w:rsidRDefault="00E6710B">
      <w:pPr>
        <w:spacing w:after="0" w:line="240" w:lineRule="auto"/>
        <w:jc w:val="both"/>
        <w:rPr>
          <w:rFonts w:ascii="Arial" w:eastAsia="Times New Roman" w:hAnsi="Arial" w:cs="Arial"/>
          <w:sz w:val="24"/>
          <w:szCs w:val="24"/>
        </w:rPr>
      </w:pPr>
      <w:r w:rsidRPr="00A431DE">
        <w:rPr>
          <w:rFonts w:ascii="Arial" w:eastAsia="Times New Roman" w:hAnsi="Arial" w:cs="Arial"/>
          <w:spacing w:val="-7"/>
          <w:sz w:val="24"/>
          <w:szCs w:val="24"/>
        </w:rPr>
        <w:t>Ampiezza della trattazione: quattro facciate di foglio protocollo, con margine ridotto.</w:t>
      </w:r>
    </w:p>
    <w:p w14:paraId="28B14658" w14:textId="77777777" w:rsidR="000626A9" w:rsidRDefault="000626A9" w:rsidP="008A5ED0">
      <w:pPr>
        <w:spacing w:after="0" w:line="240" w:lineRule="auto"/>
        <w:jc w:val="both"/>
        <w:rPr>
          <w:rFonts w:ascii="Arial" w:hAnsi="Arial" w:cs="Arial"/>
          <w:b/>
          <w:sz w:val="24"/>
          <w:szCs w:val="24"/>
        </w:rPr>
      </w:pPr>
    </w:p>
    <w:p w14:paraId="33E46560" w14:textId="77777777" w:rsidR="00E6710B" w:rsidRPr="00A431DE" w:rsidRDefault="00852D95" w:rsidP="008A5ED0">
      <w:pPr>
        <w:spacing w:after="0" w:line="240" w:lineRule="auto"/>
        <w:jc w:val="both"/>
        <w:rPr>
          <w:rFonts w:ascii="Arial" w:hAnsi="Arial" w:cs="Arial"/>
          <w:b/>
          <w:sz w:val="24"/>
          <w:szCs w:val="24"/>
        </w:rPr>
      </w:pPr>
      <w:r>
        <w:rPr>
          <w:rFonts w:ascii="Arial" w:hAnsi="Arial" w:cs="Arial"/>
          <w:b/>
          <w:sz w:val="24"/>
          <w:szCs w:val="24"/>
        </w:rPr>
        <w:t>Elaborazione da f</w:t>
      </w:r>
      <w:r w:rsidR="00E6710B" w:rsidRPr="00A431DE">
        <w:rPr>
          <w:rFonts w:ascii="Arial" w:hAnsi="Arial" w:cs="Arial"/>
          <w:b/>
          <w:sz w:val="24"/>
          <w:szCs w:val="24"/>
        </w:rPr>
        <w:t>onte: ISTAT</w:t>
      </w:r>
      <w:r w:rsidR="00F248E3">
        <w:rPr>
          <w:rStyle w:val="Rimandonotaapidipagina"/>
          <w:rFonts w:ascii="Arial" w:hAnsi="Arial" w:cs="Arial"/>
          <w:b/>
          <w:sz w:val="24"/>
          <w:szCs w:val="24"/>
        </w:rPr>
        <w:footnoteReference w:customMarkFollows="1" w:id="6"/>
        <w:t>6</w:t>
      </w:r>
      <w:r w:rsidR="00E6710B" w:rsidRPr="00A431DE">
        <w:rPr>
          <w:rFonts w:ascii="Arial" w:hAnsi="Arial" w:cs="Arial"/>
          <w:b/>
          <w:sz w:val="24"/>
          <w:szCs w:val="24"/>
        </w:rPr>
        <w:t xml:space="preserve">,  dati pubblicati </w:t>
      </w:r>
      <w:r w:rsidR="00E7317F">
        <w:rPr>
          <w:rFonts w:ascii="Arial" w:hAnsi="Arial" w:cs="Arial"/>
          <w:b/>
          <w:sz w:val="24"/>
          <w:szCs w:val="24"/>
        </w:rPr>
        <w:t xml:space="preserve">il </w:t>
      </w:r>
      <w:r w:rsidR="00A05810">
        <w:rPr>
          <w:rFonts w:ascii="Arial" w:hAnsi="Arial" w:cs="Arial"/>
          <w:b/>
          <w:sz w:val="24"/>
          <w:szCs w:val="24"/>
        </w:rPr>
        <w:t>6 novembre 2013 (a</w:t>
      </w:r>
      <w:r w:rsidR="00E6710B" w:rsidRPr="00A431DE">
        <w:rPr>
          <w:rFonts w:ascii="Arial" w:hAnsi="Arial" w:cs="Arial"/>
          <w:b/>
          <w:sz w:val="24"/>
          <w:szCs w:val="24"/>
        </w:rPr>
        <w:t>nno di riferimento 2012</w:t>
      </w:r>
      <w:r w:rsidR="00A05810">
        <w:rPr>
          <w:rFonts w:ascii="Arial" w:hAnsi="Arial" w:cs="Arial"/>
          <w:b/>
          <w:sz w:val="24"/>
          <w:szCs w:val="24"/>
        </w:rPr>
        <w:t>)</w:t>
      </w:r>
    </w:p>
    <w:p w14:paraId="5C11F1AF" w14:textId="77777777" w:rsidR="006E5D48" w:rsidRPr="00A431DE" w:rsidRDefault="006E5D48">
      <w:pPr>
        <w:pStyle w:val="Default"/>
        <w:jc w:val="both"/>
        <w:rPr>
          <w:color w:val="auto"/>
        </w:rPr>
      </w:pPr>
      <w:r>
        <w:rPr>
          <w:b/>
          <w:bCs/>
          <w:color w:val="auto"/>
        </w:rPr>
        <w:t>Gli incidenti e le vittime stanno diminuendo ma sono ancora migliaia</w:t>
      </w:r>
      <w:r w:rsidRPr="00A431DE">
        <w:rPr>
          <w:b/>
          <w:bCs/>
          <w:color w:val="auto"/>
        </w:rPr>
        <w:t xml:space="preserve"> </w:t>
      </w:r>
    </w:p>
    <w:p w14:paraId="3771B04D" w14:textId="77777777" w:rsidR="006E5D48" w:rsidRDefault="006E5D48">
      <w:pPr>
        <w:pStyle w:val="NormaleWeb"/>
        <w:shd w:val="clear" w:color="auto" w:fill="FFFFFF"/>
        <w:spacing w:before="0" w:beforeAutospacing="0" w:after="0" w:afterAutospacing="0"/>
        <w:jc w:val="both"/>
        <w:rPr>
          <w:rFonts w:ascii="Arial" w:hAnsi="Arial" w:cs="Arial"/>
        </w:rPr>
      </w:pPr>
    </w:p>
    <w:p w14:paraId="1F8538C4" w14:textId="77777777" w:rsidR="00E6710B" w:rsidRPr="00A431DE" w:rsidRDefault="00E6710B">
      <w:pPr>
        <w:pStyle w:val="NormaleWeb"/>
        <w:shd w:val="clear" w:color="auto" w:fill="FFFFFF"/>
        <w:spacing w:before="0" w:beforeAutospacing="0" w:after="0" w:afterAutospacing="0"/>
        <w:jc w:val="both"/>
        <w:rPr>
          <w:rFonts w:ascii="Arial" w:hAnsi="Arial" w:cs="Arial"/>
        </w:rPr>
      </w:pPr>
      <w:r w:rsidRPr="00A431DE">
        <w:rPr>
          <w:rFonts w:ascii="Arial" w:hAnsi="Arial" w:cs="Arial"/>
        </w:rPr>
        <w:t xml:space="preserve">Nel 2012 si sono registrati </w:t>
      </w:r>
      <w:r w:rsidRPr="00A431DE">
        <w:rPr>
          <w:rStyle w:val="apple-converted-space"/>
          <w:rFonts w:ascii="Arial" w:hAnsi="Arial" w:cs="Arial"/>
        </w:rPr>
        <w:t> </w:t>
      </w:r>
      <w:r w:rsidRPr="00A431DE">
        <w:rPr>
          <w:rFonts w:ascii="Arial" w:hAnsi="Arial" w:cs="Arial"/>
        </w:rPr>
        <w:t>in Italia 186.726 incidenti stradali con lesioni a persone. I morti (entro il 30° giorno) sono stati 3.653, i feriti 264.716.Rispetto al 2011, gli incidenti diminuiscono del 9,2%, i feriti del 9,3% e i morti del 5,4%. Tra il 2001 e il 2012 la riduzione delle vittime della strada è stata pari al 48,5%, con una variazione del numero dei morti da 7.096 a 3.653.</w:t>
      </w:r>
    </w:p>
    <w:p w14:paraId="54DF72EC" w14:textId="77777777" w:rsidR="006E5D48" w:rsidRDefault="006E5D48">
      <w:pPr>
        <w:pStyle w:val="NormaleWeb"/>
        <w:shd w:val="clear" w:color="auto" w:fill="FFFFFF"/>
        <w:spacing w:before="0" w:beforeAutospacing="0" w:after="0" w:afterAutospacing="0"/>
        <w:jc w:val="both"/>
        <w:rPr>
          <w:rFonts w:ascii="Arial" w:hAnsi="Arial" w:cs="Arial"/>
        </w:rPr>
      </w:pPr>
    </w:p>
    <w:p w14:paraId="1B4898A9" w14:textId="77777777" w:rsidR="00FF1F8F" w:rsidRPr="00A431DE" w:rsidRDefault="00FF1F8F">
      <w:pPr>
        <w:pStyle w:val="Default"/>
        <w:jc w:val="both"/>
        <w:rPr>
          <w:color w:val="auto"/>
        </w:rPr>
      </w:pPr>
      <w:r>
        <w:rPr>
          <w:b/>
          <w:bCs/>
          <w:color w:val="auto"/>
        </w:rPr>
        <w:t>L'Italia migliora, ma resta nella media europea</w:t>
      </w:r>
      <w:r w:rsidRPr="00A431DE">
        <w:rPr>
          <w:b/>
          <w:bCs/>
          <w:color w:val="auto"/>
        </w:rPr>
        <w:t xml:space="preserve"> </w:t>
      </w:r>
    </w:p>
    <w:p w14:paraId="4B154577" w14:textId="77777777" w:rsidR="00E6710B" w:rsidRPr="00A431DE" w:rsidRDefault="00E6710B">
      <w:pPr>
        <w:pStyle w:val="NormaleWeb"/>
        <w:shd w:val="clear" w:color="auto" w:fill="FFFFFF"/>
        <w:spacing w:before="0" w:beforeAutospacing="0" w:after="0" w:afterAutospacing="0"/>
        <w:jc w:val="both"/>
        <w:rPr>
          <w:rFonts w:ascii="Arial" w:hAnsi="Arial" w:cs="Arial"/>
        </w:rPr>
      </w:pPr>
      <w:r w:rsidRPr="00A431DE">
        <w:rPr>
          <w:rFonts w:ascii="Arial" w:hAnsi="Arial" w:cs="Arial"/>
        </w:rPr>
        <w:t>Nella UE27, sono morte nel 2012 in incidenti stradali 27.724 persone (l'8,8% in meno rispetto al 2011) ovvero 55 persone ogni milione di abitanti. L'Italia ha registrato un valore pari a 60,1</w:t>
      </w:r>
      <w:r w:rsidR="00852D95">
        <w:rPr>
          <w:rFonts w:ascii="Arial" w:hAnsi="Arial" w:cs="Arial"/>
        </w:rPr>
        <w:t xml:space="preserve"> morti ogni milione di abitanti</w:t>
      </w:r>
      <w:r w:rsidRPr="00A431DE">
        <w:rPr>
          <w:rFonts w:ascii="Arial" w:hAnsi="Arial" w:cs="Arial"/>
        </w:rPr>
        <w:t xml:space="preserve">, collocandosi al tredicesimo posto </w:t>
      </w:r>
      <w:r w:rsidR="006E5D48">
        <w:rPr>
          <w:rFonts w:ascii="Arial" w:hAnsi="Arial" w:cs="Arial"/>
        </w:rPr>
        <w:t xml:space="preserve">su 27 </w:t>
      </w:r>
      <w:r w:rsidRPr="00A431DE">
        <w:rPr>
          <w:rFonts w:ascii="Arial" w:hAnsi="Arial" w:cs="Arial"/>
        </w:rPr>
        <w:t xml:space="preserve">nella graduatoria europea, dietro </w:t>
      </w:r>
      <w:r w:rsidR="00852D95">
        <w:rPr>
          <w:rFonts w:ascii="Arial" w:hAnsi="Arial" w:cs="Arial"/>
        </w:rPr>
        <w:t xml:space="preserve">ad altri grandi Paesi come </w:t>
      </w:r>
      <w:r w:rsidR="003278EF">
        <w:rPr>
          <w:rFonts w:ascii="Arial" w:hAnsi="Arial" w:cs="Arial"/>
        </w:rPr>
        <w:t>R</w:t>
      </w:r>
      <w:r w:rsidRPr="00A431DE">
        <w:rPr>
          <w:rFonts w:ascii="Arial" w:hAnsi="Arial" w:cs="Arial"/>
        </w:rPr>
        <w:t>egno Unito, Spagna, Germania e Francia.</w:t>
      </w:r>
    </w:p>
    <w:p w14:paraId="0A16B74E" w14:textId="77777777" w:rsidR="006E5D48" w:rsidRDefault="006E5D48">
      <w:pPr>
        <w:pStyle w:val="Default"/>
        <w:jc w:val="both"/>
        <w:rPr>
          <w:b/>
          <w:bCs/>
          <w:color w:val="auto"/>
        </w:rPr>
      </w:pPr>
    </w:p>
    <w:p w14:paraId="2482F358" w14:textId="77777777" w:rsidR="006E5D48" w:rsidRPr="00A431DE" w:rsidRDefault="006E5D48">
      <w:pPr>
        <w:pStyle w:val="Default"/>
        <w:jc w:val="both"/>
        <w:rPr>
          <w:color w:val="auto"/>
        </w:rPr>
      </w:pPr>
      <w:r>
        <w:rPr>
          <w:b/>
          <w:bCs/>
          <w:color w:val="auto"/>
        </w:rPr>
        <w:t xml:space="preserve">La gran parte degli </w:t>
      </w:r>
      <w:r w:rsidRPr="00A431DE">
        <w:rPr>
          <w:b/>
          <w:bCs/>
          <w:color w:val="auto"/>
        </w:rPr>
        <w:t xml:space="preserve">incidenti </w:t>
      </w:r>
      <w:r>
        <w:rPr>
          <w:b/>
          <w:bCs/>
          <w:color w:val="auto"/>
        </w:rPr>
        <w:t xml:space="preserve">(e degli incidenti mortali) </w:t>
      </w:r>
      <w:r w:rsidRPr="00A431DE">
        <w:rPr>
          <w:b/>
          <w:bCs/>
          <w:color w:val="auto"/>
        </w:rPr>
        <w:t>avv</w:t>
      </w:r>
      <w:r>
        <w:rPr>
          <w:b/>
          <w:bCs/>
          <w:color w:val="auto"/>
        </w:rPr>
        <w:t>i</w:t>
      </w:r>
      <w:r w:rsidRPr="00A431DE">
        <w:rPr>
          <w:b/>
          <w:bCs/>
          <w:color w:val="auto"/>
        </w:rPr>
        <w:t>en</w:t>
      </w:r>
      <w:r>
        <w:rPr>
          <w:b/>
          <w:bCs/>
          <w:color w:val="auto"/>
        </w:rPr>
        <w:t>e</w:t>
      </w:r>
      <w:r w:rsidRPr="00A431DE">
        <w:rPr>
          <w:b/>
          <w:bCs/>
          <w:color w:val="auto"/>
        </w:rPr>
        <w:t xml:space="preserve"> </w:t>
      </w:r>
      <w:r>
        <w:rPr>
          <w:b/>
          <w:bCs/>
          <w:color w:val="auto"/>
        </w:rPr>
        <w:t>in città</w:t>
      </w:r>
      <w:r w:rsidRPr="00A431DE">
        <w:rPr>
          <w:b/>
          <w:bCs/>
          <w:color w:val="auto"/>
        </w:rPr>
        <w:t xml:space="preserve"> </w:t>
      </w:r>
    </w:p>
    <w:p w14:paraId="4EBE3FCC" w14:textId="77777777" w:rsidR="00E6710B" w:rsidRPr="00A431DE" w:rsidRDefault="00E6710B" w:rsidP="008A5ED0">
      <w:pPr>
        <w:pStyle w:val="NormaleWeb"/>
        <w:shd w:val="clear" w:color="auto" w:fill="FFFFFF"/>
        <w:spacing w:before="0" w:beforeAutospacing="0" w:after="0" w:afterAutospacing="0"/>
        <w:jc w:val="both"/>
        <w:rPr>
          <w:rFonts w:ascii="Arial" w:hAnsi="Arial" w:cs="Arial"/>
        </w:rPr>
      </w:pPr>
      <w:r w:rsidRPr="00A431DE">
        <w:rPr>
          <w:rFonts w:ascii="Arial" w:hAnsi="Arial" w:cs="Arial"/>
        </w:rPr>
        <w:t>Sulle strade urbane, nel 2012, si sono verificati 141.715 incidenti, con 191.521 feriti e 1.562 morti; sulle autostrade gli incidenti sono stati 9.398, con 15.852 feriti e 330 decessi. Sulle altre strade extraurbane, ad esclusione delle autostrade, si sono verificati 35.613 incidenti, con 57.343 feriti e 1.761 morti.</w:t>
      </w:r>
      <w:r w:rsidR="003278EF">
        <w:rPr>
          <w:rFonts w:ascii="Arial" w:hAnsi="Arial" w:cs="Arial"/>
        </w:rPr>
        <w:t xml:space="preserve"> </w:t>
      </w:r>
      <w:r w:rsidRPr="00A431DE">
        <w:rPr>
          <w:rFonts w:ascii="Arial" w:hAnsi="Arial" w:cs="Arial"/>
        </w:rPr>
        <w:t>Gli incidenti più gravi avvengono sulle strade extraurbane (escluse le autostrade), dove l'indice di mortalità raggiunge il livello di 4,94 decessi ogni 100 incidenti. Sulle strade urbane si registrano 1,10 morti ogni 100 incidenti, sulle autostrade 3,51. Rispetto al 2011, l'indice di mortalità risulta in aumento per strade extraurbane e autostrade (era pari rispettivamente a 4,73 e 3,07), rimane invece stabile per le strade urbane.</w:t>
      </w:r>
    </w:p>
    <w:p w14:paraId="73A2643A" w14:textId="77777777" w:rsidR="000626A9" w:rsidRDefault="000626A9" w:rsidP="00852D95">
      <w:pPr>
        <w:pStyle w:val="Default"/>
        <w:jc w:val="both"/>
        <w:rPr>
          <w:b/>
          <w:bCs/>
          <w:color w:val="auto"/>
        </w:rPr>
      </w:pPr>
    </w:p>
    <w:p w14:paraId="37EBED39" w14:textId="77777777" w:rsidR="00852D95" w:rsidRPr="00A431DE" w:rsidRDefault="00852D95" w:rsidP="00852D95">
      <w:pPr>
        <w:pStyle w:val="Default"/>
        <w:jc w:val="both"/>
        <w:rPr>
          <w:color w:val="auto"/>
        </w:rPr>
      </w:pPr>
      <w:r>
        <w:rPr>
          <w:b/>
          <w:bCs/>
          <w:color w:val="auto"/>
        </w:rPr>
        <w:t>La notte e le festività fanno strage</w:t>
      </w:r>
      <w:r w:rsidRPr="00A431DE">
        <w:rPr>
          <w:b/>
          <w:bCs/>
          <w:color w:val="auto"/>
        </w:rPr>
        <w:t xml:space="preserve"> </w:t>
      </w:r>
    </w:p>
    <w:p w14:paraId="70F869C3" w14:textId="77777777" w:rsidR="00852D95" w:rsidRDefault="00E6710B" w:rsidP="002F0B86">
      <w:pPr>
        <w:pStyle w:val="NormaleWeb"/>
        <w:shd w:val="clear" w:color="auto" w:fill="FFFFFF"/>
        <w:spacing w:before="0" w:beforeAutospacing="0" w:after="0" w:afterAutospacing="0"/>
        <w:jc w:val="both"/>
        <w:rPr>
          <w:rFonts w:ascii="Arial" w:hAnsi="Arial" w:cs="Arial"/>
        </w:rPr>
      </w:pPr>
      <w:r w:rsidRPr="00A431DE">
        <w:rPr>
          <w:rFonts w:ascii="Arial" w:hAnsi="Arial" w:cs="Arial"/>
        </w:rPr>
        <w:t>L'indice di mortalità raggiunge il valore massimo alle 3, alle 5 e alle 6 del mattino (4,64 decessi ogni 100 incidenti, media giornaliera pari a 1,96); la domenica è invece il giorno nel quale si registra il livello più elevato, con 2,99 morti per 100 incidenti. Nella fascia oraria notturna (compresa tra le 22 e le 6 del mattino), l'indice è più elevato fuori città, il lunedì e il giovedì notte (7,71 e 7,74 decessi per 100 incidenti).</w:t>
      </w:r>
    </w:p>
    <w:p w14:paraId="04FE57AD" w14:textId="77777777" w:rsidR="00D2516B" w:rsidRPr="00A431DE" w:rsidRDefault="00D2516B" w:rsidP="00D2516B">
      <w:pPr>
        <w:pStyle w:val="Default"/>
        <w:jc w:val="both"/>
      </w:pPr>
      <w:r w:rsidRPr="00A431DE">
        <w:t xml:space="preserve">Gli incidenti con lesioni a persone del venerdì e del sabato notte rappresentano il 42,3% del totale degli incidenti notturni; analogamente, i morti e i feriti del venerdì e del sabato notte sono, rispettivamente, il 42,0% e il 45,0% del totale dei morti e dei feriti nelle ore notturne. Tali percentuali risultano pressoché analoghe, se analizzate separatamente, per le strade urbane ed extraurbane. L’indice di mortalità degli incidenti notturni è mediamente pari a 3,40 decessi ogni 100 incidenti, contro il valore di 1,96 decessi ogni 100 incidenti nel complesso. Per il 2012, l’indice di mortalità durante la notte e per giorno della settimana presenta il valore massimo in corrispondenza della domenica notte, 3,80 decessi ogni 100 incidenti ma risulta elevato anche il sabato e lunedì notte (3,44 e 3,48 morti per 100 incidenti). </w:t>
      </w:r>
    </w:p>
    <w:p w14:paraId="2C7648D0" w14:textId="77777777" w:rsidR="00D2516B" w:rsidRPr="00A431DE" w:rsidRDefault="00D2516B" w:rsidP="00D2516B">
      <w:pPr>
        <w:pStyle w:val="Default"/>
        <w:jc w:val="both"/>
      </w:pPr>
      <w:r w:rsidRPr="00A431DE">
        <w:t xml:space="preserve">Considerando le diverse categorie di strada, quelle extraurbane (comprese autostrade e raccordi) fanno registrare i livelli più elevati degli indici di mortalità durante la notte: in particolare, il valore massimo si osserva il lunedì e il giovedì notte (7,71 e 7,74 decessi per 100 incidenti), ma anche il sabato e la domenica notte (7,14 e 7,23 morti per 100 incidenti). </w:t>
      </w:r>
    </w:p>
    <w:p w14:paraId="50D4198B" w14:textId="77777777" w:rsidR="00D2516B" w:rsidRDefault="00D2516B" w:rsidP="002F0B86">
      <w:pPr>
        <w:pStyle w:val="NormaleWeb"/>
        <w:shd w:val="clear" w:color="auto" w:fill="FFFFFF"/>
        <w:spacing w:before="0" w:beforeAutospacing="0" w:after="0" w:afterAutospacing="0"/>
        <w:jc w:val="both"/>
        <w:rPr>
          <w:rFonts w:ascii="Arial" w:hAnsi="Arial" w:cs="Arial"/>
        </w:rPr>
      </w:pPr>
    </w:p>
    <w:p w14:paraId="73E4DC5C" w14:textId="77777777" w:rsidR="00D2516B" w:rsidRPr="00A431DE" w:rsidRDefault="00D2516B" w:rsidP="00D2516B">
      <w:pPr>
        <w:pStyle w:val="Default"/>
        <w:jc w:val="both"/>
        <w:rPr>
          <w:color w:val="auto"/>
        </w:rPr>
      </w:pPr>
      <w:r>
        <w:rPr>
          <w:b/>
          <w:bCs/>
          <w:color w:val="auto"/>
        </w:rPr>
        <w:t>Un morto su tre non è alla guida</w:t>
      </w:r>
      <w:r w:rsidRPr="00A431DE">
        <w:rPr>
          <w:b/>
          <w:bCs/>
          <w:color w:val="auto"/>
        </w:rPr>
        <w:t xml:space="preserve"> </w:t>
      </w:r>
    </w:p>
    <w:p w14:paraId="2DE6A0B8" w14:textId="77777777" w:rsidR="00E6710B" w:rsidRPr="00A431DE" w:rsidRDefault="00E6710B" w:rsidP="002F0B86">
      <w:pPr>
        <w:pStyle w:val="NormaleWeb"/>
        <w:shd w:val="clear" w:color="auto" w:fill="FFFFFF"/>
        <w:spacing w:before="0" w:beforeAutospacing="0" w:after="0" w:afterAutospacing="0"/>
        <w:jc w:val="both"/>
        <w:rPr>
          <w:rFonts w:ascii="Arial" w:hAnsi="Arial" w:cs="Arial"/>
        </w:rPr>
      </w:pPr>
      <w:r w:rsidRPr="00A431DE">
        <w:rPr>
          <w:rFonts w:ascii="Arial" w:hAnsi="Arial" w:cs="Arial"/>
        </w:rPr>
        <w:t>In sette casi su dieci le vittime stradali sono conducenti di veicoli (70,0%), nel 14,6% passeggeri trasportati e nel 15,4% pedoni.</w:t>
      </w:r>
    </w:p>
    <w:p w14:paraId="03B090E2" w14:textId="77777777" w:rsidR="00FF1F8F" w:rsidRDefault="00FF1F8F" w:rsidP="002F0B86">
      <w:pPr>
        <w:pStyle w:val="NormaleWeb"/>
        <w:shd w:val="clear" w:color="auto" w:fill="FFFFFF"/>
        <w:spacing w:before="0" w:beforeAutospacing="0" w:after="0" w:afterAutospacing="0"/>
        <w:jc w:val="both"/>
        <w:rPr>
          <w:rFonts w:ascii="Arial" w:hAnsi="Arial" w:cs="Arial"/>
        </w:rPr>
      </w:pPr>
    </w:p>
    <w:p w14:paraId="27B2E001" w14:textId="77777777" w:rsidR="00FF1F8F" w:rsidRPr="00A431DE" w:rsidRDefault="00FF1F8F" w:rsidP="00FF1F8F">
      <w:pPr>
        <w:pStyle w:val="Default"/>
        <w:jc w:val="both"/>
        <w:rPr>
          <w:color w:val="auto"/>
        </w:rPr>
      </w:pPr>
      <w:r>
        <w:rPr>
          <w:b/>
          <w:bCs/>
          <w:color w:val="auto"/>
        </w:rPr>
        <w:t>I giovani muoiono su strada più degli anziani</w:t>
      </w:r>
      <w:r w:rsidRPr="00A431DE">
        <w:rPr>
          <w:b/>
          <w:bCs/>
          <w:color w:val="auto"/>
        </w:rPr>
        <w:t xml:space="preserve"> </w:t>
      </w:r>
    </w:p>
    <w:p w14:paraId="14485F28" w14:textId="77777777" w:rsidR="00E6710B" w:rsidRPr="00A431DE" w:rsidRDefault="00E6710B" w:rsidP="002F0B86">
      <w:pPr>
        <w:pStyle w:val="NormaleWeb"/>
        <w:shd w:val="clear" w:color="auto" w:fill="FFFFFF"/>
        <w:spacing w:before="0" w:beforeAutospacing="0" w:after="0" w:afterAutospacing="0"/>
        <w:jc w:val="both"/>
        <w:rPr>
          <w:rFonts w:ascii="Arial" w:hAnsi="Arial" w:cs="Arial"/>
        </w:rPr>
      </w:pPr>
      <w:r w:rsidRPr="00A431DE">
        <w:rPr>
          <w:rFonts w:ascii="Arial" w:hAnsi="Arial" w:cs="Arial"/>
        </w:rPr>
        <w:t>Tra i 2.555 conducenti deceduti a seguito di incidente stradale, i più coinvolti sono individui che hanno fra i 20 e i 49anni</w:t>
      </w:r>
      <w:r w:rsidRPr="00A431DE">
        <w:rPr>
          <w:rStyle w:val="apple-converted-space"/>
          <w:rFonts w:ascii="Arial" w:hAnsi="Arial" w:cs="Arial"/>
        </w:rPr>
        <w:t>  di età</w:t>
      </w:r>
      <w:r w:rsidRPr="00A431DE">
        <w:rPr>
          <w:rFonts w:ascii="Arial" w:hAnsi="Arial" w:cs="Arial"/>
        </w:rPr>
        <w:t xml:space="preserve"> (1.321 in totale, pari al 51,7%); in particolare giovani 20-24enni e adulti tra i 40 e 44 anni. </w:t>
      </w:r>
    </w:p>
    <w:p w14:paraId="37773E60" w14:textId="77777777" w:rsidR="00852D95" w:rsidRDefault="00852D95" w:rsidP="00852D95">
      <w:pPr>
        <w:pStyle w:val="Default"/>
        <w:jc w:val="both"/>
        <w:rPr>
          <w:b/>
          <w:bCs/>
          <w:color w:val="auto"/>
        </w:rPr>
      </w:pPr>
    </w:p>
    <w:p w14:paraId="74A0AF3B" w14:textId="77777777" w:rsidR="00852D95" w:rsidRPr="00A431DE" w:rsidRDefault="00852D95" w:rsidP="00852D95">
      <w:pPr>
        <w:pStyle w:val="Default"/>
        <w:jc w:val="both"/>
        <w:rPr>
          <w:color w:val="auto"/>
        </w:rPr>
      </w:pPr>
      <w:r>
        <w:rPr>
          <w:b/>
          <w:bCs/>
          <w:color w:val="auto"/>
        </w:rPr>
        <w:t xml:space="preserve">Le quattro ruote fanno più vittime, ma le due ruote </w:t>
      </w:r>
      <w:r w:rsidR="006C7A45">
        <w:rPr>
          <w:b/>
          <w:bCs/>
          <w:color w:val="auto"/>
        </w:rPr>
        <w:t xml:space="preserve">… </w:t>
      </w:r>
      <w:r>
        <w:rPr>
          <w:b/>
          <w:bCs/>
          <w:color w:val="auto"/>
        </w:rPr>
        <w:t xml:space="preserve">viaggiano meno e </w:t>
      </w:r>
      <w:r w:rsidR="00A94E2E">
        <w:rPr>
          <w:b/>
          <w:bCs/>
          <w:color w:val="auto"/>
        </w:rPr>
        <w:t xml:space="preserve">non </w:t>
      </w:r>
      <w:r>
        <w:rPr>
          <w:b/>
          <w:bCs/>
          <w:color w:val="auto"/>
        </w:rPr>
        <w:t xml:space="preserve">sono </w:t>
      </w:r>
      <w:r w:rsidR="00A94E2E">
        <w:rPr>
          <w:b/>
          <w:bCs/>
          <w:color w:val="auto"/>
        </w:rPr>
        <w:t xml:space="preserve">meno </w:t>
      </w:r>
      <w:r>
        <w:rPr>
          <w:b/>
          <w:bCs/>
          <w:color w:val="auto"/>
        </w:rPr>
        <w:t>pericolose</w:t>
      </w:r>
      <w:r w:rsidR="00A94E2E">
        <w:rPr>
          <w:b/>
          <w:bCs/>
          <w:color w:val="auto"/>
        </w:rPr>
        <w:t>, anzi</w:t>
      </w:r>
      <w:r w:rsidRPr="00A431DE">
        <w:rPr>
          <w:b/>
          <w:bCs/>
          <w:color w:val="auto"/>
        </w:rPr>
        <w:t xml:space="preserve"> </w:t>
      </w:r>
    </w:p>
    <w:p w14:paraId="536F59C7" w14:textId="77777777" w:rsidR="00E6710B" w:rsidRPr="00A431DE" w:rsidRDefault="00E6710B" w:rsidP="002F0B86">
      <w:pPr>
        <w:pStyle w:val="NormaleWeb"/>
        <w:shd w:val="clear" w:color="auto" w:fill="FFFFFF"/>
        <w:spacing w:before="0" w:beforeAutospacing="0" w:after="0" w:afterAutospacing="0"/>
        <w:jc w:val="both"/>
        <w:rPr>
          <w:rFonts w:ascii="Arial" w:hAnsi="Arial" w:cs="Arial"/>
        </w:rPr>
      </w:pPr>
      <w:r w:rsidRPr="00A431DE">
        <w:rPr>
          <w:rFonts w:ascii="Arial" w:hAnsi="Arial" w:cs="Arial"/>
        </w:rPr>
        <w:t>La categoria di veicolo più coinvolta in incidente stradale è quella delle autovetture</w:t>
      </w:r>
      <w:r w:rsidRPr="00A431DE">
        <w:rPr>
          <w:rStyle w:val="apple-converted-space"/>
          <w:rFonts w:ascii="Arial" w:hAnsi="Arial" w:cs="Arial"/>
        </w:rPr>
        <w:t>  </w:t>
      </w:r>
      <w:r w:rsidRPr="00A431DE">
        <w:rPr>
          <w:rFonts w:ascii="Arial" w:hAnsi="Arial" w:cs="Arial"/>
        </w:rPr>
        <w:t>(66,3%); seguono i motocicli (13,6%), gli autocarri (6,5%), le biciclette (5,2%) e i ciclomotori (5,0%).</w:t>
      </w:r>
    </w:p>
    <w:p w14:paraId="71D3FE22" w14:textId="77777777" w:rsidR="001E32B8" w:rsidRDefault="001E32B8" w:rsidP="002F0B86">
      <w:pPr>
        <w:pStyle w:val="Default"/>
        <w:jc w:val="both"/>
      </w:pPr>
    </w:p>
    <w:p w14:paraId="6CC94C32" w14:textId="77777777" w:rsidR="001E32B8" w:rsidRPr="00A431DE" w:rsidRDefault="001E32B8" w:rsidP="001E32B8">
      <w:pPr>
        <w:pStyle w:val="Default"/>
        <w:jc w:val="both"/>
        <w:rPr>
          <w:color w:val="auto"/>
        </w:rPr>
      </w:pPr>
      <w:r>
        <w:rPr>
          <w:b/>
          <w:bCs/>
          <w:color w:val="auto"/>
        </w:rPr>
        <w:t>Bisogna dimezzare i morti entro il 2020</w:t>
      </w:r>
    </w:p>
    <w:p w14:paraId="017CFF19" w14:textId="77777777" w:rsidR="00E6710B" w:rsidRPr="00A431DE" w:rsidRDefault="00E6710B" w:rsidP="002F0B86">
      <w:pPr>
        <w:pStyle w:val="Default"/>
        <w:jc w:val="both"/>
      </w:pPr>
      <w:r w:rsidRPr="00A431DE">
        <w:t xml:space="preserve">A partire dal 2011 è stata inaugurata dall’Assemblea Generale delle Nazioni Unite e dalla Commissione Europea la nuova decade di iniziative per la Sicurezza Stradale 2011-2020, l’obiettivo fissato per il 2020 consiste nell’ulteriore dimezzamento dei morti sulle strade in Europa e nel mondo. </w:t>
      </w:r>
    </w:p>
    <w:p w14:paraId="335308F9" w14:textId="77777777" w:rsidR="00E6710B" w:rsidRPr="00A431DE" w:rsidRDefault="00E6710B" w:rsidP="002F0B86">
      <w:pPr>
        <w:pStyle w:val="Default"/>
        <w:jc w:val="both"/>
      </w:pPr>
      <w:r w:rsidRPr="00A431DE">
        <w:t xml:space="preserve">In Italia, continua il trend discendente del numero dei morti, già registrato nella precedente decade. Tra il 2001 e il 2012, gli incidenti stradali con lesioni a persone sono passati, infatti, da 263.100 a 186.726, con un calo complessivo del 29%; i morti sono passati da 7.096 a 3.653 (-48,5%) e i feriti da 373.286 a 264.716 (-29,1%). </w:t>
      </w:r>
    </w:p>
    <w:p w14:paraId="138BF65A" w14:textId="77777777" w:rsidR="000626A9" w:rsidRDefault="000626A9" w:rsidP="002F0B86">
      <w:pPr>
        <w:pStyle w:val="Default"/>
        <w:jc w:val="both"/>
      </w:pPr>
    </w:p>
    <w:p w14:paraId="7B769B05" w14:textId="77777777" w:rsidR="00E6710B" w:rsidRPr="00A431DE" w:rsidRDefault="00E6710B" w:rsidP="002F0B86">
      <w:pPr>
        <w:pStyle w:val="Default"/>
        <w:jc w:val="both"/>
        <w:rPr>
          <w:color w:val="auto"/>
        </w:rPr>
      </w:pPr>
      <w:r w:rsidRPr="00A431DE">
        <w:t xml:space="preserve"> </w:t>
      </w:r>
      <w:r w:rsidRPr="00A431DE">
        <w:rPr>
          <w:b/>
          <w:bCs/>
          <w:color w:val="auto"/>
        </w:rPr>
        <w:t xml:space="preserve">Gli incidenti </w:t>
      </w:r>
      <w:r w:rsidR="006E5D48">
        <w:rPr>
          <w:b/>
          <w:bCs/>
          <w:color w:val="auto"/>
        </w:rPr>
        <w:t xml:space="preserve">che </w:t>
      </w:r>
      <w:r w:rsidRPr="00A431DE">
        <w:rPr>
          <w:b/>
          <w:bCs/>
          <w:color w:val="auto"/>
        </w:rPr>
        <w:t>avvengono sulle strade extraurbane</w:t>
      </w:r>
      <w:r w:rsidR="006E5D48">
        <w:rPr>
          <w:b/>
          <w:bCs/>
          <w:color w:val="auto"/>
        </w:rPr>
        <w:t xml:space="preserve"> sono mediamente più gravi</w:t>
      </w:r>
      <w:r w:rsidRPr="00A431DE">
        <w:rPr>
          <w:b/>
          <w:bCs/>
          <w:color w:val="auto"/>
        </w:rPr>
        <w:t xml:space="preserve"> </w:t>
      </w:r>
    </w:p>
    <w:p w14:paraId="1025F97B" w14:textId="77777777" w:rsidR="00E6710B" w:rsidRPr="00A431DE" w:rsidRDefault="00E6710B" w:rsidP="002F0B86">
      <w:pPr>
        <w:pStyle w:val="Default"/>
        <w:jc w:val="both"/>
        <w:rPr>
          <w:color w:val="auto"/>
        </w:rPr>
      </w:pPr>
      <w:r w:rsidRPr="00A431DE">
        <w:rPr>
          <w:color w:val="auto"/>
        </w:rPr>
        <w:t xml:space="preserve">Nel 2012 si osserva una riduzione, rispetto al 2011, del numero di incidenti con lesioni a persone, morti e feriti su tutti gli ambiti stradali. Tale diminuzione è più accentuata sulle autostrade, dove si registra un calo del numero degli incidenti con lesioni del 14,6%, dei morti del 2,4% e dei feriti del 14,4%. Va segnalato che il calo dell’incidentalità sulla rete autostradale è iniziata nel 2008, ha raggiunto un picco nel 2009 (con una flessione del numero di morti del 22,6% rispetto all’anno precedente), ha subìto una battuta d’arresto tra il 2009 e il 2010, per poi proseguire fino al 2012. Si tratta di un importante risultato ottenuto soprattutto a seguito dell’implementazione del sistema “Tutor” di controllo elettronico sulla velocità media, introdotto nel 2006 e diffusosi progressivamente su un numero sempre crescente di tratte autostradali. </w:t>
      </w:r>
    </w:p>
    <w:p w14:paraId="1BE099B6" w14:textId="77777777" w:rsidR="00E6710B" w:rsidRPr="00A431DE" w:rsidRDefault="00E6710B" w:rsidP="002F0B86">
      <w:pPr>
        <w:pStyle w:val="Default"/>
        <w:jc w:val="both"/>
        <w:rPr>
          <w:color w:val="auto"/>
        </w:rPr>
      </w:pPr>
      <w:r w:rsidRPr="00A431DE">
        <w:rPr>
          <w:color w:val="auto"/>
        </w:rPr>
        <w:t xml:space="preserve">Anche sulle strade urbane si registrano sensibili riduzioni del numero di incidenti stradali con lesioni (-9,7%), di morti (-10,4%) e di feriti (-10,1%). Sulle strade extraurbane le diminuzioni risultano più contenute, e pari rispettivamente a -5,3% (incidenti), -1,0% (morti), -5,2% (feriti). </w:t>
      </w:r>
    </w:p>
    <w:p w14:paraId="12758D2C" w14:textId="77777777" w:rsidR="00E6710B" w:rsidRPr="00A431DE" w:rsidRDefault="00E6710B" w:rsidP="002F0B86">
      <w:pPr>
        <w:pStyle w:val="Default"/>
        <w:jc w:val="both"/>
        <w:rPr>
          <w:color w:val="auto"/>
        </w:rPr>
      </w:pPr>
      <w:r w:rsidRPr="00A431DE">
        <w:rPr>
          <w:color w:val="auto"/>
        </w:rPr>
        <w:t xml:space="preserve">L’indice di mortalità conferma che gli incidenti più gravi avvengono sulle strade extraurbane, dove si verificano 4,94 decessi ogni 100 incidenti (4,73 nel 2011). Sulle autostrade l’indice di mortalità è pari a 3,51 (3,13 nel 2011). Gli incidenti sulle strade urbane sono meno gravi, con 1,10 morti ogni 100 incidenti (Prospetto 3). Sulle strade extraurbane e sulle autostrade l’indice di mortalità risulta in aumento rispetto al 2011, rimane invece stabile per le strade urbane. </w:t>
      </w:r>
    </w:p>
    <w:p w14:paraId="42B59159" w14:textId="77777777" w:rsidR="00E6710B" w:rsidRDefault="00E6710B" w:rsidP="002F0B86">
      <w:pPr>
        <w:pStyle w:val="Default"/>
        <w:jc w:val="both"/>
        <w:rPr>
          <w:color w:val="auto"/>
        </w:rPr>
      </w:pPr>
      <w:r w:rsidRPr="00A431DE">
        <w:rPr>
          <w:color w:val="auto"/>
        </w:rPr>
        <w:t>Per quanto riguarda il tipo di strada, il valore massimo si registra per le strade a una carreggiata e a doppio senso (5,41 morti per 100 incidenti).</w:t>
      </w:r>
    </w:p>
    <w:p w14:paraId="4A95DE4B" w14:textId="77777777" w:rsidR="00035D62" w:rsidRDefault="00035D62" w:rsidP="002F0B86">
      <w:pPr>
        <w:pStyle w:val="Default"/>
        <w:jc w:val="both"/>
        <w:rPr>
          <w:color w:val="auto"/>
        </w:rPr>
      </w:pPr>
    </w:p>
    <w:p w14:paraId="727DD0B7" w14:textId="77777777" w:rsidR="00035D62" w:rsidRDefault="00035D62" w:rsidP="002F0B86">
      <w:pPr>
        <w:pStyle w:val="Default"/>
        <w:jc w:val="both"/>
        <w:rPr>
          <w:b/>
          <w:bCs/>
          <w:color w:val="auto"/>
        </w:rPr>
      </w:pPr>
      <w:r w:rsidRPr="00035D62">
        <w:rPr>
          <w:b/>
          <w:bCs/>
          <w:color w:val="auto"/>
        </w:rPr>
        <w:t xml:space="preserve">In autostrada </w:t>
      </w:r>
      <w:r w:rsidR="00A94E2E">
        <w:rPr>
          <w:b/>
          <w:bCs/>
          <w:color w:val="auto"/>
        </w:rPr>
        <w:t xml:space="preserve">si registra </w:t>
      </w:r>
      <w:r w:rsidRPr="00035D62">
        <w:rPr>
          <w:b/>
          <w:bCs/>
          <w:color w:val="auto"/>
        </w:rPr>
        <w:t>un morto ogni 11, sulle altre strade 10 morti ogni 11 - gli incidenti si concentrano dove la guida è più complessa</w:t>
      </w:r>
      <w:r w:rsidR="0077119B">
        <w:rPr>
          <w:b/>
          <w:bCs/>
          <w:color w:val="auto"/>
        </w:rPr>
        <w:t xml:space="preserve"> e </w:t>
      </w:r>
      <w:r w:rsidR="00A94E2E">
        <w:rPr>
          <w:b/>
          <w:bCs/>
          <w:color w:val="auto"/>
        </w:rPr>
        <w:t xml:space="preserve">dove </w:t>
      </w:r>
      <w:r w:rsidR="0077119B">
        <w:rPr>
          <w:b/>
          <w:bCs/>
          <w:color w:val="auto"/>
        </w:rPr>
        <w:t xml:space="preserve">viene richiesta più attenzione </w:t>
      </w:r>
      <w:r w:rsidR="00A94E2E">
        <w:rPr>
          <w:b/>
          <w:bCs/>
          <w:color w:val="auto"/>
        </w:rPr>
        <w:t xml:space="preserve">continuativa </w:t>
      </w:r>
      <w:r w:rsidR="0077119B">
        <w:rPr>
          <w:b/>
          <w:bCs/>
          <w:color w:val="auto"/>
        </w:rPr>
        <w:t>a guidatori e pedoni</w:t>
      </w:r>
    </w:p>
    <w:p w14:paraId="5FBCE4C7" w14:textId="77777777" w:rsidR="00D2516B" w:rsidRPr="00035D62" w:rsidRDefault="00D2516B" w:rsidP="002F0B86">
      <w:pPr>
        <w:pStyle w:val="Default"/>
        <w:jc w:val="both"/>
        <w:rPr>
          <w:b/>
          <w:bCs/>
          <w:color w:val="auto"/>
        </w:rPr>
      </w:pPr>
    </w:p>
    <w:p w14:paraId="6CA1A080" w14:textId="77777777" w:rsidR="00035D62" w:rsidRDefault="00035D62" w:rsidP="00035D62">
      <w:pPr>
        <w:spacing w:after="0" w:line="240" w:lineRule="auto"/>
        <w:ind w:left="248" w:right="1040"/>
        <w:jc w:val="both"/>
        <w:rPr>
          <w:rFonts w:ascii="Arial Narrow" w:eastAsia="Arial Narrow" w:hAnsi="Arial Narrow" w:cs="Arial Narrow"/>
          <w:sz w:val="20"/>
          <w:szCs w:val="20"/>
        </w:rPr>
      </w:pPr>
      <w:r>
        <w:rPr>
          <w:rFonts w:ascii="Arial Narrow" w:eastAsia="Arial Narrow" w:hAnsi="Arial Narrow" w:cs="Arial Narrow"/>
          <w:b/>
          <w:bCs/>
          <w:color w:val="808080"/>
          <w:spacing w:val="-1"/>
          <w:sz w:val="20"/>
          <w:szCs w:val="20"/>
        </w:rPr>
        <w:t>P</w:t>
      </w:r>
      <w:r>
        <w:rPr>
          <w:rFonts w:ascii="Arial Narrow" w:eastAsia="Arial Narrow" w:hAnsi="Arial Narrow" w:cs="Arial Narrow"/>
          <w:b/>
          <w:bCs/>
          <w:color w:val="808080"/>
          <w:sz w:val="20"/>
          <w:szCs w:val="20"/>
        </w:rPr>
        <w:t>R</w:t>
      </w:r>
      <w:r>
        <w:rPr>
          <w:rFonts w:ascii="Arial Narrow" w:eastAsia="Arial Narrow" w:hAnsi="Arial Narrow" w:cs="Arial Narrow"/>
          <w:b/>
          <w:bCs/>
          <w:color w:val="808080"/>
          <w:spacing w:val="2"/>
          <w:sz w:val="20"/>
          <w:szCs w:val="20"/>
        </w:rPr>
        <w:t>O</w:t>
      </w:r>
      <w:r>
        <w:rPr>
          <w:rFonts w:ascii="Arial Narrow" w:eastAsia="Arial Narrow" w:hAnsi="Arial Narrow" w:cs="Arial Narrow"/>
          <w:b/>
          <w:bCs/>
          <w:color w:val="808080"/>
          <w:spacing w:val="-1"/>
          <w:sz w:val="20"/>
          <w:szCs w:val="20"/>
        </w:rPr>
        <w:t>S</w:t>
      </w:r>
      <w:r>
        <w:rPr>
          <w:rFonts w:ascii="Arial Narrow" w:eastAsia="Arial Narrow" w:hAnsi="Arial Narrow" w:cs="Arial Narrow"/>
          <w:b/>
          <w:bCs/>
          <w:color w:val="808080"/>
          <w:spacing w:val="1"/>
          <w:sz w:val="20"/>
          <w:szCs w:val="20"/>
        </w:rPr>
        <w:t>P</w:t>
      </w:r>
      <w:r>
        <w:rPr>
          <w:rFonts w:ascii="Arial Narrow" w:eastAsia="Arial Narrow" w:hAnsi="Arial Narrow" w:cs="Arial Narrow"/>
          <w:b/>
          <w:bCs/>
          <w:color w:val="808080"/>
          <w:spacing w:val="-1"/>
          <w:sz w:val="20"/>
          <w:szCs w:val="20"/>
        </w:rPr>
        <w:t>E</w:t>
      </w:r>
      <w:r>
        <w:rPr>
          <w:rFonts w:ascii="Arial Narrow" w:eastAsia="Arial Narrow" w:hAnsi="Arial Narrow" w:cs="Arial Narrow"/>
          <w:b/>
          <w:bCs/>
          <w:color w:val="808080"/>
          <w:spacing w:val="1"/>
          <w:sz w:val="20"/>
          <w:szCs w:val="20"/>
        </w:rPr>
        <w:t>TT</w:t>
      </w:r>
      <w:r>
        <w:rPr>
          <w:rFonts w:ascii="Arial Narrow" w:eastAsia="Arial Narrow" w:hAnsi="Arial Narrow" w:cs="Arial Narrow"/>
          <w:b/>
          <w:bCs/>
          <w:color w:val="808080"/>
          <w:sz w:val="20"/>
          <w:szCs w:val="20"/>
        </w:rPr>
        <w:t>O</w:t>
      </w:r>
      <w:r>
        <w:rPr>
          <w:rFonts w:ascii="Arial Narrow" w:eastAsia="Arial Narrow" w:hAnsi="Arial Narrow" w:cs="Arial Narrow"/>
          <w:b/>
          <w:bCs/>
          <w:color w:val="808080"/>
          <w:spacing w:val="-9"/>
          <w:sz w:val="20"/>
          <w:szCs w:val="20"/>
        </w:rPr>
        <w:t xml:space="preserve"> </w:t>
      </w:r>
      <w:r>
        <w:rPr>
          <w:rFonts w:ascii="Arial Narrow" w:eastAsia="Arial Narrow" w:hAnsi="Arial Narrow" w:cs="Arial Narrow"/>
          <w:b/>
          <w:bCs/>
          <w:color w:val="808080"/>
          <w:sz w:val="20"/>
          <w:szCs w:val="20"/>
        </w:rPr>
        <w:t>3.</w:t>
      </w:r>
      <w:r>
        <w:rPr>
          <w:rFonts w:ascii="Arial Narrow" w:eastAsia="Arial Narrow" w:hAnsi="Arial Narrow" w:cs="Arial Narrow"/>
          <w:b/>
          <w:bCs/>
          <w:color w:val="808080"/>
          <w:spacing w:val="-1"/>
          <w:sz w:val="20"/>
          <w:szCs w:val="20"/>
        </w:rPr>
        <w:t xml:space="preserve"> </w:t>
      </w:r>
      <w:r>
        <w:rPr>
          <w:rFonts w:ascii="Arial Narrow" w:eastAsia="Arial Narrow" w:hAnsi="Arial Narrow" w:cs="Arial Narrow"/>
          <w:b/>
          <w:bCs/>
          <w:color w:val="808080"/>
          <w:sz w:val="20"/>
          <w:szCs w:val="20"/>
        </w:rPr>
        <w:t>IN</w:t>
      </w:r>
      <w:r>
        <w:rPr>
          <w:rFonts w:ascii="Arial Narrow" w:eastAsia="Arial Narrow" w:hAnsi="Arial Narrow" w:cs="Arial Narrow"/>
          <w:b/>
          <w:bCs/>
          <w:color w:val="808080"/>
          <w:spacing w:val="-1"/>
          <w:sz w:val="20"/>
          <w:szCs w:val="20"/>
        </w:rPr>
        <w:t>C</w:t>
      </w:r>
      <w:r>
        <w:rPr>
          <w:rFonts w:ascii="Arial Narrow" w:eastAsia="Arial Narrow" w:hAnsi="Arial Narrow" w:cs="Arial Narrow"/>
          <w:b/>
          <w:bCs/>
          <w:color w:val="808080"/>
          <w:sz w:val="20"/>
          <w:szCs w:val="20"/>
        </w:rPr>
        <w:t>I</w:t>
      </w:r>
      <w:r>
        <w:rPr>
          <w:rFonts w:ascii="Arial Narrow" w:eastAsia="Arial Narrow" w:hAnsi="Arial Narrow" w:cs="Arial Narrow"/>
          <w:b/>
          <w:bCs/>
          <w:color w:val="808080"/>
          <w:spacing w:val="2"/>
          <w:sz w:val="20"/>
          <w:szCs w:val="20"/>
        </w:rPr>
        <w:t>D</w:t>
      </w:r>
      <w:r>
        <w:rPr>
          <w:rFonts w:ascii="Arial Narrow" w:eastAsia="Arial Narrow" w:hAnsi="Arial Narrow" w:cs="Arial Narrow"/>
          <w:b/>
          <w:bCs/>
          <w:color w:val="808080"/>
          <w:spacing w:val="-1"/>
          <w:sz w:val="20"/>
          <w:szCs w:val="20"/>
        </w:rPr>
        <w:t>E</w:t>
      </w:r>
      <w:r>
        <w:rPr>
          <w:rFonts w:ascii="Arial Narrow" w:eastAsia="Arial Narrow" w:hAnsi="Arial Narrow" w:cs="Arial Narrow"/>
          <w:b/>
          <w:bCs/>
          <w:color w:val="808080"/>
          <w:sz w:val="20"/>
          <w:szCs w:val="20"/>
        </w:rPr>
        <w:t>NTI</w:t>
      </w:r>
      <w:r>
        <w:rPr>
          <w:rFonts w:ascii="Arial Narrow" w:eastAsia="Arial Narrow" w:hAnsi="Arial Narrow" w:cs="Arial Narrow"/>
          <w:b/>
          <w:bCs/>
          <w:color w:val="808080"/>
          <w:spacing w:val="-6"/>
          <w:sz w:val="20"/>
          <w:szCs w:val="20"/>
        </w:rPr>
        <w:t xml:space="preserve"> </w:t>
      </w:r>
      <w:r>
        <w:rPr>
          <w:rFonts w:ascii="Arial Narrow" w:eastAsia="Arial Narrow" w:hAnsi="Arial Narrow" w:cs="Arial Narrow"/>
          <w:b/>
          <w:bCs/>
          <w:color w:val="808080"/>
          <w:spacing w:val="-1"/>
          <w:sz w:val="20"/>
          <w:szCs w:val="20"/>
        </w:rPr>
        <w:t>S</w:t>
      </w:r>
      <w:r>
        <w:rPr>
          <w:rFonts w:ascii="Arial Narrow" w:eastAsia="Arial Narrow" w:hAnsi="Arial Narrow" w:cs="Arial Narrow"/>
          <w:b/>
          <w:bCs/>
          <w:color w:val="808080"/>
          <w:spacing w:val="1"/>
          <w:sz w:val="20"/>
          <w:szCs w:val="20"/>
        </w:rPr>
        <w:t>T</w:t>
      </w:r>
      <w:r>
        <w:rPr>
          <w:rFonts w:ascii="Arial Narrow" w:eastAsia="Arial Narrow" w:hAnsi="Arial Narrow" w:cs="Arial Narrow"/>
          <w:b/>
          <w:bCs/>
          <w:color w:val="808080"/>
          <w:spacing w:val="2"/>
          <w:sz w:val="20"/>
          <w:szCs w:val="20"/>
        </w:rPr>
        <w:t>R</w:t>
      </w:r>
      <w:r>
        <w:rPr>
          <w:rFonts w:ascii="Arial Narrow" w:eastAsia="Arial Narrow" w:hAnsi="Arial Narrow" w:cs="Arial Narrow"/>
          <w:b/>
          <w:bCs/>
          <w:color w:val="808080"/>
          <w:sz w:val="20"/>
          <w:szCs w:val="20"/>
        </w:rPr>
        <w:t>A</w:t>
      </w:r>
      <w:r>
        <w:rPr>
          <w:rFonts w:ascii="Arial Narrow" w:eastAsia="Arial Narrow" w:hAnsi="Arial Narrow" w:cs="Arial Narrow"/>
          <w:b/>
          <w:bCs/>
          <w:color w:val="808080"/>
          <w:spacing w:val="-1"/>
          <w:sz w:val="20"/>
          <w:szCs w:val="20"/>
        </w:rPr>
        <w:t>D</w:t>
      </w:r>
      <w:r>
        <w:rPr>
          <w:rFonts w:ascii="Arial Narrow" w:eastAsia="Arial Narrow" w:hAnsi="Arial Narrow" w:cs="Arial Narrow"/>
          <w:b/>
          <w:bCs/>
          <w:color w:val="808080"/>
          <w:sz w:val="20"/>
          <w:szCs w:val="20"/>
        </w:rPr>
        <w:t>ALI</w:t>
      </w:r>
      <w:r>
        <w:rPr>
          <w:rFonts w:ascii="Arial Narrow" w:eastAsia="Arial Narrow" w:hAnsi="Arial Narrow" w:cs="Arial Narrow"/>
          <w:b/>
          <w:bCs/>
          <w:color w:val="808080"/>
          <w:spacing w:val="-8"/>
          <w:sz w:val="20"/>
          <w:szCs w:val="20"/>
        </w:rPr>
        <w:t xml:space="preserve"> </w:t>
      </w:r>
      <w:r>
        <w:rPr>
          <w:rFonts w:ascii="Arial Narrow" w:eastAsia="Arial Narrow" w:hAnsi="Arial Narrow" w:cs="Arial Narrow"/>
          <w:b/>
          <w:bCs/>
          <w:color w:val="808080"/>
          <w:sz w:val="20"/>
          <w:szCs w:val="20"/>
        </w:rPr>
        <w:t>C</w:t>
      </w:r>
      <w:r>
        <w:rPr>
          <w:rFonts w:ascii="Arial Narrow" w:eastAsia="Arial Narrow" w:hAnsi="Arial Narrow" w:cs="Arial Narrow"/>
          <w:b/>
          <w:bCs/>
          <w:color w:val="808080"/>
          <w:spacing w:val="5"/>
          <w:sz w:val="20"/>
          <w:szCs w:val="20"/>
        </w:rPr>
        <w:t>O</w:t>
      </w:r>
      <w:r>
        <w:rPr>
          <w:rFonts w:ascii="Arial Narrow" w:eastAsia="Arial Narrow" w:hAnsi="Arial Narrow" w:cs="Arial Narrow"/>
          <w:b/>
          <w:bCs/>
          <w:color w:val="808080"/>
          <w:sz w:val="20"/>
          <w:szCs w:val="20"/>
        </w:rPr>
        <w:t>N</w:t>
      </w:r>
      <w:r>
        <w:rPr>
          <w:rFonts w:ascii="Arial Narrow" w:eastAsia="Arial Narrow" w:hAnsi="Arial Narrow" w:cs="Arial Narrow"/>
          <w:b/>
          <w:bCs/>
          <w:color w:val="808080"/>
          <w:spacing w:val="-4"/>
          <w:sz w:val="20"/>
          <w:szCs w:val="20"/>
        </w:rPr>
        <w:t xml:space="preserve"> </w:t>
      </w:r>
      <w:r>
        <w:rPr>
          <w:rFonts w:ascii="Arial Narrow" w:eastAsia="Arial Narrow" w:hAnsi="Arial Narrow" w:cs="Arial Narrow"/>
          <w:b/>
          <w:bCs/>
          <w:color w:val="808080"/>
          <w:spacing w:val="1"/>
          <w:sz w:val="20"/>
          <w:szCs w:val="20"/>
        </w:rPr>
        <w:t>L</w:t>
      </w:r>
      <w:r>
        <w:rPr>
          <w:rFonts w:ascii="Arial Narrow" w:eastAsia="Arial Narrow" w:hAnsi="Arial Narrow" w:cs="Arial Narrow"/>
          <w:b/>
          <w:bCs/>
          <w:color w:val="808080"/>
          <w:spacing w:val="-1"/>
          <w:sz w:val="20"/>
          <w:szCs w:val="20"/>
        </w:rPr>
        <w:t>ES</w:t>
      </w:r>
      <w:r>
        <w:rPr>
          <w:rFonts w:ascii="Arial Narrow" w:eastAsia="Arial Narrow" w:hAnsi="Arial Narrow" w:cs="Arial Narrow"/>
          <w:b/>
          <w:bCs/>
          <w:color w:val="808080"/>
          <w:spacing w:val="2"/>
          <w:sz w:val="20"/>
          <w:szCs w:val="20"/>
        </w:rPr>
        <w:t>I</w:t>
      </w:r>
      <w:r>
        <w:rPr>
          <w:rFonts w:ascii="Arial Narrow" w:eastAsia="Arial Narrow" w:hAnsi="Arial Narrow" w:cs="Arial Narrow"/>
          <w:b/>
          <w:bCs/>
          <w:color w:val="808080"/>
          <w:sz w:val="20"/>
          <w:szCs w:val="20"/>
        </w:rPr>
        <w:t>ONI</w:t>
      </w:r>
      <w:r>
        <w:rPr>
          <w:rFonts w:ascii="Arial Narrow" w:eastAsia="Arial Narrow" w:hAnsi="Arial Narrow" w:cs="Arial Narrow"/>
          <w:b/>
          <w:bCs/>
          <w:color w:val="808080"/>
          <w:spacing w:val="-7"/>
          <w:sz w:val="20"/>
          <w:szCs w:val="20"/>
        </w:rPr>
        <w:t xml:space="preserve"> </w:t>
      </w:r>
      <w:r>
        <w:rPr>
          <w:rFonts w:ascii="Arial Narrow" w:eastAsia="Arial Narrow" w:hAnsi="Arial Narrow" w:cs="Arial Narrow"/>
          <w:b/>
          <w:bCs/>
          <w:color w:val="808080"/>
          <w:sz w:val="20"/>
          <w:szCs w:val="20"/>
        </w:rPr>
        <w:t>A</w:t>
      </w:r>
      <w:r>
        <w:rPr>
          <w:rFonts w:ascii="Arial Narrow" w:eastAsia="Arial Narrow" w:hAnsi="Arial Narrow" w:cs="Arial Narrow"/>
          <w:b/>
          <w:bCs/>
          <w:color w:val="808080"/>
          <w:spacing w:val="1"/>
          <w:sz w:val="20"/>
          <w:szCs w:val="20"/>
        </w:rPr>
        <w:t xml:space="preserve"> </w:t>
      </w:r>
      <w:r>
        <w:rPr>
          <w:rFonts w:ascii="Arial Narrow" w:eastAsia="Arial Narrow" w:hAnsi="Arial Narrow" w:cs="Arial Narrow"/>
          <w:b/>
          <w:bCs/>
          <w:color w:val="808080"/>
          <w:spacing w:val="-1"/>
          <w:sz w:val="20"/>
          <w:szCs w:val="20"/>
        </w:rPr>
        <w:t>P</w:t>
      </w:r>
      <w:r>
        <w:rPr>
          <w:rFonts w:ascii="Arial Narrow" w:eastAsia="Arial Narrow" w:hAnsi="Arial Narrow" w:cs="Arial Narrow"/>
          <w:b/>
          <w:bCs/>
          <w:color w:val="808080"/>
          <w:spacing w:val="1"/>
          <w:sz w:val="20"/>
          <w:szCs w:val="20"/>
        </w:rPr>
        <w:t>E</w:t>
      </w:r>
      <w:r>
        <w:rPr>
          <w:rFonts w:ascii="Arial Narrow" w:eastAsia="Arial Narrow" w:hAnsi="Arial Narrow" w:cs="Arial Narrow"/>
          <w:b/>
          <w:bCs/>
          <w:color w:val="808080"/>
          <w:sz w:val="20"/>
          <w:szCs w:val="20"/>
        </w:rPr>
        <w:t>R</w:t>
      </w:r>
      <w:r>
        <w:rPr>
          <w:rFonts w:ascii="Arial Narrow" w:eastAsia="Arial Narrow" w:hAnsi="Arial Narrow" w:cs="Arial Narrow"/>
          <w:b/>
          <w:bCs/>
          <w:color w:val="808080"/>
          <w:spacing w:val="1"/>
          <w:sz w:val="20"/>
          <w:szCs w:val="20"/>
        </w:rPr>
        <w:t>S</w:t>
      </w:r>
      <w:r>
        <w:rPr>
          <w:rFonts w:ascii="Arial Narrow" w:eastAsia="Arial Narrow" w:hAnsi="Arial Narrow" w:cs="Arial Narrow"/>
          <w:b/>
          <w:bCs/>
          <w:color w:val="808080"/>
          <w:spacing w:val="2"/>
          <w:sz w:val="20"/>
          <w:szCs w:val="20"/>
        </w:rPr>
        <w:t>O</w:t>
      </w:r>
      <w:r>
        <w:rPr>
          <w:rFonts w:ascii="Arial Narrow" w:eastAsia="Arial Narrow" w:hAnsi="Arial Narrow" w:cs="Arial Narrow"/>
          <w:b/>
          <w:bCs/>
          <w:color w:val="808080"/>
          <w:sz w:val="20"/>
          <w:szCs w:val="20"/>
        </w:rPr>
        <w:t>NE</w:t>
      </w:r>
      <w:r>
        <w:rPr>
          <w:rFonts w:ascii="Arial Narrow" w:eastAsia="Arial Narrow" w:hAnsi="Arial Narrow" w:cs="Arial Narrow"/>
          <w:b/>
          <w:bCs/>
          <w:color w:val="808080"/>
          <w:spacing w:val="-8"/>
          <w:sz w:val="20"/>
          <w:szCs w:val="20"/>
        </w:rPr>
        <w:t xml:space="preserve"> </w:t>
      </w:r>
      <w:r>
        <w:rPr>
          <w:rFonts w:ascii="Arial Narrow" w:eastAsia="Arial Narrow" w:hAnsi="Arial Narrow" w:cs="Arial Narrow"/>
          <w:b/>
          <w:bCs/>
          <w:color w:val="808080"/>
          <w:spacing w:val="1"/>
          <w:sz w:val="20"/>
          <w:szCs w:val="20"/>
        </w:rPr>
        <w:t>S</w:t>
      </w:r>
      <w:r>
        <w:rPr>
          <w:rFonts w:ascii="Arial Narrow" w:eastAsia="Arial Narrow" w:hAnsi="Arial Narrow" w:cs="Arial Narrow"/>
          <w:b/>
          <w:bCs/>
          <w:color w:val="808080"/>
          <w:spacing w:val="-1"/>
          <w:sz w:val="20"/>
          <w:szCs w:val="20"/>
        </w:rPr>
        <w:t>E</w:t>
      </w:r>
      <w:r>
        <w:rPr>
          <w:rFonts w:ascii="Arial Narrow" w:eastAsia="Arial Narrow" w:hAnsi="Arial Narrow" w:cs="Arial Narrow"/>
          <w:b/>
          <w:bCs/>
          <w:color w:val="808080"/>
          <w:spacing w:val="2"/>
          <w:sz w:val="20"/>
          <w:szCs w:val="20"/>
        </w:rPr>
        <w:t>C</w:t>
      </w:r>
      <w:r>
        <w:rPr>
          <w:rFonts w:ascii="Arial Narrow" w:eastAsia="Arial Narrow" w:hAnsi="Arial Narrow" w:cs="Arial Narrow"/>
          <w:b/>
          <w:bCs/>
          <w:color w:val="808080"/>
          <w:sz w:val="20"/>
          <w:szCs w:val="20"/>
        </w:rPr>
        <w:t>ONDO</w:t>
      </w:r>
      <w:r>
        <w:rPr>
          <w:rFonts w:ascii="Arial Narrow" w:eastAsia="Arial Narrow" w:hAnsi="Arial Narrow" w:cs="Arial Narrow"/>
          <w:b/>
          <w:bCs/>
          <w:color w:val="808080"/>
          <w:spacing w:val="-8"/>
          <w:sz w:val="20"/>
          <w:szCs w:val="20"/>
        </w:rPr>
        <w:t xml:space="preserve"> </w:t>
      </w:r>
      <w:r>
        <w:rPr>
          <w:rFonts w:ascii="Arial Narrow" w:eastAsia="Arial Narrow" w:hAnsi="Arial Narrow" w:cs="Arial Narrow"/>
          <w:b/>
          <w:bCs/>
          <w:color w:val="808080"/>
          <w:spacing w:val="1"/>
          <w:sz w:val="20"/>
          <w:szCs w:val="20"/>
        </w:rPr>
        <w:t>L</w:t>
      </w:r>
      <w:r>
        <w:rPr>
          <w:rFonts w:ascii="Arial Narrow" w:eastAsia="Arial Narrow" w:hAnsi="Arial Narrow" w:cs="Arial Narrow"/>
          <w:b/>
          <w:bCs/>
          <w:color w:val="808080"/>
          <w:sz w:val="20"/>
          <w:szCs w:val="20"/>
        </w:rPr>
        <w:t>A C</w:t>
      </w:r>
      <w:r>
        <w:rPr>
          <w:rFonts w:ascii="Arial Narrow" w:eastAsia="Arial Narrow" w:hAnsi="Arial Narrow" w:cs="Arial Narrow"/>
          <w:b/>
          <w:bCs/>
          <w:color w:val="808080"/>
          <w:spacing w:val="-1"/>
          <w:sz w:val="20"/>
          <w:szCs w:val="20"/>
        </w:rPr>
        <w:t>A</w:t>
      </w:r>
      <w:r>
        <w:rPr>
          <w:rFonts w:ascii="Arial Narrow" w:eastAsia="Arial Narrow" w:hAnsi="Arial Narrow" w:cs="Arial Narrow"/>
          <w:b/>
          <w:bCs/>
          <w:color w:val="808080"/>
          <w:spacing w:val="1"/>
          <w:sz w:val="20"/>
          <w:szCs w:val="20"/>
        </w:rPr>
        <w:t>TE</w:t>
      </w:r>
      <w:r>
        <w:rPr>
          <w:rFonts w:ascii="Arial Narrow" w:eastAsia="Arial Narrow" w:hAnsi="Arial Narrow" w:cs="Arial Narrow"/>
          <w:b/>
          <w:bCs/>
          <w:color w:val="808080"/>
          <w:sz w:val="20"/>
          <w:szCs w:val="20"/>
        </w:rPr>
        <w:t>GORIA</w:t>
      </w:r>
      <w:r>
        <w:rPr>
          <w:rFonts w:ascii="Arial Narrow" w:eastAsia="Arial Narrow" w:hAnsi="Arial Narrow" w:cs="Arial Narrow"/>
          <w:b/>
          <w:bCs/>
          <w:color w:val="808080"/>
          <w:spacing w:val="-8"/>
          <w:sz w:val="20"/>
          <w:szCs w:val="20"/>
        </w:rPr>
        <w:t xml:space="preserve"> </w:t>
      </w:r>
      <w:r>
        <w:rPr>
          <w:rFonts w:ascii="Arial Narrow" w:eastAsia="Arial Narrow" w:hAnsi="Arial Narrow" w:cs="Arial Narrow"/>
          <w:b/>
          <w:bCs/>
          <w:color w:val="808080"/>
          <w:sz w:val="20"/>
          <w:szCs w:val="20"/>
        </w:rPr>
        <w:t>D</w:t>
      </w:r>
      <w:r>
        <w:rPr>
          <w:rFonts w:ascii="Arial Narrow" w:eastAsia="Arial Narrow" w:hAnsi="Arial Narrow" w:cs="Arial Narrow"/>
          <w:b/>
          <w:bCs/>
          <w:color w:val="808080"/>
          <w:spacing w:val="-1"/>
          <w:sz w:val="20"/>
          <w:szCs w:val="20"/>
        </w:rPr>
        <w:t>E</w:t>
      </w:r>
      <w:r>
        <w:rPr>
          <w:rFonts w:ascii="Arial Narrow" w:eastAsia="Arial Narrow" w:hAnsi="Arial Narrow" w:cs="Arial Narrow"/>
          <w:b/>
          <w:bCs/>
          <w:color w:val="808080"/>
          <w:spacing w:val="1"/>
          <w:sz w:val="20"/>
          <w:szCs w:val="20"/>
        </w:rPr>
        <w:t>LL</w:t>
      </w:r>
      <w:r>
        <w:rPr>
          <w:rFonts w:ascii="Arial Narrow" w:eastAsia="Arial Narrow" w:hAnsi="Arial Narrow" w:cs="Arial Narrow"/>
          <w:b/>
          <w:bCs/>
          <w:color w:val="808080"/>
          <w:sz w:val="20"/>
          <w:szCs w:val="20"/>
        </w:rPr>
        <w:t>A</w:t>
      </w:r>
      <w:r>
        <w:rPr>
          <w:rFonts w:ascii="Arial Narrow" w:eastAsia="Arial Narrow" w:hAnsi="Arial Narrow" w:cs="Arial Narrow"/>
          <w:b/>
          <w:bCs/>
          <w:color w:val="808080"/>
          <w:spacing w:val="-5"/>
          <w:sz w:val="20"/>
          <w:szCs w:val="20"/>
        </w:rPr>
        <w:t xml:space="preserve"> </w:t>
      </w:r>
      <w:r>
        <w:rPr>
          <w:rFonts w:ascii="Arial Narrow" w:eastAsia="Arial Narrow" w:hAnsi="Arial Narrow" w:cs="Arial Narrow"/>
          <w:b/>
          <w:bCs/>
          <w:color w:val="808080"/>
          <w:spacing w:val="1"/>
          <w:sz w:val="20"/>
          <w:szCs w:val="20"/>
        </w:rPr>
        <w:t>ST</w:t>
      </w:r>
      <w:r>
        <w:rPr>
          <w:rFonts w:ascii="Arial Narrow" w:eastAsia="Arial Narrow" w:hAnsi="Arial Narrow" w:cs="Arial Narrow"/>
          <w:b/>
          <w:bCs/>
          <w:color w:val="808080"/>
          <w:spacing w:val="2"/>
          <w:sz w:val="20"/>
          <w:szCs w:val="20"/>
        </w:rPr>
        <w:t>R</w:t>
      </w:r>
      <w:r>
        <w:rPr>
          <w:rFonts w:ascii="Arial Narrow" w:eastAsia="Arial Narrow" w:hAnsi="Arial Narrow" w:cs="Arial Narrow"/>
          <w:b/>
          <w:bCs/>
          <w:color w:val="808080"/>
          <w:sz w:val="20"/>
          <w:szCs w:val="20"/>
        </w:rPr>
        <w:t>A</w:t>
      </w:r>
      <w:r>
        <w:rPr>
          <w:rFonts w:ascii="Arial Narrow" w:eastAsia="Arial Narrow" w:hAnsi="Arial Narrow" w:cs="Arial Narrow"/>
          <w:b/>
          <w:bCs/>
          <w:color w:val="808080"/>
          <w:spacing w:val="-1"/>
          <w:sz w:val="20"/>
          <w:szCs w:val="20"/>
        </w:rPr>
        <w:t>D</w:t>
      </w:r>
      <w:r>
        <w:rPr>
          <w:rFonts w:ascii="Arial Narrow" w:eastAsia="Arial Narrow" w:hAnsi="Arial Narrow" w:cs="Arial Narrow"/>
          <w:b/>
          <w:bCs/>
          <w:color w:val="808080"/>
          <w:sz w:val="20"/>
          <w:szCs w:val="20"/>
        </w:rPr>
        <w:t>A</w:t>
      </w:r>
    </w:p>
    <w:p w14:paraId="0F973228" w14:textId="77777777" w:rsidR="00035D62" w:rsidRDefault="00035D62" w:rsidP="00035D62">
      <w:pPr>
        <w:spacing w:before="3" w:after="0" w:line="213" w:lineRule="exact"/>
        <w:ind w:left="248" w:right="4090"/>
        <w:jc w:val="both"/>
        <w:rPr>
          <w:rFonts w:ascii="Arial Narrow" w:eastAsia="Arial Narrow" w:hAnsi="Arial Narrow" w:cs="Arial Narrow"/>
          <w:sz w:val="19"/>
          <w:szCs w:val="19"/>
        </w:rPr>
      </w:pPr>
      <w:r>
        <w:rPr>
          <w:rFonts w:ascii="Arial Narrow" w:eastAsia="Arial Narrow" w:hAnsi="Arial Narrow" w:cs="Arial Narrow"/>
          <w:position w:val="-1"/>
          <w:sz w:val="19"/>
          <w:szCs w:val="19"/>
        </w:rPr>
        <w:t>An</w:t>
      </w:r>
      <w:r>
        <w:rPr>
          <w:rFonts w:ascii="Arial Narrow" w:eastAsia="Arial Narrow" w:hAnsi="Arial Narrow" w:cs="Arial Narrow"/>
          <w:spacing w:val="-1"/>
          <w:position w:val="-1"/>
          <w:sz w:val="19"/>
          <w:szCs w:val="19"/>
        </w:rPr>
        <w:t>n</w:t>
      </w:r>
      <w:r>
        <w:rPr>
          <w:rFonts w:ascii="Arial Narrow" w:eastAsia="Arial Narrow" w:hAnsi="Arial Narrow" w:cs="Arial Narrow"/>
          <w:position w:val="-1"/>
          <w:sz w:val="19"/>
          <w:szCs w:val="19"/>
        </w:rPr>
        <w:t>o</w:t>
      </w:r>
      <w:r>
        <w:rPr>
          <w:rFonts w:ascii="Arial Narrow" w:eastAsia="Arial Narrow" w:hAnsi="Arial Narrow" w:cs="Arial Narrow"/>
          <w:spacing w:val="-4"/>
          <w:position w:val="-1"/>
          <w:sz w:val="19"/>
          <w:szCs w:val="19"/>
        </w:rPr>
        <w:t xml:space="preserve"> </w:t>
      </w:r>
      <w:r>
        <w:rPr>
          <w:rFonts w:ascii="Arial Narrow" w:eastAsia="Arial Narrow" w:hAnsi="Arial Narrow" w:cs="Arial Narrow"/>
          <w:position w:val="-1"/>
          <w:sz w:val="19"/>
          <w:szCs w:val="19"/>
        </w:rPr>
        <w:t>2012,</w:t>
      </w:r>
      <w:r>
        <w:rPr>
          <w:rFonts w:ascii="Arial Narrow" w:eastAsia="Arial Narrow" w:hAnsi="Arial Narrow" w:cs="Arial Narrow"/>
          <w:spacing w:val="-2"/>
          <w:position w:val="-1"/>
          <w:sz w:val="19"/>
          <w:szCs w:val="19"/>
        </w:rPr>
        <w:t xml:space="preserve"> </w:t>
      </w:r>
      <w:r>
        <w:rPr>
          <w:rFonts w:ascii="Arial Narrow" w:eastAsia="Arial Narrow" w:hAnsi="Arial Narrow" w:cs="Arial Narrow"/>
          <w:spacing w:val="-1"/>
          <w:position w:val="-1"/>
          <w:sz w:val="19"/>
          <w:szCs w:val="19"/>
        </w:rPr>
        <w:t>v</w:t>
      </w:r>
      <w:r>
        <w:rPr>
          <w:rFonts w:ascii="Arial Narrow" w:eastAsia="Arial Narrow" w:hAnsi="Arial Narrow" w:cs="Arial Narrow"/>
          <w:position w:val="-1"/>
          <w:sz w:val="19"/>
          <w:szCs w:val="19"/>
        </w:rPr>
        <w:t>a</w:t>
      </w:r>
      <w:r>
        <w:rPr>
          <w:rFonts w:ascii="Arial Narrow" w:eastAsia="Arial Narrow" w:hAnsi="Arial Narrow" w:cs="Arial Narrow"/>
          <w:spacing w:val="-1"/>
          <w:position w:val="-1"/>
          <w:sz w:val="19"/>
          <w:szCs w:val="19"/>
        </w:rPr>
        <w:t>l</w:t>
      </w:r>
      <w:r>
        <w:rPr>
          <w:rFonts w:ascii="Arial Narrow" w:eastAsia="Arial Narrow" w:hAnsi="Arial Narrow" w:cs="Arial Narrow"/>
          <w:position w:val="-1"/>
          <w:sz w:val="19"/>
          <w:szCs w:val="19"/>
        </w:rPr>
        <w:t>o</w:t>
      </w:r>
      <w:r>
        <w:rPr>
          <w:rFonts w:ascii="Arial Narrow" w:eastAsia="Arial Narrow" w:hAnsi="Arial Narrow" w:cs="Arial Narrow"/>
          <w:spacing w:val="1"/>
          <w:position w:val="-1"/>
          <w:sz w:val="19"/>
          <w:szCs w:val="19"/>
        </w:rPr>
        <w:t>r</w:t>
      </w:r>
      <w:r>
        <w:rPr>
          <w:rFonts w:ascii="Arial Narrow" w:eastAsia="Arial Narrow" w:hAnsi="Arial Narrow" w:cs="Arial Narrow"/>
          <w:position w:val="-1"/>
          <w:sz w:val="19"/>
          <w:szCs w:val="19"/>
        </w:rPr>
        <w:t>i</w:t>
      </w:r>
      <w:r>
        <w:rPr>
          <w:rFonts w:ascii="Arial Narrow" w:eastAsia="Arial Narrow" w:hAnsi="Arial Narrow" w:cs="Arial Narrow"/>
          <w:spacing w:val="-2"/>
          <w:position w:val="-1"/>
          <w:sz w:val="19"/>
          <w:szCs w:val="19"/>
        </w:rPr>
        <w:t xml:space="preserve"> </w:t>
      </w:r>
      <w:r>
        <w:rPr>
          <w:rFonts w:ascii="Arial Narrow" w:eastAsia="Arial Narrow" w:hAnsi="Arial Narrow" w:cs="Arial Narrow"/>
          <w:position w:val="-1"/>
          <w:sz w:val="19"/>
          <w:szCs w:val="19"/>
        </w:rPr>
        <w:t>a</w:t>
      </w:r>
      <w:r>
        <w:rPr>
          <w:rFonts w:ascii="Arial Narrow" w:eastAsia="Arial Narrow" w:hAnsi="Arial Narrow" w:cs="Arial Narrow"/>
          <w:spacing w:val="-1"/>
          <w:position w:val="-1"/>
          <w:sz w:val="19"/>
          <w:szCs w:val="19"/>
        </w:rPr>
        <w:t>s</w:t>
      </w:r>
      <w:r>
        <w:rPr>
          <w:rFonts w:ascii="Arial Narrow" w:eastAsia="Arial Narrow" w:hAnsi="Arial Narrow" w:cs="Arial Narrow"/>
          <w:spacing w:val="1"/>
          <w:position w:val="-1"/>
          <w:sz w:val="19"/>
          <w:szCs w:val="19"/>
        </w:rPr>
        <w:t>s</w:t>
      </w:r>
      <w:r>
        <w:rPr>
          <w:rFonts w:ascii="Arial Narrow" w:eastAsia="Arial Narrow" w:hAnsi="Arial Narrow" w:cs="Arial Narrow"/>
          <w:position w:val="-1"/>
          <w:sz w:val="19"/>
          <w:szCs w:val="19"/>
        </w:rPr>
        <w:t>o</w:t>
      </w:r>
      <w:r>
        <w:rPr>
          <w:rFonts w:ascii="Arial Narrow" w:eastAsia="Arial Narrow" w:hAnsi="Arial Narrow" w:cs="Arial Narrow"/>
          <w:spacing w:val="-1"/>
          <w:position w:val="-1"/>
          <w:sz w:val="19"/>
          <w:szCs w:val="19"/>
        </w:rPr>
        <w:t>l</w:t>
      </w:r>
      <w:r>
        <w:rPr>
          <w:rFonts w:ascii="Arial Narrow" w:eastAsia="Arial Narrow" w:hAnsi="Arial Narrow" w:cs="Arial Narrow"/>
          <w:position w:val="-1"/>
          <w:sz w:val="19"/>
          <w:szCs w:val="19"/>
        </w:rPr>
        <w:t>u</w:t>
      </w:r>
      <w:r>
        <w:rPr>
          <w:rFonts w:ascii="Arial Narrow" w:eastAsia="Arial Narrow" w:hAnsi="Arial Narrow" w:cs="Arial Narrow"/>
          <w:spacing w:val="2"/>
          <w:position w:val="-1"/>
          <w:sz w:val="19"/>
          <w:szCs w:val="19"/>
        </w:rPr>
        <w:t>t</w:t>
      </w:r>
      <w:r>
        <w:rPr>
          <w:rFonts w:ascii="Arial Narrow" w:eastAsia="Arial Narrow" w:hAnsi="Arial Narrow" w:cs="Arial Narrow"/>
          <w:spacing w:val="-1"/>
          <w:position w:val="-1"/>
          <w:sz w:val="19"/>
          <w:szCs w:val="19"/>
        </w:rPr>
        <w:t>i</w:t>
      </w:r>
      <w:r>
        <w:rPr>
          <w:rFonts w:ascii="Arial Narrow" w:eastAsia="Arial Narrow" w:hAnsi="Arial Narrow" w:cs="Arial Narrow"/>
          <w:position w:val="-1"/>
          <w:sz w:val="19"/>
          <w:szCs w:val="19"/>
        </w:rPr>
        <w:t>,</w:t>
      </w:r>
      <w:r>
        <w:rPr>
          <w:rFonts w:ascii="Arial Narrow" w:eastAsia="Arial Narrow" w:hAnsi="Arial Narrow" w:cs="Arial Narrow"/>
          <w:spacing w:val="-6"/>
          <w:position w:val="-1"/>
          <w:sz w:val="19"/>
          <w:szCs w:val="19"/>
        </w:rPr>
        <w:t xml:space="preserve"> </w:t>
      </w:r>
      <w:r>
        <w:rPr>
          <w:rFonts w:ascii="Arial Narrow" w:eastAsia="Arial Narrow" w:hAnsi="Arial Narrow" w:cs="Arial Narrow"/>
          <w:spacing w:val="-1"/>
          <w:position w:val="-1"/>
          <w:sz w:val="19"/>
          <w:szCs w:val="19"/>
        </w:rPr>
        <w:t>i</w:t>
      </w:r>
      <w:r>
        <w:rPr>
          <w:rFonts w:ascii="Arial Narrow" w:eastAsia="Arial Narrow" w:hAnsi="Arial Narrow" w:cs="Arial Narrow"/>
          <w:position w:val="-1"/>
          <w:sz w:val="19"/>
          <w:szCs w:val="19"/>
        </w:rPr>
        <w:t>n</w:t>
      </w:r>
      <w:r>
        <w:rPr>
          <w:rFonts w:ascii="Arial Narrow" w:eastAsia="Arial Narrow" w:hAnsi="Arial Narrow" w:cs="Arial Narrow"/>
          <w:spacing w:val="2"/>
          <w:position w:val="-1"/>
          <w:sz w:val="19"/>
          <w:szCs w:val="19"/>
        </w:rPr>
        <w:t>d</w:t>
      </w:r>
      <w:r>
        <w:rPr>
          <w:rFonts w:ascii="Arial Narrow" w:eastAsia="Arial Narrow" w:hAnsi="Arial Narrow" w:cs="Arial Narrow"/>
          <w:spacing w:val="-1"/>
          <w:position w:val="-1"/>
          <w:sz w:val="19"/>
          <w:szCs w:val="19"/>
        </w:rPr>
        <w:t>ic</w:t>
      </w:r>
      <w:r>
        <w:rPr>
          <w:rFonts w:ascii="Arial Narrow" w:eastAsia="Arial Narrow" w:hAnsi="Arial Narrow" w:cs="Arial Narrow"/>
          <w:position w:val="-1"/>
          <w:sz w:val="19"/>
          <w:szCs w:val="19"/>
        </w:rPr>
        <w:t>e</w:t>
      </w:r>
      <w:r>
        <w:rPr>
          <w:rFonts w:ascii="Arial Narrow" w:eastAsia="Arial Narrow" w:hAnsi="Arial Narrow" w:cs="Arial Narrow"/>
          <w:spacing w:val="-4"/>
          <w:position w:val="-1"/>
          <w:sz w:val="19"/>
          <w:szCs w:val="19"/>
        </w:rPr>
        <w:t xml:space="preserve"> </w:t>
      </w:r>
      <w:r>
        <w:rPr>
          <w:rFonts w:ascii="Arial Narrow" w:eastAsia="Arial Narrow" w:hAnsi="Arial Narrow" w:cs="Arial Narrow"/>
          <w:spacing w:val="2"/>
          <w:position w:val="-1"/>
          <w:sz w:val="19"/>
          <w:szCs w:val="19"/>
        </w:rPr>
        <w:t>d</w:t>
      </w:r>
      <w:r>
        <w:rPr>
          <w:rFonts w:ascii="Arial Narrow" w:eastAsia="Arial Narrow" w:hAnsi="Arial Narrow" w:cs="Arial Narrow"/>
          <w:position w:val="-1"/>
          <w:sz w:val="19"/>
          <w:szCs w:val="19"/>
        </w:rPr>
        <w:t>i mo</w:t>
      </w:r>
      <w:r>
        <w:rPr>
          <w:rFonts w:ascii="Arial Narrow" w:eastAsia="Arial Narrow" w:hAnsi="Arial Narrow" w:cs="Arial Narrow"/>
          <w:spacing w:val="1"/>
          <w:position w:val="-1"/>
          <w:sz w:val="19"/>
          <w:szCs w:val="19"/>
        </w:rPr>
        <w:t>r</w:t>
      </w:r>
      <w:r>
        <w:rPr>
          <w:rFonts w:ascii="Arial Narrow" w:eastAsia="Arial Narrow" w:hAnsi="Arial Narrow" w:cs="Arial Narrow"/>
          <w:position w:val="-1"/>
          <w:sz w:val="19"/>
          <w:szCs w:val="19"/>
        </w:rPr>
        <w:t>ta</w:t>
      </w:r>
      <w:r>
        <w:rPr>
          <w:rFonts w:ascii="Arial Narrow" w:eastAsia="Arial Narrow" w:hAnsi="Arial Narrow" w:cs="Arial Narrow"/>
          <w:spacing w:val="-1"/>
          <w:position w:val="-1"/>
          <w:sz w:val="19"/>
          <w:szCs w:val="19"/>
        </w:rPr>
        <w:t>li</w:t>
      </w:r>
      <w:r>
        <w:rPr>
          <w:rFonts w:ascii="Arial Narrow" w:eastAsia="Arial Narrow" w:hAnsi="Arial Narrow" w:cs="Arial Narrow"/>
          <w:position w:val="-1"/>
          <w:sz w:val="19"/>
          <w:szCs w:val="19"/>
        </w:rPr>
        <w:t>tà</w:t>
      </w:r>
      <w:r>
        <w:rPr>
          <w:rFonts w:ascii="Arial Narrow" w:eastAsia="Arial Narrow" w:hAnsi="Arial Narrow" w:cs="Arial Narrow"/>
          <w:spacing w:val="-5"/>
          <w:position w:val="-1"/>
          <w:sz w:val="19"/>
          <w:szCs w:val="19"/>
        </w:rPr>
        <w:t xml:space="preserve"> </w:t>
      </w:r>
      <w:r>
        <w:rPr>
          <w:rFonts w:ascii="Arial Narrow" w:eastAsia="Arial Narrow" w:hAnsi="Arial Narrow" w:cs="Arial Narrow"/>
          <w:position w:val="-1"/>
          <w:sz w:val="19"/>
          <w:szCs w:val="19"/>
        </w:rPr>
        <w:t>e</w:t>
      </w:r>
      <w:r>
        <w:rPr>
          <w:rFonts w:ascii="Arial Narrow" w:eastAsia="Arial Narrow" w:hAnsi="Arial Narrow" w:cs="Arial Narrow"/>
          <w:spacing w:val="1"/>
          <w:position w:val="-1"/>
          <w:sz w:val="19"/>
          <w:szCs w:val="19"/>
        </w:rPr>
        <w:t xml:space="preserve"> </w:t>
      </w:r>
      <w:r>
        <w:rPr>
          <w:rFonts w:ascii="Arial Narrow" w:eastAsia="Arial Narrow" w:hAnsi="Arial Narrow" w:cs="Arial Narrow"/>
          <w:spacing w:val="-1"/>
          <w:position w:val="-1"/>
          <w:sz w:val="19"/>
          <w:szCs w:val="19"/>
        </w:rPr>
        <w:t>v</w:t>
      </w:r>
      <w:r>
        <w:rPr>
          <w:rFonts w:ascii="Arial Narrow" w:eastAsia="Arial Narrow" w:hAnsi="Arial Narrow" w:cs="Arial Narrow"/>
          <w:position w:val="-1"/>
          <w:sz w:val="19"/>
          <w:szCs w:val="19"/>
        </w:rPr>
        <w:t>a</w:t>
      </w:r>
      <w:r>
        <w:rPr>
          <w:rFonts w:ascii="Arial Narrow" w:eastAsia="Arial Narrow" w:hAnsi="Arial Narrow" w:cs="Arial Narrow"/>
          <w:spacing w:val="1"/>
          <w:position w:val="-1"/>
          <w:sz w:val="19"/>
          <w:szCs w:val="19"/>
        </w:rPr>
        <w:t>r</w:t>
      </w:r>
      <w:r>
        <w:rPr>
          <w:rFonts w:ascii="Arial Narrow" w:eastAsia="Arial Narrow" w:hAnsi="Arial Narrow" w:cs="Arial Narrow"/>
          <w:spacing w:val="-1"/>
          <w:position w:val="-1"/>
          <w:sz w:val="19"/>
          <w:szCs w:val="19"/>
        </w:rPr>
        <w:t>i</w:t>
      </w:r>
      <w:r>
        <w:rPr>
          <w:rFonts w:ascii="Arial Narrow" w:eastAsia="Arial Narrow" w:hAnsi="Arial Narrow" w:cs="Arial Narrow"/>
          <w:position w:val="-1"/>
          <w:sz w:val="19"/>
          <w:szCs w:val="19"/>
        </w:rPr>
        <w:t>a</w:t>
      </w:r>
      <w:r>
        <w:rPr>
          <w:rFonts w:ascii="Arial Narrow" w:eastAsia="Arial Narrow" w:hAnsi="Arial Narrow" w:cs="Arial Narrow"/>
          <w:spacing w:val="1"/>
          <w:position w:val="-1"/>
          <w:sz w:val="19"/>
          <w:szCs w:val="19"/>
        </w:rPr>
        <w:t>z</w:t>
      </w:r>
      <w:r>
        <w:rPr>
          <w:rFonts w:ascii="Arial Narrow" w:eastAsia="Arial Narrow" w:hAnsi="Arial Narrow" w:cs="Arial Narrow"/>
          <w:spacing w:val="-1"/>
          <w:position w:val="-1"/>
          <w:sz w:val="19"/>
          <w:szCs w:val="19"/>
        </w:rPr>
        <w:t>i</w:t>
      </w:r>
      <w:r>
        <w:rPr>
          <w:rFonts w:ascii="Arial Narrow" w:eastAsia="Arial Narrow" w:hAnsi="Arial Narrow" w:cs="Arial Narrow"/>
          <w:position w:val="-1"/>
          <w:sz w:val="19"/>
          <w:szCs w:val="19"/>
        </w:rPr>
        <w:t>oni</w:t>
      </w:r>
      <w:r>
        <w:rPr>
          <w:rFonts w:ascii="Arial Narrow" w:eastAsia="Arial Narrow" w:hAnsi="Arial Narrow" w:cs="Arial Narrow"/>
          <w:spacing w:val="-6"/>
          <w:position w:val="-1"/>
          <w:sz w:val="19"/>
          <w:szCs w:val="19"/>
        </w:rPr>
        <w:t xml:space="preserve"> </w:t>
      </w:r>
      <w:r>
        <w:rPr>
          <w:rFonts w:ascii="Arial Narrow" w:eastAsia="Arial Narrow" w:hAnsi="Arial Narrow" w:cs="Arial Narrow"/>
          <w:position w:val="-1"/>
          <w:sz w:val="19"/>
          <w:szCs w:val="19"/>
        </w:rPr>
        <w:t>pe</w:t>
      </w:r>
      <w:r>
        <w:rPr>
          <w:rFonts w:ascii="Arial Narrow" w:eastAsia="Arial Narrow" w:hAnsi="Arial Narrow" w:cs="Arial Narrow"/>
          <w:spacing w:val="1"/>
          <w:position w:val="-1"/>
          <w:sz w:val="19"/>
          <w:szCs w:val="19"/>
        </w:rPr>
        <w:t>r</w:t>
      </w:r>
      <w:r>
        <w:rPr>
          <w:rFonts w:ascii="Arial Narrow" w:eastAsia="Arial Narrow" w:hAnsi="Arial Narrow" w:cs="Arial Narrow"/>
          <w:spacing w:val="-1"/>
          <w:position w:val="-1"/>
          <w:sz w:val="19"/>
          <w:szCs w:val="19"/>
        </w:rPr>
        <w:t>c</w:t>
      </w:r>
      <w:r>
        <w:rPr>
          <w:rFonts w:ascii="Arial Narrow" w:eastAsia="Arial Narrow" w:hAnsi="Arial Narrow" w:cs="Arial Narrow"/>
          <w:position w:val="-1"/>
          <w:sz w:val="19"/>
          <w:szCs w:val="19"/>
        </w:rPr>
        <w:t>entu</w:t>
      </w:r>
      <w:r>
        <w:rPr>
          <w:rFonts w:ascii="Arial Narrow" w:eastAsia="Arial Narrow" w:hAnsi="Arial Narrow" w:cs="Arial Narrow"/>
          <w:spacing w:val="2"/>
          <w:position w:val="-1"/>
          <w:sz w:val="19"/>
          <w:szCs w:val="19"/>
        </w:rPr>
        <w:t>a</w:t>
      </w:r>
      <w:r>
        <w:rPr>
          <w:rFonts w:ascii="Arial Narrow" w:eastAsia="Arial Narrow" w:hAnsi="Arial Narrow" w:cs="Arial Narrow"/>
          <w:spacing w:val="-1"/>
          <w:position w:val="-1"/>
          <w:sz w:val="19"/>
          <w:szCs w:val="19"/>
        </w:rPr>
        <w:t>l</w:t>
      </w:r>
      <w:r>
        <w:rPr>
          <w:rFonts w:ascii="Arial Narrow" w:eastAsia="Arial Narrow" w:hAnsi="Arial Narrow" w:cs="Arial Narrow"/>
          <w:position w:val="-1"/>
          <w:sz w:val="19"/>
          <w:szCs w:val="19"/>
        </w:rPr>
        <w:t>i</w:t>
      </w:r>
      <w:r>
        <w:rPr>
          <w:rFonts w:ascii="Arial Narrow" w:eastAsia="Arial Narrow" w:hAnsi="Arial Narrow" w:cs="Arial Narrow"/>
          <w:spacing w:val="-9"/>
          <w:position w:val="-1"/>
          <w:sz w:val="19"/>
          <w:szCs w:val="19"/>
        </w:rPr>
        <w:t xml:space="preserve"> </w:t>
      </w:r>
      <w:r>
        <w:rPr>
          <w:rFonts w:ascii="Arial Narrow" w:eastAsia="Arial Narrow" w:hAnsi="Arial Narrow" w:cs="Arial Narrow"/>
          <w:spacing w:val="2"/>
          <w:position w:val="-1"/>
          <w:sz w:val="19"/>
          <w:szCs w:val="19"/>
        </w:rPr>
        <w:t>2</w:t>
      </w:r>
      <w:r>
        <w:rPr>
          <w:rFonts w:ascii="Arial Narrow" w:eastAsia="Arial Narrow" w:hAnsi="Arial Narrow" w:cs="Arial Narrow"/>
          <w:position w:val="-1"/>
          <w:sz w:val="19"/>
          <w:szCs w:val="19"/>
        </w:rPr>
        <w:t>012/2011</w:t>
      </w:r>
    </w:p>
    <w:p w14:paraId="366BF27D" w14:textId="77777777" w:rsidR="00035D62" w:rsidRDefault="00035D62" w:rsidP="00035D62">
      <w:pPr>
        <w:spacing w:before="7" w:after="0" w:line="120" w:lineRule="exact"/>
        <w:rPr>
          <w:sz w:val="12"/>
          <w:szCs w:val="12"/>
        </w:rPr>
      </w:pPr>
    </w:p>
    <w:tbl>
      <w:tblPr>
        <w:tblW w:w="0" w:type="auto"/>
        <w:tblInd w:w="220" w:type="dxa"/>
        <w:tblLayout w:type="fixed"/>
        <w:tblCellMar>
          <w:left w:w="0" w:type="dxa"/>
          <w:right w:w="0" w:type="dxa"/>
        </w:tblCellMar>
        <w:tblLook w:val="01E0" w:firstRow="1" w:lastRow="1" w:firstColumn="1" w:lastColumn="1" w:noHBand="0" w:noVBand="0"/>
      </w:tblPr>
      <w:tblGrid>
        <w:gridCol w:w="1587"/>
        <w:gridCol w:w="1133"/>
        <w:gridCol w:w="1135"/>
        <w:gridCol w:w="1133"/>
        <w:gridCol w:w="1136"/>
        <w:gridCol w:w="1133"/>
        <w:gridCol w:w="1136"/>
        <w:gridCol w:w="1135"/>
      </w:tblGrid>
      <w:tr w:rsidR="00035D62" w14:paraId="324D261D" w14:textId="77777777" w:rsidTr="00B43B98">
        <w:trPr>
          <w:trHeight w:hRule="exact" w:val="836"/>
        </w:trPr>
        <w:tc>
          <w:tcPr>
            <w:tcW w:w="1587" w:type="dxa"/>
            <w:tcBorders>
              <w:top w:val="single" w:sz="4" w:space="0" w:color="000000"/>
              <w:left w:val="nil"/>
              <w:bottom w:val="single" w:sz="4" w:space="0" w:color="000000"/>
              <w:right w:val="nil"/>
            </w:tcBorders>
          </w:tcPr>
          <w:p w14:paraId="66426399" w14:textId="77777777" w:rsidR="00035D62" w:rsidRDefault="00035D62" w:rsidP="00B43B98">
            <w:pPr>
              <w:spacing w:before="5" w:after="0" w:line="200" w:lineRule="exact"/>
              <w:rPr>
                <w:sz w:val="20"/>
                <w:szCs w:val="20"/>
              </w:rPr>
            </w:pPr>
          </w:p>
          <w:p w14:paraId="1BF3DBA5" w14:textId="77777777" w:rsidR="00035D62" w:rsidRDefault="00035D62" w:rsidP="00B43B98">
            <w:pPr>
              <w:spacing w:after="0" w:line="240" w:lineRule="auto"/>
              <w:ind w:left="142" w:right="-23"/>
              <w:rPr>
                <w:rFonts w:ascii="Arial Narrow" w:eastAsia="Arial Narrow" w:hAnsi="Arial Narrow" w:cs="Arial Narrow"/>
                <w:sz w:val="18"/>
                <w:szCs w:val="18"/>
              </w:rPr>
            </w:pPr>
            <w:r>
              <w:rPr>
                <w:rFonts w:ascii="Arial Narrow" w:eastAsia="Arial Narrow" w:hAnsi="Arial Narrow" w:cs="Arial Narrow"/>
                <w:b/>
                <w:bCs/>
                <w:spacing w:val="-1"/>
                <w:sz w:val="18"/>
                <w:szCs w:val="18"/>
              </w:rPr>
              <w:t>CA</w:t>
            </w:r>
            <w:r>
              <w:rPr>
                <w:rFonts w:ascii="Arial Narrow" w:eastAsia="Arial Narrow" w:hAnsi="Arial Narrow" w:cs="Arial Narrow"/>
                <w:b/>
                <w:bCs/>
                <w:spacing w:val="1"/>
                <w:sz w:val="18"/>
                <w:szCs w:val="18"/>
              </w:rPr>
              <w:t>T</w:t>
            </w:r>
            <w:r>
              <w:rPr>
                <w:rFonts w:ascii="Arial Narrow" w:eastAsia="Arial Narrow" w:hAnsi="Arial Narrow" w:cs="Arial Narrow"/>
                <w:b/>
                <w:bCs/>
                <w:sz w:val="18"/>
                <w:szCs w:val="18"/>
              </w:rPr>
              <w:t>EGO</w:t>
            </w:r>
            <w:r>
              <w:rPr>
                <w:rFonts w:ascii="Arial Narrow" w:eastAsia="Arial Narrow" w:hAnsi="Arial Narrow" w:cs="Arial Narrow"/>
                <w:b/>
                <w:bCs/>
                <w:spacing w:val="-1"/>
                <w:sz w:val="18"/>
                <w:szCs w:val="18"/>
              </w:rPr>
              <w:t>R</w:t>
            </w:r>
            <w:r>
              <w:rPr>
                <w:rFonts w:ascii="Arial Narrow" w:eastAsia="Arial Narrow" w:hAnsi="Arial Narrow" w:cs="Arial Narrow"/>
                <w:b/>
                <w:bCs/>
                <w:sz w:val="18"/>
                <w:szCs w:val="18"/>
              </w:rPr>
              <w:t>IA</w:t>
            </w:r>
            <w:r>
              <w:rPr>
                <w:rFonts w:ascii="Arial Narrow" w:eastAsia="Arial Narrow" w:hAnsi="Arial Narrow" w:cs="Arial Narrow"/>
                <w:b/>
                <w:bCs/>
                <w:spacing w:val="-7"/>
                <w:sz w:val="18"/>
                <w:szCs w:val="18"/>
              </w:rPr>
              <w:t xml:space="preserve"> </w:t>
            </w:r>
            <w:r>
              <w:rPr>
                <w:rFonts w:ascii="Arial Narrow" w:eastAsia="Arial Narrow" w:hAnsi="Arial Narrow" w:cs="Arial Narrow"/>
                <w:b/>
                <w:bCs/>
                <w:spacing w:val="-1"/>
                <w:sz w:val="18"/>
                <w:szCs w:val="18"/>
              </w:rPr>
              <w:t>D</w:t>
            </w:r>
            <w:r>
              <w:rPr>
                <w:rFonts w:ascii="Arial Narrow" w:eastAsia="Arial Narrow" w:hAnsi="Arial Narrow" w:cs="Arial Narrow"/>
                <w:b/>
                <w:bCs/>
                <w:sz w:val="18"/>
                <w:szCs w:val="18"/>
              </w:rPr>
              <w:t>E</w:t>
            </w:r>
            <w:r>
              <w:rPr>
                <w:rFonts w:ascii="Arial Narrow" w:eastAsia="Arial Narrow" w:hAnsi="Arial Narrow" w:cs="Arial Narrow"/>
                <w:b/>
                <w:bCs/>
                <w:spacing w:val="1"/>
                <w:sz w:val="18"/>
                <w:szCs w:val="18"/>
              </w:rPr>
              <w:t>LL</w:t>
            </w:r>
            <w:r>
              <w:rPr>
                <w:rFonts w:ascii="Arial Narrow" w:eastAsia="Arial Narrow" w:hAnsi="Arial Narrow" w:cs="Arial Narrow"/>
                <w:b/>
                <w:bCs/>
                <w:sz w:val="18"/>
                <w:szCs w:val="18"/>
              </w:rPr>
              <w:t>A S</w:t>
            </w:r>
            <w:r>
              <w:rPr>
                <w:rFonts w:ascii="Arial Narrow" w:eastAsia="Arial Narrow" w:hAnsi="Arial Narrow" w:cs="Arial Narrow"/>
                <w:b/>
                <w:bCs/>
                <w:spacing w:val="1"/>
                <w:sz w:val="18"/>
                <w:szCs w:val="18"/>
              </w:rPr>
              <w:t>T</w:t>
            </w:r>
            <w:r>
              <w:rPr>
                <w:rFonts w:ascii="Arial Narrow" w:eastAsia="Arial Narrow" w:hAnsi="Arial Narrow" w:cs="Arial Narrow"/>
                <w:b/>
                <w:bCs/>
                <w:spacing w:val="-1"/>
                <w:sz w:val="18"/>
                <w:szCs w:val="18"/>
              </w:rPr>
              <w:t>RAD</w:t>
            </w:r>
            <w:r>
              <w:rPr>
                <w:rFonts w:ascii="Arial Narrow" w:eastAsia="Arial Narrow" w:hAnsi="Arial Narrow" w:cs="Arial Narrow"/>
                <w:b/>
                <w:bCs/>
                <w:sz w:val="18"/>
                <w:szCs w:val="18"/>
              </w:rPr>
              <w:t>A</w:t>
            </w:r>
          </w:p>
        </w:tc>
        <w:tc>
          <w:tcPr>
            <w:tcW w:w="1133" w:type="dxa"/>
            <w:tcBorders>
              <w:top w:val="single" w:sz="4" w:space="0" w:color="000000"/>
              <w:left w:val="nil"/>
              <w:bottom w:val="single" w:sz="4" w:space="0" w:color="000000"/>
              <w:right w:val="nil"/>
            </w:tcBorders>
            <w:shd w:val="clear" w:color="auto" w:fill="D9D9D9"/>
          </w:tcPr>
          <w:p w14:paraId="753E1477" w14:textId="77777777" w:rsidR="00035D62" w:rsidRDefault="00035D62" w:rsidP="00B43B98">
            <w:pPr>
              <w:spacing w:before="8" w:after="0" w:line="100" w:lineRule="exact"/>
              <w:rPr>
                <w:sz w:val="10"/>
                <w:szCs w:val="10"/>
              </w:rPr>
            </w:pPr>
          </w:p>
          <w:p w14:paraId="69A41D07" w14:textId="77777777" w:rsidR="00035D62" w:rsidRDefault="00035D62" w:rsidP="00B43B98">
            <w:pPr>
              <w:spacing w:after="0" w:line="200" w:lineRule="exact"/>
              <w:rPr>
                <w:sz w:val="20"/>
                <w:szCs w:val="20"/>
              </w:rPr>
            </w:pPr>
          </w:p>
          <w:p w14:paraId="57FA82DD" w14:textId="77777777" w:rsidR="00035D62" w:rsidRDefault="00035D62" w:rsidP="00B43B98">
            <w:pPr>
              <w:spacing w:after="0" w:line="240" w:lineRule="auto"/>
              <w:ind w:left="262" w:right="-20"/>
              <w:rPr>
                <w:rFonts w:ascii="Arial Narrow" w:eastAsia="Arial Narrow" w:hAnsi="Arial Narrow" w:cs="Arial Narrow"/>
                <w:sz w:val="18"/>
                <w:szCs w:val="18"/>
              </w:rPr>
            </w:pPr>
            <w:r>
              <w:rPr>
                <w:rFonts w:ascii="Arial Narrow" w:eastAsia="Arial Narrow" w:hAnsi="Arial Narrow" w:cs="Arial Narrow"/>
                <w:b/>
                <w:bCs/>
                <w:sz w:val="18"/>
                <w:szCs w:val="18"/>
              </w:rPr>
              <w:t>I</w:t>
            </w:r>
            <w:r>
              <w:rPr>
                <w:rFonts w:ascii="Arial Narrow" w:eastAsia="Arial Narrow" w:hAnsi="Arial Narrow" w:cs="Arial Narrow"/>
                <w:b/>
                <w:bCs/>
                <w:spacing w:val="1"/>
                <w:sz w:val="18"/>
                <w:szCs w:val="18"/>
              </w:rPr>
              <w:t>n</w:t>
            </w:r>
            <w:r>
              <w:rPr>
                <w:rFonts w:ascii="Arial Narrow" w:eastAsia="Arial Narrow" w:hAnsi="Arial Narrow" w:cs="Arial Narrow"/>
                <w:b/>
                <w:bCs/>
                <w:sz w:val="18"/>
                <w:szCs w:val="18"/>
              </w:rPr>
              <w:t>c</w:t>
            </w:r>
            <w:r>
              <w:rPr>
                <w:rFonts w:ascii="Arial Narrow" w:eastAsia="Arial Narrow" w:hAnsi="Arial Narrow" w:cs="Arial Narrow"/>
                <w:b/>
                <w:bCs/>
                <w:spacing w:val="-1"/>
                <w:sz w:val="18"/>
                <w:szCs w:val="18"/>
              </w:rPr>
              <w:t>i</w:t>
            </w:r>
            <w:r>
              <w:rPr>
                <w:rFonts w:ascii="Arial Narrow" w:eastAsia="Arial Narrow" w:hAnsi="Arial Narrow" w:cs="Arial Narrow"/>
                <w:b/>
                <w:bCs/>
                <w:spacing w:val="1"/>
                <w:sz w:val="18"/>
                <w:szCs w:val="18"/>
              </w:rPr>
              <w:t>d</w:t>
            </w:r>
            <w:r>
              <w:rPr>
                <w:rFonts w:ascii="Arial Narrow" w:eastAsia="Arial Narrow" w:hAnsi="Arial Narrow" w:cs="Arial Narrow"/>
                <w:b/>
                <w:bCs/>
                <w:sz w:val="18"/>
                <w:szCs w:val="18"/>
              </w:rPr>
              <w:t>en</w:t>
            </w:r>
            <w:r>
              <w:rPr>
                <w:rFonts w:ascii="Arial Narrow" w:eastAsia="Arial Narrow" w:hAnsi="Arial Narrow" w:cs="Arial Narrow"/>
                <w:b/>
                <w:bCs/>
                <w:spacing w:val="-1"/>
                <w:sz w:val="18"/>
                <w:szCs w:val="18"/>
              </w:rPr>
              <w:t>t</w:t>
            </w:r>
            <w:r>
              <w:rPr>
                <w:rFonts w:ascii="Arial Narrow" w:eastAsia="Arial Narrow" w:hAnsi="Arial Narrow" w:cs="Arial Narrow"/>
                <w:b/>
                <w:bCs/>
                <w:sz w:val="18"/>
                <w:szCs w:val="18"/>
              </w:rPr>
              <w:t>i</w:t>
            </w:r>
          </w:p>
        </w:tc>
        <w:tc>
          <w:tcPr>
            <w:tcW w:w="1135" w:type="dxa"/>
            <w:tcBorders>
              <w:top w:val="single" w:sz="4" w:space="0" w:color="000000"/>
              <w:left w:val="nil"/>
              <w:bottom w:val="single" w:sz="4" w:space="0" w:color="000000"/>
              <w:right w:val="nil"/>
            </w:tcBorders>
          </w:tcPr>
          <w:p w14:paraId="407B32A6" w14:textId="77777777" w:rsidR="00035D62" w:rsidRDefault="00035D62" w:rsidP="00B43B98">
            <w:pPr>
              <w:spacing w:before="8" w:after="0" w:line="100" w:lineRule="exact"/>
              <w:rPr>
                <w:sz w:val="10"/>
                <w:szCs w:val="10"/>
              </w:rPr>
            </w:pPr>
          </w:p>
          <w:p w14:paraId="5152E664" w14:textId="77777777" w:rsidR="00035D62" w:rsidRDefault="00035D62" w:rsidP="00B43B98">
            <w:pPr>
              <w:spacing w:after="0" w:line="200" w:lineRule="exact"/>
              <w:rPr>
                <w:sz w:val="20"/>
                <w:szCs w:val="20"/>
              </w:rPr>
            </w:pPr>
          </w:p>
          <w:p w14:paraId="745D6D3B" w14:textId="77777777" w:rsidR="00035D62" w:rsidRDefault="00035D62" w:rsidP="00B43B98">
            <w:pPr>
              <w:spacing w:after="0" w:line="240" w:lineRule="auto"/>
              <w:ind w:left="353" w:right="335"/>
              <w:jc w:val="center"/>
              <w:rPr>
                <w:rFonts w:ascii="Arial Narrow" w:eastAsia="Arial Narrow" w:hAnsi="Arial Narrow" w:cs="Arial Narrow"/>
                <w:sz w:val="18"/>
                <w:szCs w:val="18"/>
              </w:rPr>
            </w:pPr>
            <w:r>
              <w:rPr>
                <w:rFonts w:ascii="Arial Narrow" w:eastAsia="Arial Narrow" w:hAnsi="Arial Narrow" w:cs="Arial Narrow"/>
                <w:b/>
                <w:bCs/>
                <w:spacing w:val="-1"/>
                <w:sz w:val="18"/>
                <w:szCs w:val="18"/>
              </w:rPr>
              <w:t>M</w:t>
            </w:r>
            <w:r>
              <w:rPr>
                <w:rFonts w:ascii="Arial Narrow" w:eastAsia="Arial Narrow" w:hAnsi="Arial Narrow" w:cs="Arial Narrow"/>
                <w:b/>
                <w:bCs/>
                <w:spacing w:val="1"/>
                <w:w w:val="99"/>
                <w:sz w:val="18"/>
                <w:szCs w:val="18"/>
              </w:rPr>
              <w:t>o</w:t>
            </w:r>
            <w:r>
              <w:rPr>
                <w:rFonts w:ascii="Arial Narrow" w:eastAsia="Arial Narrow" w:hAnsi="Arial Narrow" w:cs="Arial Narrow"/>
                <w:b/>
                <w:bCs/>
                <w:w w:val="99"/>
                <w:sz w:val="18"/>
                <w:szCs w:val="18"/>
              </w:rPr>
              <w:t>r</w:t>
            </w:r>
            <w:r>
              <w:rPr>
                <w:rFonts w:ascii="Arial Narrow" w:eastAsia="Arial Narrow" w:hAnsi="Arial Narrow" w:cs="Arial Narrow"/>
                <w:b/>
                <w:bCs/>
                <w:spacing w:val="-1"/>
                <w:w w:val="99"/>
                <w:sz w:val="18"/>
                <w:szCs w:val="18"/>
              </w:rPr>
              <w:t>t</w:t>
            </w:r>
            <w:r>
              <w:rPr>
                <w:rFonts w:ascii="Arial Narrow" w:eastAsia="Arial Narrow" w:hAnsi="Arial Narrow" w:cs="Arial Narrow"/>
                <w:b/>
                <w:bCs/>
                <w:sz w:val="18"/>
                <w:szCs w:val="18"/>
              </w:rPr>
              <w:t>i</w:t>
            </w:r>
          </w:p>
        </w:tc>
        <w:tc>
          <w:tcPr>
            <w:tcW w:w="1133" w:type="dxa"/>
            <w:tcBorders>
              <w:top w:val="single" w:sz="4" w:space="0" w:color="000000"/>
              <w:left w:val="nil"/>
              <w:bottom w:val="single" w:sz="4" w:space="0" w:color="000000"/>
              <w:right w:val="nil"/>
            </w:tcBorders>
            <w:shd w:val="clear" w:color="auto" w:fill="D9D9D9"/>
          </w:tcPr>
          <w:p w14:paraId="3F3467A5" w14:textId="77777777" w:rsidR="00035D62" w:rsidRDefault="00035D62" w:rsidP="00B43B98">
            <w:pPr>
              <w:spacing w:before="8" w:after="0" w:line="100" w:lineRule="exact"/>
              <w:rPr>
                <w:sz w:val="10"/>
                <w:szCs w:val="10"/>
              </w:rPr>
            </w:pPr>
          </w:p>
          <w:p w14:paraId="5878FE7B" w14:textId="77777777" w:rsidR="00035D62" w:rsidRDefault="00035D62" w:rsidP="00B43B98">
            <w:pPr>
              <w:spacing w:after="0" w:line="200" w:lineRule="exact"/>
              <w:rPr>
                <w:sz w:val="20"/>
                <w:szCs w:val="20"/>
              </w:rPr>
            </w:pPr>
          </w:p>
          <w:p w14:paraId="34C790D9" w14:textId="77777777" w:rsidR="00035D62" w:rsidRDefault="00035D62" w:rsidP="00B43B98">
            <w:pPr>
              <w:spacing w:after="0" w:line="240" w:lineRule="auto"/>
              <w:ind w:left="353" w:right="333"/>
              <w:jc w:val="center"/>
              <w:rPr>
                <w:rFonts w:ascii="Arial Narrow" w:eastAsia="Arial Narrow" w:hAnsi="Arial Narrow" w:cs="Arial Narrow"/>
                <w:sz w:val="18"/>
                <w:szCs w:val="18"/>
              </w:rPr>
            </w:pPr>
            <w:r>
              <w:rPr>
                <w:rFonts w:ascii="Arial Narrow" w:eastAsia="Arial Narrow" w:hAnsi="Arial Narrow" w:cs="Arial Narrow"/>
                <w:b/>
                <w:bCs/>
                <w:spacing w:val="1"/>
                <w:w w:val="99"/>
                <w:sz w:val="18"/>
                <w:szCs w:val="18"/>
              </w:rPr>
              <w:t>F</w:t>
            </w:r>
            <w:r>
              <w:rPr>
                <w:rFonts w:ascii="Arial Narrow" w:eastAsia="Arial Narrow" w:hAnsi="Arial Narrow" w:cs="Arial Narrow"/>
                <w:b/>
                <w:bCs/>
                <w:w w:val="99"/>
                <w:sz w:val="18"/>
                <w:szCs w:val="18"/>
              </w:rPr>
              <w:t>er</w:t>
            </w:r>
            <w:r>
              <w:rPr>
                <w:rFonts w:ascii="Arial Narrow" w:eastAsia="Arial Narrow" w:hAnsi="Arial Narrow" w:cs="Arial Narrow"/>
                <w:b/>
                <w:bCs/>
                <w:spacing w:val="-1"/>
                <w:w w:val="99"/>
                <w:sz w:val="18"/>
                <w:szCs w:val="18"/>
              </w:rPr>
              <w:t>it</w:t>
            </w:r>
            <w:r>
              <w:rPr>
                <w:rFonts w:ascii="Arial Narrow" w:eastAsia="Arial Narrow" w:hAnsi="Arial Narrow" w:cs="Arial Narrow"/>
                <w:b/>
                <w:bCs/>
                <w:sz w:val="18"/>
                <w:szCs w:val="18"/>
              </w:rPr>
              <w:t>i</w:t>
            </w:r>
          </w:p>
        </w:tc>
        <w:tc>
          <w:tcPr>
            <w:tcW w:w="1136" w:type="dxa"/>
            <w:tcBorders>
              <w:top w:val="single" w:sz="4" w:space="0" w:color="000000"/>
              <w:left w:val="nil"/>
              <w:bottom w:val="single" w:sz="4" w:space="0" w:color="000000"/>
              <w:right w:val="nil"/>
            </w:tcBorders>
          </w:tcPr>
          <w:p w14:paraId="670C9857" w14:textId="77777777" w:rsidR="00035D62" w:rsidRDefault="00035D62" w:rsidP="00B43B98">
            <w:pPr>
              <w:spacing w:before="2" w:after="0" w:line="206" w:lineRule="exact"/>
              <w:ind w:left="562" w:right="304" w:hanging="209"/>
              <w:rPr>
                <w:rFonts w:ascii="Arial Narrow" w:eastAsia="Arial Narrow" w:hAnsi="Arial Narrow" w:cs="Arial Narrow"/>
                <w:sz w:val="18"/>
                <w:szCs w:val="18"/>
              </w:rPr>
            </w:pPr>
            <w:r>
              <w:rPr>
                <w:rFonts w:ascii="Arial Narrow" w:eastAsia="Arial Narrow" w:hAnsi="Arial Narrow" w:cs="Arial Narrow"/>
                <w:b/>
                <w:bCs/>
                <w:sz w:val="18"/>
                <w:szCs w:val="18"/>
              </w:rPr>
              <w:t>I</w:t>
            </w:r>
            <w:r>
              <w:rPr>
                <w:rFonts w:ascii="Arial Narrow" w:eastAsia="Arial Narrow" w:hAnsi="Arial Narrow" w:cs="Arial Narrow"/>
                <w:b/>
                <w:bCs/>
                <w:spacing w:val="1"/>
                <w:sz w:val="18"/>
                <w:szCs w:val="18"/>
              </w:rPr>
              <w:t>nd</w:t>
            </w:r>
            <w:r>
              <w:rPr>
                <w:rFonts w:ascii="Arial Narrow" w:eastAsia="Arial Narrow" w:hAnsi="Arial Narrow" w:cs="Arial Narrow"/>
                <w:b/>
                <w:bCs/>
                <w:sz w:val="18"/>
                <w:szCs w:val="18"/>
              </w:rPr>
              <w:t>i</w:t>
            </w:r>
            <w:r>
              <w:rPr>
                <w:rFonts w:ascii="Arial Narrow" w:eastAsia="Arial Narrow" w:hAnsi="Arial Narrow" w:cs="Arial Narrow"/>
                <w:b/>
                <w:bCs/>
                <w:spacing w:val="-1"/>
                <w:sz w:val="18"/>
                <w:szCs w:val="18"/>
              </w:rPr>
              <w:t>c</w:t>
            </w:r>
            <w:r>
              <w:rPr>
                <w:rFonts w:ascii="Arial Narrow" w:eastAsia="Arial Narrow" w:hAnsi="Arial Narrow" w:cs="Arial Narrow"/>
                <w:b/>
                <w:bCs/>
                <w:sz w:val="18"/>
                <w:szCs w:val="18"/>
              </w:rPr>
              <w:t xml:space="preserve">e </w:t>
            </w:r>
            <w:r>
              <w:rPr>
                <w:rFonts w:ascii="Arial Narrow" w:eastAsia="Arial Narrow" w:hAnsi="Arial Narrow" w:cs="Arial Narrow"/>
                <w:b/>
                <w:bCs/>
                <w:spacing w:val="1"/>
                <w:sz w:val="18"/>
                <w:szCs w:val="18"/>
              </w:rPr>
              <w:t>d</w:t>
            </w:r>
            <w:r>
              <w:rPr>
                <w:rFonts w:ascii="Arial Narrow" w:eastAsia="Arial Narrow" w:hAnsi="Arial Narrow" w:cs="Arial Narrow"/>
                <w:b/>
                <w:bCs/>
                <w:sz w:val="18"/>
                <w:szCs w:val="18"/>
              </w:rPr>
              <w:t>i</w:t>
            </w:r>
          </w:p>
          <w:p w14:paraId="693D34B1" w14:textId="77777777" w:rsidR="00035D62" w:rsidRDefault="00035D62" w:rsidP="00B43B98">
            <w:pPr>
              <w:spacing w:after="0" w:line="203" w:lineRule="exact"/>
              <w:ind w:left="222" w:right="201"/>
              <w:jc w:val="center"/>
              <w:rPr>
                <w:rFonts w:ascii="Arial Narrow" w:eastAsia="Arial Narrow" w:hAnsi="Arial Narrow" w:cs="Arial Narrow"/>
                <w:sz w:val="18"/>
                <w:szCs w:val="18"/>
              </w:rPr>
            </w:pPr>
            <w:r>
              <w:rPr>
                <w:rFonts w:ascii="Arial Narrow" w:eastAsia="Arial Narrow" w:hAnsi="Arial Narrow" w:cs="Arial Narrow"/>
                <w:b/>
                <w:bCs/>
                <w:spacing w:val="1"/>
                <w:sz w:val="18"/>
                <w:szCs w:val="18"/>
              </w:rPr>
              <w:t>m</w:t>
            </w:r>
            <w:r>
              <w:rPr>
                <w:rFonts w:ascii="Arial Narrow" w:eastAsia="Arial Narrow" w:hAnsi="Arial Narrow" w:cs="Arial Narrow"/>
                <w:b/>
                <w:bCs/>
                <w:spacing w:val="1"/>
                <w:w w:val="99"/>
                <w:sz w:val="18"/>
                <w:szCs w:val="18"/>
              </w:rPr>
              <w:t>o</w:t>
            </w:r>
            <w:r>
              <w:rPr>
                <w:rFonts w:ascii="Arial Narrow" w:eastAsia="Arial Narrow" w:hAnsi="Arial Narrow" w:cs="Arial Narrow"/>
                <w:b/>
                <w:bCs/>
                <w:w w:val="99"/>
                <w:sz w:val="18"/>
                <w:szCs w:val="18"/>
              </w:rPr>
              <w:t>r</w:t>
            </w:r>
            <w:r>
              <w:rPr>
                <w:rFonts w:ascii="Arial Narrow" w:eastAsia="Arial Narrow" w:hAnsi="Arial Narrow" w:cs="Arial Narrow"/>
                <w:b/>
                <w:bCs/>
                <w:spacing w:val="-1"/>
                <w:w w:val="99"/>
                <w:sz w:val="18"/>
                <w:szCs w:val="18"/>
              </w:rPr>
              <w:t>t</w:t>
            </w:r>
            <w:r>
              <w:rPr>
                <w:rFonts w:ascii="Arial Narrow" w:eastAsia="Arial Narrow" w:hAnsi="Arial Narrow" w:cs="Arial Narrow"/>
                <w:b/>
                <w:bCs/>
                <w:sz w:val="18"/>
                <w:szCs w:val="18"/>
              </w:rPr>
              <w:t>a</w:t>
            </w:r>
            <w:r>
              <w:rPr>
                <w:rFonts w:ascii="Arial Narrow" w:eastAsia="Arial Narrow" w:hAnsi="Arial Narrow" w:cs="Arial Narrow"/>
                <w:b/>
                <w:bCs/>
                <w:spacing w:val="-1"/>
                <w:sz w:val="18"/>
                <w:szCs w:val="18"/>
              </w:rPr>
              <w:t>l</w:t>
            </w:r>
            <w:r>
              <w:rPr>
                <w:rFonts w:ascii="Arial Narrow" w:eastAsia="Arial Narrow" w:hAnsi="Arial Narrow" w:cs="Arial Narrow"/>
                <w:b/>
                <w:bCs/>
                <w:w w:val="99"/>
                <w:sz w:val="18"/>
                <w:szCs w:val="18"/>
              </w:rPr>
              <w:t>i</w:t>
            </w:r>
            <w:r>
              <w:rPr>
                <w:rFonts w:ascii="Arial Narrow" w:eastAsia="Arial Narrow" w:hAnsi="Arial Narrow" w:cs="Arial Narrow"/>
                <w:b/>
                <w:bCs/>
                <w:spacing w:val="-1"/>
                <w:w w:val="99"/>
                <w:sz w:val="18"/>
                <w:szCs w:val="18"/>
              </w:rPr>
              <w:t>t</w:t>
            </w:r>
            <w:r>
              <w:rPr>
                <w:rFonts w:ascii="Arial Narrow" w:eastAsia="Arial Narrow" w:hAnsi="Arial Narrow" w:cs="Arial Narrow"/>
                <w:b/>
                <w:bCs/>
                <w:sz w:val="18"/>
                <w:szCs w:val="18"/>
              </w:rPr>
              <w:t>à</w:t>
            </w:r>
          </w:p>
          <w:p w14:paraId="6C1B6A80" w14:textId="77777777" w:rsidR="00035D62" w:rsidRDefault="00035D62" w:rsidP="00B43B98">
            <w:pPr>
              <w:spacing w:after="0" w:line="206" w:lineRule="exact"/>
              <w:ind w:left="444" w:right="425"/>
              <w:jc w:val="center"/>
              <w:rPr>
                <w:rFonts w:ascii="Arial Narrow" w:eastAsia="Arial Narrow" w:hAnsi="Arial Narrow" w:cs="Arial Narrow"/>
                <w:sz w:val="18"/>
                <w:szCs w:val="18"/>
              </w:rPr>
            </w:pPr>
            <w:r>
              <w:rPr>
                <w:rFonts w:ascii="Arial Narrow" w:eastAsia="Arial Narrow" w:hAnsi="Arial Narrow" w:cs="Arial Narrow"/>
                <w:spacing w:val="-1"/>
                <w:w w:val="99"/>
                <w:sz w:val="18"/>
                <w:szCs w:val="18"/>
              </w:rPr>
              <w:t>(</w:t>
            </w:r>
            <w:r>
              <w:rPr>
                <w:rFonts w:ascii="Arial Narrow" w:eastAsia="Arial Narrow" w:hAnsi="Arial Narrow" w:cs="Arial Narrow"/>
                <w:sz w:val="18"/>
                <w:szCs w:val="18"/>
              </w:rPr>
              <w:t>a)</w:t>
            </w:r>
          </w:p>
        </w:tc>
        <w:tc>
          <w:tcPr>
            <w:tcW w:w="1133" w:type="dxa"/>
            <w:tcBorders>
              <w:top w:val="single" w:sz="4" w:space="0" w:color="000000"/>
              <w:left w:val="nil"/>
              <w:bottom w:val="single" w:sz="4" w:space="0" w:color="000000"/>
              <w:right w:val="nil"/>
            </w:tcBorders>
            <w:shd w:val="clear" w:color="auto" w:fill="D9D9D9"/>
          </w:tcPr>
          <w:p w14:paraId="72D1A888" w14:textId="77777777" w:rsidR="00035D62" w:rsidRDefault="00035D62" w:rsidP="00B43B98">
            <w:pPr>
              <w:spacing w:before="2" w:after="0" w:line="206" w:lineRule="exact"/>
              <w:ind w:left="136" w:right="118" w:firstLine="2"/>
              <w:jc w:val="center"/>
              <w:rPr>
                <w:rFonts w:ascii="Arial Narrow" w:eastAsia="Arial Narrow" w:hAnsi="Arial Narrow" w:cs="Arial Narrow"/>
                <w:sz w:val="18"/>
                <w:szCs w:val="18"/>
              </w:rPr>
            </w:pPr>
            <w:r>
              <w:rPr>
                <w:rFonts w:ascii="Arial Narrow" w:eastAsia="Arial Narrow" w:hAnsi="Arial Narrow" w:cs="Arial Narrow"/>
                <w:b/>
                <w:bCs/>
                <w:w w:val="99"/>
                <w:sz w:val="18"/>
                <w:szCs w:val="18"/>
              </w:rPr>
              <w:t>V</w:t>
            </w:r>
            <w:r>
              <w:rPr>
                <w:rFonts w:ascii="Arial Narrow" w:eastAsia="Arial Narrow" w:hAnsi="Arial Narrow" w:cs="Arial Narrow"/>
                <w:b/>
                <w:bCs/>
                <w:spacing w:val="-1"/>
                <w:w w:val="99"/>
                <w:sz w:val="18"/>
                <w:szCs w:val="18"/>
              </w:rPr>
              <w:t>a</w:t>
            </w:r>
            <w:r>
              <w:rPr>
                <w:rFonts w:ascii="Arial Narrow" w:eastAsia="Arial Narrow" w:hAnsi="Arial Narrow" w:cs="Arial Narrow"/>
                <w:b/>
                <w:bCs/>
                <w:w w:val="99"/>
                <w:sz w:val="18"/>
                <w:szCs w:val="18"/>
              </w:rPr>
              <w:t>ri</w:t>
            </w:r>
            <w:r>
              <w:rPr>
                <w:rFonts w:ascii="Arial Narrow" w:eastAsia="Arial Narrow" w:hAnsi="Arial Narrow" w:cs="Arial Narrow"/>
                <w:b/>
                <w:bCs/>
                <w:spacing w:val="-1"/>
                <w:w w:val="99"/>
                <w:sz w:val="18"/>
                <w:szCs w:val="18"/>
              </w:rPr>
              <w:t>a</w:t>
            </w:r>
            <w:r>
              <w:rPr>
                <w:rFonts w:ascii="Arial Narrow" w:eastAsia="Arial Narrow" w:hAnsi="Arial Narrow" w:cs="Arial Narrow"/>
                <w:b/>
                <w:bCs/>
                <w:sz w:val="18"/>
                <w:szCs w:val="18"/>
              </w:rPr>
              <w:t>zi</w:t>
            </w:r>
            <w:r>
              <w:rPr>
                <w:rFonts w:ascii="Arial Narrow" w:eastAsia="Arial Narrow" w:hAnsi="Arial Narrow" w:cs="Arial Narrow"/>
                <w:b/>
                <w:bCs/>
                <w:spacing w:val="1"/>
                <w:sz w:val="18"/>
                <w:szCs w:val="18"/>
              </w:rPr>
              <w:t>o</w:t>
            </w:r>
            <w:r>
              <w:rPr>
                <w:rFonts w:ascii="Arial Narrow" w:eastAsia="Arial Narrow" w:hAnsi="Arial Narrow" w:cs="Arial Narrow"/>
                <w:b/>
                <w:bCs/>
                <w:spacing w:val="1"/>
                <w:w w:val="99"/>
                <w:sz w:val="18"/>
                <w:szCs w:val="18"/>
              </w:rPr>
              <w:t>n</w:t>
            </w:r>
            <w:r>
              <w:rPr>
                <w:rFonts w:ascii="Arial Narrow" w:eastAsia="Arial Narrow" w:hAnsi="Arial Narrow" w:cs="Arial Narrow"/>
                <w:b/>
                <w:bCs/>
                <w:sz w:val="18"/>
                <w:szCs w:val="18"/>
              </w:rPr>
              <w:t xml:space="preserve">e </w:t>
            </w:r>
            <w:r>
              <w:rPr>
                <w:rFonts w:ascii="Arial Narrow" w:eastAsia="Arial Narrow" w:hAnsi="Arial Narrow" w:cs="Arial Narrow"/>
                <w:b/>
                <w:bCs/>
                <w:spacing w:val="1"/>
                <w:w w:val="99"/>
                <w:sz w:val="18"/>
                <w:szCs w:val="18"/>
              </w:rPr>
              <w:t>p</w:t>
            </w:r>
            <w:r>
              <w:rPr>
                <w:rFonts w:ascii="Arial Narrow" w:eastAsia="Arial Narrow" w:hAnsi="Arial Narrow" w:cs="Arial Narrow"/>
                <w:b/>
                <w:bCs/>
                <w:w w:val="99"/>
                <w:sz w:val="18"/>
                <w:szCs w:val="18"/>
              </w:rPr>
              <w:t>er</w:t>
            </w:r>
            <w:r>
              <w:rPr>
                <w:rFonts w:ascii="Arial Narrow" w:eastAsia="Arial Narrow" w:hAnsi="Arial Narrow" w:cs="Arial Narrow"/>
                <w:b/>
                <w:bCs/>
                <w:spacing w:val="-1"/>
                <w:w w:val="99"/>
                <w:sz w:val="18"/>
                <w:szCs w:val="18"/>
              </w:rPr>
              <w:t>c</w:t>
            </w:r>
            <w:r>
              <w:rPr>
                <w:rFonts w:ascii="Arial Narrow" w:eastAsia="Arial Narrow" w:hAnsi="Arial Narrow" w:cs="Arial Narrow"/>
                <w:b/>
                <w:bCs/>
                <w:w w:val="99"/>
                <w:sz w:val="18"/>
                <w:szCs w:val="18"/>
              </w:rPr>
              <w:t>en</w:t>
            </w:r>
            <w:r>
              <w:rPr>
                <w:rFonts w:ascii="Arial Narrow" w:eastAsia="Arial Narrow" w:hAnsi="Arial Narrow" w:cs="Arial Narrow"/>
                <w:b/>
                <w:bCs/>
                <w:spacing w:val="-1"/>
                <w:w w:val="99"/>
                <w:sz w:val="18"/>
                <w:szCs w:val="18"/>
              </w:rPr>
              <w:t>t</w:t>
            </w:r>
            <w:r>
              <w:rPr>
                <w:rFonts w:ascii="Arial Narrow" w:eastAsia="Arial Narrow" w:hAnsi="Arial Narrow" w:cs="Arial Narrow"/>
                <w:b/>
                <w:bCs/>
                <w:spacing w:val="1"/>
                <w:w w:val="99"/>
                <w:sz w:val="18"/>
                <w:szCs w:val="18"/>
              </w:rPr>
              <w:t>u</w:t>
            </w:r>
            <w:r>
              <w:rPr>
                <w:rFonts w:ascii="Arial Narrow" w:eastAsia="Arial Narrow" w:hAnsi="Arial Narrow" w:cs="Arial Narrow"/>
                <w:b/>
                <w:bCs/>
                <w:sz w:val="18"/>
                <w:szCs w:val="18"/>
              </w:rPr>
              <w:t>a</w:t>
            </w:r>
            <w:r>
              <w:rPr>
                <w:rFonts w:ascii="Arial Narrow" w:eastAsia="Arial Narrow" w:hAnsi="Arial Narrow" w:cs="Arial Narrow"/>
                <w:b/>
                <w:bCs/>
                <w:spacing w:val="-1"/>
                <w:sz w:val="18"/>
                <w:szCs w:val="18"/>
              </w:rPr>
              <w:t>l</w:t>
            </w:r>
            <w:r>
              <w:rPr>
                <w:rFonts w:ascii="Arial Narrow" w:eastAsia="Arial Narrow" w:hAnsi="Arial Narrow" w:cs="Arial Narrow"/>
                <w:b/>
                <w:bCs/>
                <w:sz w:val="18"/>
                <w:szCs w:val="18"/>
              </w:rPr>
              <w:t>e I</w:t>
            </w:r>
            <w:r>
              <w:rPr>
                <w:rFonts w:ascii="Arial Narrow" w:eastAsia="Arial Narrow" w:hAnsi="Arial Narrow" w:cs="Arial Narrow"/>
                <w:b/>
                <w:bCs/>
                <w:spacing w:val="1"/>
                <w:sz w:val="18"/>
                <w:szCs w:val="18"/>
              </w:rPr>
              <w:t>n</w:t>
            </w:r>
            <w:r>
              <w:rPr>
                <w:rFonts w:ascii="Arial Narrow" w:eastAsia="Arial Narrow" w:hAnsi="Arial Narrow" w:cs="Arial Narrow"/>
                <w:b/>
                <w:bCs/>
                <w:sz w:val="18"/>
                <w:szCs w:val="18"/>
              </w:rPr>
              <w:t>c</w:t>
            </w:r>
            <w:r>
              <w:rPr>
                <w:rFonts w:ascii="Arial Narrow" w:eastAsia="Arial Narrow" w:hAnsi="Arial Narrow" w:cs="Arial Narrow"/>
                <w:b/>
                <w:bCs/>
                <w:spacing w:val="-1"/>
                <w:sz w:val="18"/>
                <w:szCs w:val="18"/>
              </w:rPr>
              <w:t>i</w:t>
            </w:r>
            <w:r>
              <w:rPr>
                <w:rFonts w:ascii="Arial Narrow" w:eastAsia="Arial Narrow" w:hAnsi="Arial Narrow" w:cs="Arial Narrow"/>
                <w:b/>
                <w:bCs/>
                <w:spacing w:val="1"/>
                <w:w w:val="99"/>
                <w:sz w:val="18"/>
                <w:szCs w:val="18"/>
              </w:rPr>
              <w:t>d</w:t>
            </w:r>
            <w:r>
              <w:rPr>
                <w:rFonts w:ascii="Arial Narrow" w:eastAsia="Arial Narrow" w:hAnsi="Arial Narrow" w:cs="Arial Narrow"/>
                <w:b/>
                <w:bCs/>
                <w:w w:val="99"/>
                <w:sz w:val="18"/>
                <w:szCs w:val="18"/>
              </w:rPr>
              <w:t>en</w:t>
            </w:r>
            <w:r>
              <w:rPr>
                <w:rFonts w:ascii="Arial Narrow" w:eastAsia="Arial Narrow" w:hAnsi="Arial Narrow" w:cs="Arial Narrow"/>
                <w:b/>
                <w:bCs/>
                <w:spacing w:val="-1"/>
                <w:w w:val="99"/>
                <w:sz w:val="18"/>
                <w:szCs w:val="18"/>
              </w:rPr>
              <w:t>t</w:t>
            </w:r>
            <w:r>
              <w:rPr>
                <w:rFonts w:ascii="Arial Narrow" w:eastAsia="Arial Narrow" w:hAnsi="Arial Narrow" w:cs="Arial Narrow"/>
                <w:b/>
                <w:bCs/>
                <w:sz w:val="18"/>
                <w:szCs w:val="18"/>
              </w:rPr>
              <w:t>i</w:t>
            </w:r>
          </w:p>
          <w:p w14:paraId="703B694E" w14:textId="77777777" w:rsidR="00035D62" w:rsidRDefault="00035D62" w:rsidP="00B43B98">
            <w:pPr>
              <w:spacing w:after="0" w:line="203" w:lineRule="exact"/>
              <w:ind w:left="182" w:right="167"/>
              <w:jc w:val="center"/>
              <w:rPr>
                <w:rFonts w:ascii="Arial Narrow" w:eastAsia="Arial Narrow" w:hAnsi="Arial Narrow" w:cs="Arial Narrow"/>
                <w:sz w:val="18"/>
                <w:szCs w:val="18"/>
              </w:rPr>
            </w:pPr>
            <w:r>
              <w:rPr>
                <w:rFonts w:ascii="Arial Narrow" w:eastAsia="Arial Narrow" w:hAnsi="Arial Narrow" w:cs="Arial Narrow"/>
                <w:b/>
                <w:bCs/>
                <w:sz w:val="18"/>
                <w:szCs w:val="18"/>
              </w:rPr>
              <w:t>2012/</w:t>
            </w:r>
            <w:r>
              <w:rPr>
                <w:rFonts w:ascii="Arial Narrow" w:eastAsia="Arial Narrow" w:hAnsi="Arial Narrow" w:cs="Arial Narrow"/>
                <w:b/>
                <w:bCs/>
                <w:spacing w:val="-1"/>
                <w:sz w:val="18"/>
                <w:szCs w:val="18"/>
              </w:rPr>
              <w:t>2</w:t>
            </w:r>
            <w:r>
              <w:rPr>
                <w:rFonts w:ascii="Arial Narrow" w:eastAsia="Arial Narrow" w:hAnsi="Arial Narrow" w:cs="Arial Narrow"/>
                <w:b/>
                <w:bCs/>
                <w:spacing w:val="2"/>
                <w:sz w:val="18"/>
                <w:szCs w:val="18"/>
              </w:rPr>
              <w:t>0</w:t>
            </w:r>
            <w:r>
              <w:rPr>
                <w:rFonts w:ascii="Arial Narrow" w:eastAsia="Arial Narrow" w:hAnsi="Arial Narrow" w:cs="Arial Narrow"/>
                <w:b/>
                <w:bCs/>
                <w:sz w:val="18"/>
                <w:szCs w:val="18"/>
              </w:rPr>
              <w:t>11</w:t>
            </w:r>
          </w:p>
        </w:tc>
        <w:tc>
          <w:tcPr>
            <w:tcW w:w="1136" w:type="dxa"/>
            <w:tcBorders>
              <w:top w:val="single" w:sz="4" w:space="0" w:color="000000"/>
              <w:left w:val="nil"/>
              <w:bottom w:val="single" w:sz="4" w:space="0" w:color="000000"/>
              <w:right w:val="nil"/>
            </w:tcBorders>
          </w:tcPr>
          <w:p w14:paraId="3243D7F0" w14:textId="77777777" w:rsidR="00035D62" w:rsidRDefault="00035D62" w:rsidP="00B43B98">
            <w:pPr>
              <w:spacing w:before="2" w:after="0" w:line="206" w:lineRule="exact"/>
              <w:ind w:left="138" w:right="118" w:hanging="3"/>
              <w:jc w:val="center"/>
              <w:rPr>
                <w:rFonts w:ascii="Arial Narrow" w:eastAsia="Arial Narrow" w:hAnsi="Arial Narrow" w:cs="Arial Narrow"/>
                <w:sz w:val="18"/>
                <w:szCs w:val="18"/>
              </w:rPr>
            </w:pPr>
            <w:r>
              <w:rPr>
                <w:rFonts w:ascii="Arial Narrow" w:eastAsia="Arial Narrow" w:hAnsi="Arial Narrow" w:cs="Arial Narrow"/>
                <w:b/>
                <w:bCs/>
                <w:w w:val="99"/>
                <w:sz w:val="18"/>
                <w:szCs w:val="18"/>
              </w:rPr>
              <w:t>V</w:t>
            </w:r>
            <w:r>
              <w:rPr>
                <w:rFonts w:ascii="Arial Narrow" w:eastAsia="Arial Narrow" w:hAnsi="Arial Narrow" w:cs="Arial Narrow"/>
                <w:b/>
                <w:bCs/>
                <w:spacing w:val="-1"/>
                <w:w w:val="99"/>
                <w:sz w:val="18"/>
                <w:szCs w:val="18"/>
              </w:rPr>
              <w:t>a</w:t>
            </w:r>
            <w:r>
              <w:rPr>
                <w:rFonts w:ascii="Arial Narrow" w:eastAsia="Arial Narrow" w:hAnsi="Arial Narrow" w:cs="Arial Narrow"/>
                <w:b/>
                <w:bCs/>
                <w:w w:val="99"/>
                <w:sz w:val="18"/>
                <w:szCs w:val="18"/>
              </w:rPr>
              <w:t>ri</w:t>
            </w:r>
            <w:r>
              <w:rPr>
                <w:rFonts w:ascii="Arial Narrow" w:eastAsia="Arial Narrow" w:hAnsi="Arial Narrow" w:cs="Arial Narrow"/>
                <w:b/>
                <w:bCs/>
                <w:spacing w:val="-1"/>
                <w:w w:val="99"/>
                <w:sz w:val="18"/>
                <w:szCs w:val="18"/>
              </w:rPr>
              <w:t>a</w:t>
            </w:r>
            <w:r>
              <w:rPr>
                <w:rFonts w:ascii="Arial Narrow" w:eastAsia="Arial Narrow" w:hAnsi="Arial Narrow" w:cs="Arial Narrow"/>
                <w:b/>
                <w:bCs/>
                <w:sz w:val="18"/>
                <w:szCs w:val="18"/>
              </w:rPr>
              <w:t>zi</w:t>
            </w:r>
            <w:r>
              <w:rPr>
                <w:rFonts w:ascii="Arial Narrow" w:eastAsia="Arial Narrow" w:hAnsi="Arial Narrow" w:cs="Arial Narrow"/>
                <w:b/>
                <w:bCs/>
                <w:spacing w:val="1"/>
                <w:sz w:val="18"/>
                <w:szCs w:val="18"/>
              </w:rPr>
              <w:t>o</w:t>
            </w:r>
            <w:r>
              <w:rPr>
                <w:rFonts w:ascii="Arial Narrow" w:eastAsia="Arial Narrow" w:hAnsi="Arial Narrow" w:cs="Arial Narrow"/>
                <w:b/>
                <w:bCs/>
                <w:spacing w:val="1"/>
                <w:w w:val="99"/>
                <w:sz w:val="18"/>
                <w:szCs w:val="18"/>
              </w:rPr>
              <w:t>n</w:t>
            </w:r>
            <w:r>
              <w:rPr>
                <w:rFonts w:ascii="Arial Narrow" w:eastAsia="Arial Narrow" w:hAnsi="Arial Narrow" w:cs="Arial Narrow"/>
                <w:b/>
                <w:bCs/>
                <w:sz w:val="18"/>
                <w:szCs w:val="18"/>
              </w:rPr>
              <w:t xml:space="preserve">e </w:t>
            </w:r>
            <w:r>
              <w:rPr>
                <w:rFonts w:ascii="Arial Narrow" w:eastAsia="Arial Narrow" w:hAnsi="Arial Narrow" w:cs="Arial Narrow"/>
                <w:b/>
                <w:bCs/>
                <w:spacing w:val="1"/>
                <w:w w:val="99"/>
                <w:sz w:val="18"/>
                <w:szCs w:val="18"/>
              </w:rPr>
              <w:t>p</w:t>
            </w:r>
            <w:r>
              <w:rPr>
                <w:rFonts w:ascii="Arial Narrow" w:eastAsia="Arial Narrow" w:hAnsi="Arial Narrow" w:cs="Arial Narrow"/>
                <w:b/>
                <w:bCs/>
                <w:w w:val="99"/>
                <w:sz w:val="18"/>
                <w:szCs w:val="18"/>
              </w:rPr>
              <w:t>er</w:t>
            </w:r>
            <w:r>
              <w:rPr>
                <w:rFonts w:ascii="Arial Narrow" w:eastAsia="Arial Narrow" w:hAnsi="Arial Narrow" w:cs="Arial Narrow"/>
                <w:b/>
                <w:bCs/>
                <w:spacing w:val="-1"/>
                <w:w w:val="99"/>
                <w:sz w:val="18"/>
                <w:szCs w:val="18"/>
              </w:rPr>
              <w:t>c</w:t>
            </w:r>
            <w:r>
              <w:rPr>
                <w:rFonts w:ascii="Arial Narrow" w:eastAsia="Arial Narrow" w:hAnsi="Arial Narrow" w:cs="Arial Narrow"/>
                <w:b/>
                <w:bCs/>
                <w:w w:val="99"/>
                <w:sz w:val="18"/>
                <w:szCs w:val="18"/>
              </w:rPr>
              <w:t>en</w:t>
            </w:r>
            <w:r>
              <w:rPr>
                <w:rFonts w:ascii="Arial Narrow" w:eastAsia="Arial Narrow" w:hAnsi="Arial Narrow" w:cs="Arial Narrow"/>
                <w:b/>
                <w:bCs/>
                <w:spacing w:val="-1"/>
                <w:w w:val="99"/>
                <w:sz w:val="18"/>
                <w:szCs w:val="18"/>
              </w:rPr>
              <w:t>t</w:t>
            </w:r>
            <w:r>
              <w:rPr>
                <w:rFonts w:ascii="Arial Narrow" w:eastAsia="Arial Narrow" w:hAnsi="Arial Narrow" w:cs="Arial Narrow"/>
                <w:b/>
                <w:bCs/>
                <w:spacing w:val="1"/>
                <w:w w:val="99"/>
                <w:sz w:val="18"/>
                <w:szCs w:val="18"/>
              </w:rPr>
              <w:t>u</w:t>
            </w:r>
            <w:r>
              <w:rPr>
                <w:rFonts w:ascii="Arial Narrow" w:eastAsia="Arial Narrow" w:hAnsi="Arial Narrow" w:cs="Arial Narrow"/>
                <w:b/>
                <w:bCs/>
                <w:sz w:val="18"/>
                <w:szCs w:val="18"/>
              </w:rPr>
              <w:t>a</w:t>
            </w:r>
            <w:r>
              <w:rPr>
                <w:rFonts w:ascii="Arial Narrow" w:eastAsia="Arial Narrow" w:hAnsi="Arial Narrow" w:cs="Arial Narrow"/>
                <w:b/>
                <w:bCs/>
                <w:spacing w:val="-1"/>
                <w:sz w:val="18"/>
                <w:szCs w:val="18"/>
              </w:rPr>
              <w:t>l</w:t>
            </w:r>
            <w:r>
              <w:rPr>
                <w:rFonts w:ascii="Arial Narrow" w:eastAsia="Arial Narrow" w:hAnsi="Arial Narrow" w:cs="Arial Narrow"/>
                <w:b/>
                <w:bCs/>
                <w:sz w:val="18"/>
                <w:szCs w:val="18"/>
              </w:rPr>
              <w:t xml:space="preserve">e </w:t>
            </w:r>
            <w:r>
              <w:rPr>
                <w:rFonts w:ascii="Arial Narrow" w:eastAsia="Arial Narrow" w:hAnsi="Arial Narrow" w:cs="Arial Narrow"/>
                <w:b/>
                <w:bCs/>
                <w:spacing w:val="-1"/>
                <w:sz w:val="18"/>
                <w:szCs w:val="18"/>
              </w:rPr>
              <w:t>M</w:t>
            </w:r>
            <w:r>
              <w:rPr>
                <w:rFonts w:ascii="Arial Narrow" w:eastAsia="Arial Narrow" w:hAnsi="Arial Narrow" w:cs="Arial Narrow"/>
                <w:b/>
                <w:bCs/>
                <w:spacing w:val="1"/>
                <w:w w:val="99"/>
                <w:sz w:val="18"/>
                <w:szCs w:val="18"/>
              </w:rPr>
              <w:t>o</w:t>
            </w:r>
            <w:r>
              <w:rPr>
                <w:rFonts w:ascii="Arial Narrow" w:eastAsia="Arial Narrow" w:hAnsi="Arial Narrow" w:cs="Arial Narrow"/>
                <w:b/>
                <w:bCs/>
                <w:w w:val="99"/>
                <w:sz w:val="18"/>
                <w:szCs w:val="18"/>
              </w:rPr>
              <w:t>r</w:t>
            </w:r>
            <w:r>
              <w:rPr>
                <w:rFonts w:ascii="Arial Narrow" w:eastAsia="Arial Narrow" w:hAnsi="Arial Narrow" w:cs="Arial Narrow"/>
                <w:b/>
                <w:bCs/>
                <w:spacing w:val="-1"/>
                <w:w w:val="99"/>
                <w:sz w:val="18"/>
                <w:szCs w:val="18"/>
              </w:rPr>
              <w:t>t</w:t>
            </w:r>
            <w:r>
              <w:rPr>
                <w:rFonts w:ascii="Arial Narrow" w:eastAsia="Arial Narrow" w:hAnsi="Arial Narrow" w:cs="Arial Narrow"/>
                <w:b/>
                <w:bCs/>
                <w:sz w:val="18"/>
                <w:szCs w:val="18"/>
              </w:rPr>
              <w:t>i</w:t>
            </w:r>
          </w:p>
          <w:p w14:paraId="6FBFDCBD" w14:textId="77777777" w:rsidR="00035D62" w:rsidRDefault="00035D62" w:rsidP="00B43B98">
            <w:pPr>
              <w:spacing w:after="0" w:line="203" w:lineRule="exact"/>
              <w:ind w:left="185" w:right="167"/>
              <w:jc w:val="center"/>
              <w:rPr>
                <w:rFonts w:ascii="Arial Narrow" w:eastAsia="Arial Narrow" w:hAnsi="Arial Narrow" w:cs="Arial Narrow"/>
                <w:sz w:val="18"/>
                <w:szCs w:val="18"/>
              </w:rPr>
            </w:pPr>
            <w:r>
              <w:rPr>
                <w:rFonts w:ascii="Arial Narrow" w:eastAsia="Arial Narrow" w:hAnsi="Arial Narrow" w:cs="Arial Narrow"/>
                <w:b/>
                <w:bCs/>
                <w:sz w:val="18"/>
                <w:szCs w:val="18"/>
              </w:rPr>
              <w:t>2012/</w:t>
            </w:r>
            <w:r>
              <w:rPr>
                <w:rFonts w:ascii="Arial Narrow" w:eastAsia="Arial Narrow" w:hAnsi="Arial Narrow" w:cs="Arial Narrow"/>
                <w:b/>
                <w:bCs/>
                <w:spacing w:val="-1"/>
                <w:sz w:val="18"/>
                <w:szCs w:val="18"/>
              </w:rPr>
              <w:t>2</w:t>
            </w:r>
            <w:r>
              <w:rPr>
                <w:rFonts w:ascii="Arial Narrow" w:eastAsia="Arial Narrow" w:hAnsi="Arial Narrow" w:cs="Arial Narrow"/>
                <w:b/>
                <w:bCs/>
                <w:spacing w:val="2"/>
                <w:sz w:val="18"/>
                <w:szCs w:val="18"/>
              </w:rPr>
              <w:t>0</w:t>
            </w:r>
            <w:r>
              <w:rPr>
                <w:rFonts w:ascii="Arial Narrow" w:eastAsia="Arial Narrow" w:hAnsi="Arial Narrow" w:cs="Arial Narrow"/>
                <w:b/>
                <w:bCs/>
                <w:sz w:val="18"/>
                <w:szCs w:val="18"/>
              </w:rPr>
              <w:t>11</w:t>
            </w:r>
          </w:p>
        </w:tc>
        <w:tc>
          <w:tcPr>
            <w:tcW w:w="1135" w:type="dxa"/>
            <w:tcBorders>
              <w:top w:val="single" w:sz="4" w:space="0" w:color="000000"/>
              <w:left w:val="nil"/>
              <w:bottom w:val="single" w:sz="4" w:space="0" w:color="000000"/>
              <w:right w:val="nil"/>
            </w:tcBorders>
            <w:shd w:val="clear" w:color="auto" w:fill="D9D9D9"/>
          </w:tcPr>
          <w:p w14:paraId="2E843499" w14:textId="77777777" w:rsidR="00035D62" w:rsidRDefault="00035D62" w:rsidP="00B43B98">
            <w:pPr>
              <w:spacing w:before="2" w:after="0" w:line="206" w:lineRule="exact"/>
              <w:ind w:left="138" w:right="118" w:hanging="3"/>
              <w:jc w:val="center"/>
              <w:rPr>
                <w:rFonts w:ascii="Arial Narrow" w:eastAsia="Arial Narrow" w:hAnsi="Arial Narrow" w:cs="Arial Narrow"/>
                <w:sz w:val="18"/>
                <w:szCs w:val="18"/>
              </w:rPr>
            </w:pPr>
            <w:r>
              <w:rPr>
                <w:rFonts w:ascii="Arial Narrow" w:eastAsia="Arial Narrow" w:hAnsi="Arial Narrow" w:cs="Arial Narrow"/>
                <w:b/>
                <w:bCs/>
                <w:w w:val="99"/>
                <w:sz w:val="18"/>
                <w:szCs w:val="18"/>
              </w:rPr>
              <w:t>V</w:t>
            </w:r>
            <w:r>
              <w:rPr>
                <w:rFonts w:ascii="Arial Narrow" w:eastAsia="Arial Narrow" w:hAnsi="Arial Narrow" w:cs="Arial Narrow"/>
                <w:b/>
                <w:bCs/>
                <w:spacing w:val="-1"/>
                <w:w w:val="99"/>
                <w:sz w:val="18"/>
                <w:szCs w:val="18"/>
              </w:rPr>
              <w:t>a</w:t>
            </w:r>
            <w:r>
              <w:rPr>
                <w:rFonts w:ascii="Arial Narrow" w:eastAsia="Arial Narrow" w:hAnsi="Arial Narrow" w:cs="Arial Narrow"/>
                <w:b/>
                <w:bCs/>
                <w:w w:val="99"/>
                <w:sz w:val="18"/>
                <w:szCs w:val="18"/>
              </w:rPr>
              <w:t>ri</w:t>
            </w:r>
            <w:r>
              <w:rPr>
                <w:rFonts w:ascii="Arial Narrow" w:eastAsia="Arial Narrow" w:hAnsi="Arial Narrow" w:cs="Arial Narrow"/>
                <w:b/>
                <w:bCs/>
                <w:spacing w:val="-1"/>
                <w:w w:val="99"/>
                <w:sz w:val="18"/>
                <w:szCs w:val="18"/>
              </w:rPr>
              <w:t>a</w:t>
            </w:r>
            <w:r>
              <w:rPr>
                <w:rFonts w:ascii="Arial Narrow" w:eastAsia="Arial Narrow" w:hAnsi="Arial Narrow" w:cs="Arial Narrow"/>
                <w:b/>
                <w:bCs/>
                <w:sz w:val="18"/>
                <w:szCs w:val="18"/>
              </w:rPr>
              <w:t>zi</w:t>
            </w:r>
            <w:r>
              <w:rPr>
                <w:rFonts w:ascii="Arial Narrow" w:eastAsia="Arial Narrow" w:hAnsi="Arial Narrow" w:cs="Arial Narrow"/>
                <w:b/>
                <w:bCs/>
                <w:spacing w:val="1"/>
                <w:sz w:val="18"/>
                <w:szCs w:val="18"/>
              </w:rPr>
              <w:t>o</w:t>
            </w:r>
            <w:r>
              <w:rPr>
                <w:rFonts w:ascii="Arial Narrow" w:eastAsia="Arial Narrow" w:hAnsi="Arial Narrow" w:cs="Arial Narrow"/>
                <w:b/>
                <w:bCs/>
                <w:spacing w:val="1"/>
                <w:w w:val="99"/>
                <w:sz w:val="18"/>
                <w:szCs w:val="18"/>
              </w:rPr>
              <w:t>n</w:t>
            </w:r>
            <w:r>
              <w:rPr>
                <w:rFonts w:ascii="Arial Narrow" w:eastAsia="Arial Narrow" w:hAnsi="Arial Narrow" w:cs="Arial Narrow"/>
                <w:b/>
                <w:bCs/>
                <w:sz w:val="18"/>
                <w:szCs w:val="18"/>
              </w:rPr>
              <w:t xml:space="preserve">e </w:t>
            </w:r>
            <w:r>
              <w:rPr>
                <w:rFonts w:ascii="Arial Narrow" w:eastAsia="Arial Narrow" w:hAnsi="Arial Narrow" w:cs="Arial Narrow"/>
                <w:b/>
                <w:bCs/>
                <w:spacing w:val="1"/>
                <w:w w:val="99"/>
                <w:sz w:val="18"/>
                <w:szCs w:val="18"/>
              </w:rPr>
              <w:t>p</w:t>
            </w:r>
            <w:r>
              <w:rPr>
                <w:rFonts w:ascii="Arial Narrow" w:eastAsia="Arial Narrow" w:hAnsi="Arial Narrow" w:cs="Arial Narrow"/>
                <w:b/>
                <w:bCs/>
                <w:w w:val="99"/>
                <w:sz w:val="18"/>
                <w:szCs w:val="18"/>
              </w:rPr>
              <w:t>er</w:t>
            </w:r>
            <w:r>
              <w:rPr>
                <w:rFonts w:ascii="Arial Narrow" w:eastAsia="Arial Narrow" w:hAnsi="Arial Narrow" w:cs="Arial Narrow"/>
                <w:b/>
                <w:bCs/>
                <w:spacing w:val="-1"/>
                <w:w w:val="99"/>
                <w:sz w:val="18"/>
                <w:szCs w:val="18"/>
              </w:rPr>
              <w:t>c</w:t>
            </w:r>
            <w:r>
              <w:rPr>
                <w:rFonts w:ascii="Arial Narrow" w:eastAsia="Arial Narrow" w:hAnsi="Arial Narrow" w:cs="Arial Narrow"/>
                <w:b/>
                <w:bCs/>
                <w:w w:val="99"/>
                <w:sz w:val="18"/>
                <w:szCs w:val="18"/>
              </w:rPr>
              <w:t>en</w:t>
            </w:r>
            <w:r>
              <w:rPr>
                <w:rFonts w:ascii="Arial Narrow" w:eastAsia="Arial Narrow" w:hAnsi="Arial Narrow" w:cs="Arial Narrow"/>
                <w:b/>
                <w:bCs/>
                <w:spacing w:val="-1"/>
                <w:w w:val="99"/>
                <w:sz w:val="18"/>
                <w:szCs w:val="18"/>
              </w:rPr>
              <w:t>t</w:t>
            </w:r>
            <w:r>
              <w:rPr>
                <w:rFonts w:ascii="Arial Narrow" w:eastAsia="Arial Narrow" w:hAnsi="Arial Narrow" w:cs="Arial Narrow"/>
                <w:b/>
                <w:bCs/>
                <w:spacing w:val="1"/>
                <w:w w:val="99"/>
                <w:sz w:val="18"/>
                <w:szCs w:val="18"/>
              </w:rPr>
              <w:t>u</w:t>
            </w:r>
            <w:r>
              <w:rPr>
                <w:rFonts w:ascii="Arial Narrow" w:eastAsia="Arial Narrow" w:hAnsi="Arial Narrow" w:cs="Arial Narrow"/>
                <w:b/>
                <w:bCs/>
                <w:sz w:val="18"/>
                <w:szCs w:val="18"/>
              </w:rPr>
              <w:t>a</w:t>
            </w:r>
            <w:r>
              <w:rPr>
                <w:rFonts w:ascii="Arial Narrow" w:eastAsia="Arial Narrow" w:hAnsi="Arial Narrow" w:cs="Arial Narrow"/>
                <w:b/>
                <w:bCs/>
                <w:spacing w:val="-1"/>
                <w:sz w:val="18"/>
                <w:szCs w:val="18"/>
              </w:rPr>
              <w:t>l</w:t>
            </w:r>
            <w:r>
              <w:rPr>
                <w:rFonts w:ascii="Arial Narrow" w:eastAsia="Arial Narrow" w:hAnsi="Arial Narrow" w:cs="Arial Narrow"/>
                <w:b/>
                <w:bCs/>
                <w:sz w:val="18"/>
                <w:szCs w:val="18"/>
              </w:rPr>
              <w:t xml:space="preserve">e </w:t>
            </w:r>
            <w:r>
              <w:rPr>
                <w:rFonts w:ascii="Arial Narrow" w:eastAsia="Arial Narrow" w:hAnsi="Arial Narrow" w:cs="Arial Narrow"/>
                <w:b/>
                <w:bCs/>
                <w:spacing w:val="1"/>
                <w:w w:val="99"/>
                <w:sz w:val="18"/>
                <w:szCs w:val="18"/>
              </w:rPr>
              <w:t>F</w:t>
            </w:r>
            <w:r>
              <w:rPr>
                <w:rFonts w:ascii="Arial Narrow" w:eastAsia="Arial Narrow" w:hAnsi="Arial Narrow" w:cs="Arial Narrow"/>
                <w:b/>
                <w:bCs/>
                <w:w w:val="99"/>
                <w:sz w:val="18"/>
                <w:szCs w:val="18"/>
              </w:rPr>
              <w:t>er</w:t>
            </w:r>
            <w:r>
              <w:rPr>
                <w:rFonts w:ascii="Arial Narrow" w:eastAsia="Arial Narrow" w:hAnsi="Arial Narrow" w:cs="Arial Narrow"/>
                <w:b/>
                <w:bCs/>
                <w:spacing w:val="-1"/>
                <w:w w:val="99"/>
                <w:sz w:val="18"/>
                <w:szCs w:val="18"/>
              </w:rPr>
              <w:t>it</w:t>
            </w:r>
            <w:r>
              <w:rPr>
                <w:rFonts w:ascii="Arial Narrow" w:eastAsia="Arial Narrow" w:hAnsi="Arial Narrow" w:cs="Arial Narrow"/>
                <w:b/>
                <w:bCs/>
                <w:sz w:val="18"/>
                <w:szCs w:val="18"/>
              </w:rPr>
              <w:t>i</w:t>
            </w:r>
          </w:p>
          <w:p w14:paraId="20E2A7D4" w14:textId="77777777" w:rsidR="00035D62" w:rsidRDefault="00035D62" w:rsidP="00B43B98">
            <w:pPr>
              <w:spacing w:after="0" w:line="203" w:lineRule="exact"/>
              <w:ind w:left="185" w:right="167"/>
              <w:jc w:val="center"/>
              <w:rPr>
                <w:rFonts w:ascii="Arial Narrow" w:eastAsia="Arial Narrow" w:hAnsi="Arial Narrow" w:cs="Arial Narrow"/>
                <w:sz w:val="18"/>
                <w:szCs w:val="18"/>
              </w:rPr>
            </w:pPr>
            <w:r>
              <w:rPr>
                <w:rFonts w:ascii="Arial Narrow" w:eastAsia="Arial Narrow" w:hAnsi="Arial Narrow" w:cs="Arial Narrow"/>
                <w:b/>
                <w:bCs/>
                <w:sz w:val="18"/>
                <w:szCs w:val="18"/>
              </w:rPr>
              <w:t>20</w:t>
            </w:r>
            <w:r>
              <w:rPr>
                <w:rFonts w:ascii="Arial Narrow" w:eastAsia="Arial Narrow" w:hAnsi="Arial Narrow" w:cs="Arial Narrow"/>
                <w:b/>
                <w:bCs/>
                <w:spacing w:val="-1"/>
                <w:sz w:val="18"/>
                <w:szCs w:val="18"/>
              </w:rPr>
              <w:t>1</w:t>
            </w:r>
            <w:r>
              <w:rPr>
                <w:rFonts w:ascii="Arial Narrow" w:eastAsia="Arial Narrow" w:hAnsi="Arial Narrow" w:cs="Arial Narrow"/>
                <w:b/>
                <w:bCs/>
                <w:sz w:val="18"/>
                <w:szCs w:val="18"/>
              </w:rPr>
              <w:t>2/</w:t>
            </w:r>
            <w:r>
              <w:rPr>
                <w:rFonts w:ascii="Arial Narrow" w:eastAsia="Arial Narrow" w:hAnsi="Arial Narrow" w:cs="Arial Narrow"/>
                <w:b/>
                <w:bCs/>
                <w:spacing w:val="-1"/>
                <w:sz w:val="18"/>
                <w:szCs w:val="18"/>
              </w:rPr>
              <w:t>2</w:t>
            </w:r>
            <w:r>
              <w:rPr>
                <w:rFonts w:ascii="Arial Narrow" w:eastAsia="Arial Narrow" w:hAnsi="Arial Narrow" w:cs="Arial Narrow"/>
                <w:b/>
                <w:bCs/>
                <w:spacing w:val="2"/>
                <w:sz w:val="18"/>
                <w:szCs w:val="18"/>
              </w:rPr>
              <w:t>0</w:t>
            </w:r>
            <w:r>
              <w:rPr>
                <w:rFonts w:ascii="Arial Narrow" w:eastAsia="Arial Narrow" w:hAnsi="Arial Narrow" w:cs="Arial Narrow"/>
                <w:b/>
                <w:bCs/>
                <w:sz w:val="18"/>
                <w:szCs w:val="18"/>
              </w:rPr>
              <w:t>11</w:t>
            </w:r>
          </w:p>
        </w:tc>
      </w:tr>
      <w:tr w:rsidR="00035D62" w14:paraId="24D54DC9" w14:textId="77777777" w:rsidTr="00B43B98">
        <w:trPr>
          <w:trHeight w:hRule="exact" w:val="264"/>
        </w:trPr>
        <w:tc>
          <w:tcPr>
            <w:tcW w:w="1587" w:type="dxa"/>
            <w:tcBorders>
              <w:top w:val="single" w:sz="4" w:space="0" w:color="000000"/>
              <w:left w:val="nil"/>
              <w:bottom w:val="single" w:sz="4" w:space="0" w:color="000000"/>
              <w:right w:val="nil"/>
            </w:tcBorders>
          </w:tcPr>
          <w:p w14:paraId="54BC05EB" w14:textId="77777777" w:rsidR="00035D62" w:rsidRDefault="00035D62" w:rsidP="00B43B98">
            <w:pPr>
              <w:spacing w:before="22" w:after="0" w:line="240" w:lineRule="auto"/>
              <w:ind w:left="142" w:right="-20"/>
              <w:rPr>
                <w:rFonts w:ascii="Arial Narrow" w:eastAsia="Arial Narrow" w:hAnsi="Arial Narrow" w:cs="Arial Narrow"/>
                <w:sz w:val="18"/>
                <w:szCs w:val="18"/>
              </w:rPr>
            </w:pPr>
            <w:r>
              <w:rPr>
                <w:rFonts w:ascii="Arial Narrow" w:eastAsia="Arial Narrow" w:hAnsi="Arial Narrow" w:cs="Arial Narrow"/>
                <w:sz w:val="18"/>
                <w:szCs w:val="18"/>
              </w:rPr>
              <w:t>St</w:t>
            </w:r>
            <w:r>
              <w:rPr>
                <w:rFonts w:ascii="Arial Narrow" w:eastAsia="Arial Narrow" w:hAnsi="Arial Narrow" w:cs="Arial Narrow"/>
                <w:spacing w:val="-1"/>
                <w:sz w:val="18"/>
                <w:szCs w:val="18"/>
              </w:rPr>
              <w:t>r</w:t>
            </w:r>
            <w:r>
              <w:rPr>
                <w:rFonts w:ascii="Arial Narrow" w:eastAsia="Arial Narrow" w:hAnsi="Arial Narrow" w:cs="Arial Narrow"/>
                <w:sz w:val="18"/>
                <w:szCs w:val="18"/>
              </w:rPr>
              <w:t>a</w:t>
            </w:r>
            <w:r>
              <w:rPr>
                <w:rFonts w:ascii="Arial Narrow" w:eastAsia="Arial Narrow" w:hAnsi="Arial Narrow" w:cs="Arial Narrow"/>
                <w:spacing w:val="-1"/>
                <w:sz w:val="18"/>
                <w:szCs w:val="18"/>
              </w:rPr>
              <w:t>d</w:t>
            </w:r>
            <w:r>
              <w:rPr>
                <w:rFonts w:ascii="Arial Narrow" w:eastAsia="Arial Narrow" w:hAnsi="Arial Narrow" w:cs="Arial Narrow"/>
                <w:sz w:val="18"/>
                <w:szCs w:val="18"/>
              </w:rPr>
              <w:t>e</w:t>
            </w:r>
            <w:r>
              <w:rPr>
                <w:rFonts w:ascii="Arial Narrow" w:eastAsia="Arial Narrow" w:hAnsi="Arial Narrow" w:cs="Arial Narrow"/>
                <w:spacing w:val="-1"/>
                <w:sz w:val="18"/>
                <w:szCs w:val="18"/>
              </w:rPr>
              <w:t xml:space="preserve"> </w:t>
            </w:r>
            <w:r>
              <w:rPr>
                <w:rFonts w:ascii="Arial Narrow" w:eastAsia="Arial Narrow" w:hAnsi="Arial Narrow" w:cs="Arial Narrow"/>
                <w:sz w:val="18"/>
                <w:szCs w:val="18"/>
              </w:rPr>
              <w:t>u</w:t>
            </w:r>
            <w:r>
              <w:rPr>
                <w:rFonts w:ascii="Arial Narrow" w:eastAsia="Arial Narrow" w:hAnsi="Arial Narrow" w:cs="Arial Narrow"/>
                <w:spacing w:val="-2"/>
                <w:sz w:val="18"/>
                <w:szCs w:val="18"/>
              </w:rPr>
              <w:t>r</w:t>
            </w:r>
            <w:r>
              <w:rPr>
                <w:rFonts w:ascii="Arial Narrow" w:eastAsia="Arial Narrow" w:hAnsi="Arial Narrow" w:cs="Arial Narrow"/>
                <w:sz w:val="18"/>
                <w:szCs w:val="18"/>
              </w:rPr>
              <w:t>b</w:t>
            </w:r>
            <w:r>
              <w:rPr>
                <w:rFonts w:ascii="Arial Narrow" w:eastAsia="Arial Narrow" w:hAnsi="Arial Narrow" w:cs="Arial Narrow"/>
                <w:spacing w:val="1"/>
                <w:sz w:val="18"/>
                <w:szCs w:val="18"/>
              </w:rPr>
              <w:t>a</w:t>
            </w:r>
            <w:r>
              <w:rPr>
                <w:rFonts w:ascii="Arial Narrow" w:eastAsia="Arial Narrow" w:hAnsi="Arial Narrow" w:cs="Arial Narrow"/>
                <w:sz w:val="18"/>
                <w:szCs w:val="18"/>
              </w:rPr>
              <w:t>ne</w:t>
            </w:r>
          </w:p>
        </w:tc>
        <w:tc>
          <w:tcPr>
            <w:tcW w:w="1133" w:type="dxa"/>
            <w:tcBorders>
              <w:top w:val="single" w:sz="4" w:space="0" w:color="000000"/>
              <w:left w:val="nil"/>
              <w:bottom w:val="single" w:sz="4" w:space="0" w:color="000000"/>
              <w:right w:val="nil"/>
            </w:tcBorders>
            <w:shd w:val="clear" w:color="auto" w:fill="D9D9D9"/>
          </w:tcPr>
          <w:p w14:paraId="4C3BEAFA" w14:textId="77777777" w:rsidR="00035D62" w:rsidRDefault="00035D62" w:rsidP="00B43B98">
            <w:pPr>
              <w:spacing w:before="46" w:after="0" w:line="206" w:lineRule="exact"/>
              <w:ind w:left="317" w:right="-20"/>
              <w:rPr>
                <w:rFonts w:ascii="Arial Narrow" w:eastAsia="Arial Narrow" w:hAnsi="Arial Narrow" w:cs="Arial Narrow"/>
                <w:sz w:val="18"/>
                <w:szCs w:val="18"/>
              </w:rPr>
            </w:pPr>
            <w:r>
              <w:rPr>
                <w:rFonts w:ascii="Arial Narrow" w:eastAsia="Arial Narrow" w:hAnsi="Arial Narrow" w:cs="Arial Narrow"/>
                <w:sz w:val="18"/>
                <w:szCs w:val="18"/>
              </w:rPr>
              <w:t>14</w:t>
            </w:r>
            <w:r>
              <w:rPr>
                <w:rFonts w:ascii="Arial Narrow" w:eastAsia="Arial Narrow" w:hAnsi="Arial Narrow" w:cs="Arial Narrow"/>
                <w:spacing w:val="-1"/>
                <w:sz w:val="18"/>
                <w:szCs w:val="18"/>
              </w:rPr>
              <w:t>1</w:t>
            </w:r>
            <w:r>
              <w:rPr>
                <w:rFonts w:ascii="Arial Narrow" w:eastAsia="Arial Narrow" w:hAnsi="Arial Narrow" w:cs="Arial Narrow"/>
                <w:sz w:val="18"/>
                <w:szCs w:val="18"/>
              </w:rPr>
              <w:t>.715</w:t>
            </w:r>
          </w:p>
        </w:tc>
        <w:tc>
          <w:tcPr>
            <w:tcW w:w="1135" w:type="dxa"/>
            <w:tcBorders>
              <w:top w:val="single" w:sz="4" w:space="0" w:color="000000"/>
              <w:left w:val="nil"/>
              <w:bottom w:val="single" w:sz="4" w:space="0" w:color="000000"/>
              <w:right w:val="nil"/>
            </w:tcBorders>
          </w:tcPr>
          <w:p w14:paraId="31B25429" w14:textId="77777777" w:rsidR="00035D62" w:rsidRDefault="00035D62" w:rsidP="00B43B98">
            <w:pPr>
              <w:spacing w:before="46" w:after="0" w:line="206" w:lineRule="exact"/>
              <w:ind w:left="454" w:right="-20"/>
              <w:rPr>
                <w:rFonts w:ascii="Arial Narrow" w:eastAsia="Arial Narrow" w:hAnsi="Arial Narrow" w:cs="Arial Narrow"/>
                <w:sz w:val="18"/>
                <w:szCs w:val="18"/>
              </w:rPr>
            </w:pPr>
            <w:r>
              <w:rPr>
                <w:rFonts w:ascii="Arial Narrow" w:eastAsia="Arial Narrow" w:hAnsi="Arial Narrow" w:cs="Arial Narrow"/>
                <w:sz w:val="18"/>
                <w:szCs w:val="18"/>
              </w:rPr>
              <w:t>1</w:t>
            </w:r>
            <w:r>
              <w:rPr>
                <w:rFonts w:ascii="Arial Narrow" w:eastAsia="Arial Narrow" w:hAnsi="Arial Narrow" w:cs="Arial Narrow"/>
                <w:spacing w:val="-1"/>
                <w:sz w:val="18"/>
                <w:szCs w:val="18"/>
              </w:rPr>
              <w:t>.</w:t>
            </w:r>
            <w:r>
              <w:rPr>
                <w:rFonts w:ascii="Arial Narrow" w:eastAsia="Arial Narrow" w:hAnsi="Arial Narrow" w:cs="Arial Narrow"/>
                <w:sz w:val="18"/>
                <w:szCs w:val="18"/>
              </w:rPr>
              <w:t>5</w:t>
            </w:r>
            <w:r>
              <w:rPr>
                <w:rFonts w:ascii="Arial Narrow" w:eastAsia="Arial Narrow" w:hAnsi="Arial Narrow" w:cs="Arial Narrow"/>
                <w:spacing w:val="-1"/>
                <w:sz w:val="18"/>
                <w:szCs w:val="18"/>
              </w:rPr>
              <w:t>6</w:t>
            </w:r>
            <w:r>
              <w:rPr>
                <w:rFonts w:ascii="Arial Narrow" w:eastAsia="Arial Narrow" w:hAnsi="Arial Narrow" w:cs="Arial Narrow"/>
                <w:sz w:val="18"/>
                <w:szCs w:val="18"/>
              </w:rPr>
              <w:t>2</w:t>
            </w:r>
          </w:p>
        </w:tc>
        <w:tc>
          <w:tcPr>
            <w:tcW w:w="1133" w:type="dxa"/>
            <w:tcBorders>
              <w:top w:val="single" w:sz="4" w:space="0" w:color="000000"/>
              <w:left w:val="nil"/>
              <w:bottom w:val="single" w:sz="4" w:space="0" w:color="000000"/>
              <w:right w:val="nil"/>
            </w:tcBorders>
            <w:shd w:val="clear" w:color="auto" w:fill="D9D9D9"/>
          </w:tcPr>
          <w:p w14:paraId="21536C7B" w14:textId="77777777" w:rsidR="00035D62" w:rsidRDefault="00035D62" w:rsidP="00B43B98">
            <w:pPr>
              <w:spacing w:before="46" w:after="0" w:line="206" w:lineRule="exact"/>
              <w:ind w:left="317" w:right="-20"/>
              <w:rPr>
                <w:rFonts w:ascii="Arial Narrow" w:eastAsia="Arial Narrow" w:hAnsi="Arial Narrow" w:cs="Arial Narrow"/>
                <w:sz w:val="18"/>
                <w:szCs w:val="18"/>
              </w:rPr>
            </w:pPr>
            <w:r>
              <w:rPr>
                <w:rFonts w:ascii="Arial Narrow" w:eastAsia="Arial Narrow" w:hAnsi="Arial Narrow" w:cs="Arial Narrow"/>
                <w:sz w:val="18"/>
                <w:szCs w:val="18"/>
              </w:rPr>
              <w:t>1</w:t>
            </w:r>
            <w:r>
              <w:rPr>
                <w:rFonts w:ascii="Arial Narrow" w:eastAsia="Arial Narrow" w:hAnsi="Arial Narrow" w:cs="Arial Narrow"/>
                <w:spacing w:val="-1"/>
                <w:sz w:val="18"/>
                <w:szCs w:val="18"/>
              </w:rPr>
              <w:t>9</w:t>
            </w:r>
            <w:r>
              <w:rPr>
                <w:rFonts w:ascii="Arial Narrow" w:eastAsia="Arial Narrow" w:hAnsi="Arial Narrow" w:cs="Arial Narrow"/>
                <w:sz w:val="18"/>
                <w:szCs w:val="18"/>
              </w:rPr>
              <w:t>1</w:t>
            </w:r>
            <w:r>
              <w:rPr>
                <w:rFonts w:ascii="Arial Narrow" w:eastAsia="Arial Narrow" w:hAnsi="Arial Narrow" w:cs="Arial Narrow"/>
                <w:spacing w:val="-1"/>
                <w:sz w:val="18"/>
                <w:szCs w:val="18"/>
              </w:rPr>
              <w:t>.</w:t>
            </w:r>
            <w:r>
              <w:rPr>
                <w:rFonts w:ascii="Arial Narrow" w:eastAsia="Arial Narrow" w:hAnsi="Arial Narrow" w:cs="Arial Narrow"/>
                <w:sz w:val="18"/>
                <w:szCs w:val="18"/>
              </w:rPr>
              <w:t>5</w:t>
            </w:r>
            <w:r>
              <w:rPr>
                <w:rFonts w:ascii="Arial Narrow" w:eastAsia="Arial Narrow" w:hAnsi="Arial Narrow" w:cs="Arial Narrow"/>
                <w:spacing w:val="-1"/>
                <w:sz w:val="18"/>
                <w:szCs w:val="18"/>
              </w:rPr>
              <w:t>2</w:t>
            </w:r>
            <w:r>
              <w:rPr>
                <w:rFonts w:ascii="Arial Narrow" w:eastAsia="Arial Narrow" w:hAnsi="Arial Narrow" w:cs="Arial Narrow"/>
                <w:sz w:val="18"/>
                <w:szCs w:val="18"/>
              </w:rPr>
              <w:t>1</w:t>
            </w:r>
          </w:p>
        </w:tc>
        <w:tc>
          <w:tcPr>
            <w:tcW w:w="1136" w:type="dxa"/>
            <w:tcBorders>
              <w:top w:val="single" w:sz="4" w:space="0" w:color="000000"/>
              <w:left w:val="nil"/>
              <w:bottom w:val="single" w:sz="4" w:space="0" w:color="000000"/>
              <w:right w:val="nil"/>
            </w:tcBorders>
          </w:tcPr>
          <w:p w14:paraId="18757E62" w14:textId="77777777" w:rsidR="00035D62" w:rsidRDefault="00035D62" w:rsidP="00B43B98">
            <w:pPr>
              <w:spacing w:before="22" w:after="0" w:line="240" w:lineRule="auto"/>
              <w:ind w:left="564" w:right="-20"/>
              <w:rPr>
                <w:rFonts w:ascii="Arial Narrow" w:eastAsia="Arial Narrow" w:hAnsi="Arial Narrow" w:cs="Arial Narrow"/>
                <w:sz w:val="18"/>
                <w:szCs w:val="18"/>
              </w:rPr>
            </w:pPr>
            <w:r>
              <w:rPr>
                <w:rFonts w:ascii="Arial Narrow" w:eastAsia="Arial Narrow" w:hAnsi="Arial Narrow" w:cs="Arial Narrow"/>
                <w:sz w:val="18"/>
                <w:szCs w:val="18"/>
              </w:rPr>
              <w:t>1</w:t>
            </w:r>
            <w:r>
              <w:rPr>
                <w:rFonts w:ascii="Arial Narrow" w:eastAsia="Arial Narrow" w:hAnsi="Arial Narrow" w:cs="Arial Narrow"/>
                <w:spacing w:val="-1"/>
                <w:sz w:val="18"/>
                <w:szCs w:val="18"/>
              </w:rPr>
              <w:t>,</w:t>
            </w:r>
            <w:r>
              <w:rPr>
                <w:rFonts w:ascii="Arial Narrow" w:eastAsia="Arial Narrow" w:hAnsi="Arial Narrow" w:cs="Arial Narrow"/>
                <w:sz w:val="18"/>
                <w:szCs w:val="18"/>
              </w:rPr>
              <w:t>10</w:t>
            </w:r>
          </w:p>
        </w:tc>
        <w:tc>
          <w:tcPr>
            <w:tcW w:w="1133" w:type="dxa"/>
            <w:tcBorders>
              <w:top w:val="single" w:sz="4" w:space="0" w:color="000000"/>
              <w:left w:val="nil"/>
              <w:bottom w:val="single" w:sz="4" w:space="0" w:color="000000"/>
              <w:right w:val="nil"/>
            </w:tcBorders>
            <w:shd w:val="clear" w:color="auto" w:fill="D9D9D9"/>
          </w:tcPr>
          <w:p w14:paraId="6E7E24F4" w14:textId="77777777" w:rsidR="00035D62" w:rsidRDefault="00035D62" w:rsidP="00B43B98">
            <w:pPr>
              <w:spacing w:before="22" w:after="0" w:line="240" w:lineRule="auto"/>
              <w:ind w:left="595" w:right="-20"/>
              <w:rPr>
                <w:rFonts w:ascii="Arial Narrow" w:eastAsia="Arial Narrow" w:hAnsi="Arial Narrow" w:cs="Arial Narrow"/>
                <w:sz w:val="18"/>
                <w:szCs w:val="18"/>
              </w:rPr>
            </w:pPr>
            <w:r>
              <w:rPr>
                <w:rFonts w:ascii="Arial Narrow" w:eastAsia="Arial Narrow" w:hAnsi="Arial Narrow" w:cs="Arial Narrow"/>
                <w:spacing w:val="-1"/>
                <w:sz w:val="18"/>
                <w:szCs w:val="18"/>
              </w:rPr>
              <w:t>-</w:t>
            </w:r>
            <w:r>
              <w:rPr>
                <w:rFonts w:ascii="Arial Narrow" w:eastAsia="Arial Narrow" w:hAnsi="Arial Narrow" w:cs="Arial Narrow"/>
                <w:sz w:val="18"/>
                <w:szCs w:val="18"/>
              </w:rPr>
              <w:t>9</w:t>
            </w:r>
            <w:r>
              <w:rPr>
                <w:rFonts w:ascii="Arial Narrow" w:eastAsia="Arial Narrow" w:hAnsi="Arial Narrow" w:cs="Arial Narrow"/>
                <w:spacing w:val="-1"/>
                <w:sz w:val="18"/>
                <w:szCs w:val="18"/>
              </w:rPr>
              <w:t>,</w:t>
            </w:r>
            <w:r>
              <w:rPr>
                <w:rFonts w:ascii="Arial Narrow" w:eastAsia="Arial Narrow" w:hAnsi="Arial Narrow" w:cs="Arial Narrow"/>
                <w:sz w:val="18"/>
                <w:szCs w:val="18"/>
              </w:rPr>
              <w:t>7</w:t>
            </w:r>
          </w:p>
        </w:tc>
        <w:tc>
          <w:tcPr>
            <w:tcW w:w="1136" w:type="dxa"/>
            <w:tcBorders>
              <w:top w:val="single" w:sz="4" w:space="0" w:color="000000"/>
              <w:left w:val="nil"/>
              <w:bottom w:val="single" w:sz="4" w:space="0" w:color="000000"/>
              <w:right w:val="nil"/>
            </w:tcBorders>
          </w:tcPr>
          <w:p w14:paraId="785C9D0C" w14:textId="77777777" w:rsidR="00035D62" w:rsidRDefault="00035D62" w:rsidP="00B43B98">
            <w:pPr>
              <w:spacing w:before="22" w:after="0" w:line="240" w:lineRule="auto"/>
              <w:ind w:left="517" w:right="-20"/>
              <w:rPr>
                <w:rFonts w:ascii="Arial Narrow" w:eastAsia="Arial Narrow" w:hAnsi="Arial Narrow" w:cs="Arial Narrow"/>
                <w:sz w:val="18"/>
                <w:szCs w:val="18"/>
              </w:rPr>
            </w:pPr>
            <w:r>
              <w:rPr>
                <w:rFonts w:ascii="Arial Narrow" w:eastAsia="Arial Narrow" w:hAnsi="Arial Narrow" w:cs="Arial Narrow"/>
                <w:spacing w:val="-1"/>
                <w:sz w:val="18"/>
                <w:szCs w:val="18"/>
              </w:rPr>
              <w:t>-</w:t>
            </w:r>
            <w:r>
              <w:rPr>
                <w:rFonts w:ascii="Arial Narrow" w:eastAsia="Arial Narrow" w:hAnsi="Arial Narrow" w:cs="Arial Narrow"/>
                <w:sz w:val="18"/>
                <w:szCs w:val="18"/>
              </w:rPr>
              <w:t>1</w:t>
            </w:r>
            <w:r>
              <w:rPr>
                <w:rFonts w:ascii="Arial Narrow" w:eastAsia="Arial Narrow" w:hAnsi="Arial Narrow" w:cs="Arial Narrow"/>
                <w:spacing w:val="-1"/>
                <w:sz w:val="18"/>
                <w:szCs w:val="18"/>
              </w:rPr>
              <w:t>0</w:t>
            </w:r>
            <w:r>
              <w:rPr>
                <w:rFonts w:ascii="Arial Narrow" w:eastAsia="Arial Narrow" w:hAnsi="Arial Narrow" w:cs="Arial Narrow"/>
                <w:sz w:val="18"/>
                <w:szCs w:val="18"/>
              </w:rPr>
              <w:t>,4</w:t>
            </w:r>
          </w:p>
        </w:tc>
        <w:tc>
          <w:tcPr>
            <w:tcW w:w="1135" w:type="dxa"/>
            <w:tcBorders>
              <w:top w:val="single" w:sz="4" w:space="0" w:color="000000"/>
              <w:left w:val="nil"/>
              <w:bottom w:val="single" w:sz="4" w:space="0" w:color="000000"/>
              <w:right w:val="nil"/>
            </w:tcBorders>
            <w:shd w:val="clear" w:color="auto" w:fill="D9D9D9"/>
          </w:tcPr>
          <w:p w14:paraId="1401D1AB" w14:textId="77777777" w:rsidR="00035D62" w:rsidRDefault="00035D62" w:rsidP="00B43B98">
            <w:pPr>
              <w:spacing w:before="22" w:after="0" w:line="240" w:lineRule="auto"/>
              <w:ind w:left="516" w:right="-20"/>
              <w:rPr>
                <w:rFonts w:ascii="Arial Narrow" w:eastAsia="Arial Narrow" w:hAnsi="Arial Narrow" w:cs="Arial Narrow"/>
                <w:sz w:val="18"/>
                <w:szCs w:val="18"/>
              </w:rPr>
            </w:pPr>
            <w:r>
              <w:rPr>
                <w:rFonts w:ascii="Arial Narrow" w:eastAsia="Arial Narrow" w:hAnsi="Arial Narrow" w:cs="Arial Narrow"/>
                <w:spacing w:val="-1"/>
                <w:sz w:val="18"/>
                <w:szCs w:val="18"/>
              </w:rPr>
              <w:t>-</w:t>
            </w:r>
            <w:r>
              <w:rPr>
                <w:rFonts w:ascii="Arial Narrow" w:eastAsia="Arial Narrow" w:hAnsi="Arial Narrow" w:cs="Arial Narrow"/>
                <w:sz w:val="18"/>
                <w:szCs w:val="18"/>
              </w:rPr>
              <w:t>1</w:t>
            </w:r>
            <w:r>
              <w:rPr>
                <w:rFonts w:ascii="Arial Narrow" w:eastAsia="Arial Narrow" w:hAnsi="Arial Narrow" w:cs="Arial Narrow"/>
                <w:spacing w:val="-1"/>
                <w:sz w:val="18"/>
                <w:szCs w:val="18"/>
              </w:rPr>
              <w:t>0</w:t>
            </w:r>
            <w:r>
              <w:rPr>
                <w:rFonts w:ascii="Arial Narrow" w:eastAsia="Arial Narrow" w:hAnsi="Arial Narrow" w:cs="Arial Narrow"/>
                <w:sz w:val="18"/>
                <w:szCs w:val="18"/>
              </w:rPr>
              <w:t>,1</w:t>
            </w:r>
          </w:p>
        </w:tc>
      </w:tr>
      <w:tr w:rsidR="00035D62" w14:paraId="3A094B0E" w14:textId="77777777" w:rsidTr="00B43B98">
        <w:trPr>
          <w:trHeight w:hRule="exact" w:val="266"/>
        </w:trPr>
        <w:tc>
          <w:tcPr>
            <w:tcW w:w="1587" w:type="dxa"/>
            <w:tcBorders>
              <w:top w:val="single" w:sz="4" w:space="0" w:color="000000"/>
              <w:left w:val="nil"/>
              <w:bottom w:val="single" w:sz="4" w:space="0" w:color="000000"/>
              <w:right w:val="nil"/>
            </w:tcBorders>
          </w:tcPr>
          <w:p w14:paraId="2615E87F" w14:textId="77777777" w:rsidR="00035D62" w:rsidRDefault="00035D62" w:rsidP="00B43B98">
            <w:pPr>
              <w:spacing w:before="24" w:after="0" w:line="240" w:lineRule="auto"/>
              <w:ind w:left="142" w:right="-20"/>
              <w:rPr>
                <w:rFonts w:ascii="Arial Narrow" w:eastAsia="Arial Narrow" w:hAnsi="Arial Narrow" w:cs="Arial Narrow"/>
                <w:sz w:val="18"/>
                <w:szCs w:val="18"/>
              </w:rPr>
            </w:pPr>
            <w:r>
              <w:rPr>
                <w:rFonts w:ascii="Arial Narrow" w:eastAsia="Arial Narrow" w:hAnsi="Arial Narrow" w:cs="Arial Narrow"/>
                <w:sz w:val="18"/>
                <w:szCs w:val="18"/>
              </w:rPr>
              <w:t>A</w:t>
            </w:r>
            <w:r>
              <w:rPr>
                <w:rFonts w:ascii="Arial Narrow" w:eastAsia="Arial Narrow" w:hAnsi="Arial Narrow" w:cs="Arial Narrow"/>
                <w:spacing w:val="-1"/>
                <w:sz w:val="18"/>
                <w:szCs w:val="18"/>
              </w:rPr>
              <w:t>u</w:t>
            </w:r>
            <w:r>
              <w:rPr>
                <w:rFonts w:ascii="Arial Narrow" w:eastAsia="Arial Narrow" w:hAnsi="Arial Narrow" w:cs="Arial Narrow"/>
                <w:sz w:val="18"/>
                <w:szCs w:val="18"/>
              </w:rPr>
              <w:t>t</w:t>
            </w:r>
            <w:r>
              <w:rPr>
                <w:rFonts w:ascii="Arial Narrow" w:eastAsia="Arial Narrow" w:hAnsi="Arial Narrow" w:cs="Arial Narrow"/>
                <w:spacing w:val="-1"/>
                <w:sz w:val="18"/>
                <w:szCs w:val="18"/>
              </w:rPr>
              <w:t>o</w:t>
            </w:r>
            <w:r>
              <w:rPr>
                <w:rFonts w:ascii="Arial Narrow" w:eastAsia="Arial Narrow" w:hAnsi="Arial Narrow" w:cs="Arial Narrow"/>
                <w:sz w:val="18"/>
                <w:szCs w:val="18"/>
              </w:rPr>
              <w:t>st</w:t>
            </w:r>
            <w:r>
              <w:rPr>
                <w:rFonts w:ascii="Arial Narrow" w:eastAsia="Arial Narrow" w:hAnsi="Arial Narrow" w:cs="Arial Narrow"/>
                <w:spacing w:val="-1"/>
                <w:sz w:val="18"/>
                <w:szCs w:val="18"/>
              </w:rPr>
              <w:t>r</w:t>
            </w:r>
            <w:r>
              <w:rPr>
                <w:rFonts w:ascii="Arial Narrow" w:eastAsia="Arial Narrow" w:hAnsi="Arial Narrow" w:cs="Arial Narrow"/>
                <w:sz w:val="18"/>
                <w:szCs w:val="18"/>
              </w:rPr>
              <w:t>a</w:t>
            </w:r>
            <w:r>
              <w:rPr>
                <w:rFonts w:ascii="Arial Narrow" w:eastAsia="Arial Narrow" w:hAnsi="Arial Narrow" w:cs="Arial Narrow"/>
                <w:spacing w:val="-1"/>
                <w:sz w:val="18"/>
                <w:szCs w:val="18"/>
              </w:rPr>
              <w:t>d</w:t>
            </w:r>
            <w:r>
              <w:rPr>
                <w:rFonts w:ascii="Arial Narrow" w:eastAsia="Arial Narrow" w:hAnsi="Arial Narrow" w:cs="Arial Narrow"/>
                <w:sz w:val="18"/>
                <w:szCs w:val="18"/>
              </w:rPr>
              <w:t>e</w:t>
            </w:r>
            <w:r>
              <w:rPr>
                <w:rFonts w:ascii="Arial Narrow" w:eastAsia="Arial Narrow" w:hAnsi="Arial Narrow" w:cs="Arial Narrow"/>
                <w:spacing w:val="-1"/>
                <w:sz w:val="18"/>
                <w:szCs w:val="18"/>
              </w:rPr>
              <w:t xml:space="preserve"> </w:t>
            </w:r>
            <w:r>
              <w:rPr>
                <w:rFonts w:ascii="Arial Narrow" w:eastAsia="Arial Narrow" w:hAnsi="Arial Narrow" w:cs="Arial Narrow"/>
                <w:sz w:val="18"/>
                <w:szCs w:val="18"/>
              </w:rPr>
              <w:t>e</w:t>
            </w:r>
            <w:r>
              <w:rPr>
                <w:rFonts w:ascii="Arial Narrow" w:eastAsia="Arial Narrow" w:hAnsi="Arial Narrow" w:cs="Arial Narrow"/>
                <w:spacing w:val="-1"/>
                <w:sz w:val="18"/>
                <w:szCs w:val="18"/>
              </w:rPr>
              <w:t xml:space="preserve"> </w:t>
            </w:r>
            <w:r>
              <w:rPr>
                <w:rFonts w:ascii="Arial Narrow" w:eastAsia="Arial Narrow" w:hAnsi="Arial Narrow" w:cs="Arial Narrow"/>
                <w:spacing w:val="1"/>
                <w:sz w:val="18"/>
                <w:szCs w:val="18"/>
              </w:rPr>
              <w:t>r</w:t>
            </w:r>
            <w:r>
              <w:rPr>
                <w:rFonts w:ascii="Arial Narrow" w:eastAsia="Arial Narrow" w:hAnsi="Arial Narrow" w:cs="Arial Narrow"/>
                <w:sz w:val="18"/>
                <w:szCs w:val="18"/>
              </w:rPr>
              <w:t>acco</w:t>
            </w:r>
            <w:r>
              <w:rPr>
                <w:rFonts w:ascii="Arial Narrow" w:eastAsia="Arial Narrow" w:hAnsi="Arial Narrow" w:cs="Arial Narrow"/>
                <w:spacing w:val="-2"/>
                <w:sz w:val="18"/>
                <w:szCs w:val="18"/>
              </w:rPr>
              <w:t>r</w:t>
            </w:r>
            <w:r>
              <w:rPr>
                <w:rFonts w:ascii="Arial Narrow" w:eastAsia="Arial Narrow" w:hAnsi="Arial Narrow" w:cs="Arial Narrow"/>
                <w:sz w:val="18"/>
                <w:szCs w:val="18"/>
              </w:rPr>
              <w:t>di</w:t>
            </w:r>
          </w:p>
        </w:tc>
        <w:tc>
          <w:tcPr>
            <w:tcW w:w="1133" w:type="dxa"/>
            <w:tcBorders>
              <w:top w:val="single" w:sz="4" w:space="0" w:color="000000"/>
              <w:left w:val="nil"/>
              <w:bottom w:val="single" w:sz="4" w:space="0" w:color="000000"/>
              <w:right w:val="nil"/>
            </w:tcBorders>
            <w:shd w:val="clear" w:color="auto" w:fill="D9D9D9"/>
          </w:tcPr>
          <w:p w14:paraId="318506C3" w14:textId="77777777" w:rsidR="00035D62" w:rsidRDefault="00035D62" w:rsidP="00B43B98">
            <w:pPr>
              <w:spacing w:before="48" w:after="0" w:line="206" w:lineRule="exact"/>
              <w:ind w:left="480" w:right="-20"/>
              <w:rPr>
                <w:rFonts w:ascii="Arial Narrow" w:eastAsia="Arial Narrow" w:hAnsi="Arial Narrow" w:cs="Arial Narrow"/>
                <w:sz w:val="18"/>
                <w:szCs w:val="18"/>
              </w:rPr>
            </w:pPr>
            <w:r>
              <w:rPr>
                <w:rFonts w:ascii="Arial Narrow" w:eastAsia="Arial Narrow" w:hAnsi="Arial Narrow" w:cs="Arial Narrow"/>
                <w:sz w:val="18"/>
                <w:szCs w:val="18"/>
              </w:rPr>
              <w:t>9</w:t>
            </w:r>
            <w:r>
              <w:rPr>
                <w:rFonts w:ascii="Arial Narrow" w:eastAsia="Arial Narrow" w:hAnsi="Arial Narrow" w:cs="Arial Narrow"/>
                <w:spacing w:val="-1"/>
                <w:sz w:val="18"/>
                <w:szCs w:val="18"/>
              </w:rPr>
              <w:t>.</w:t>
            </w:r>
            <w:r>
              <w:rPr>
                <w:rFonts w:ascii="Arial Narrow" w:eastAsia="Arial Narrow" w:hAnsi="Arial Narrow" w:cs="Arial Narrow"/>
                <w:sz w:val="18"/>
                <w:szCs w:val="18"/>
              </w:rPr>
              <w:t>3</w:t>
            </w:r>
            <w:r>
              <w:rPr>
                <w:rFonts w:ascii="Arial Narrow" w:eastAsia="Arial Narrow" w:hAnsi="Arial Narrow" w:cs="Arial Narrow"/>
                <w:spacing w:val="-1"/>
                <w:sz w:val="18"/>
                <w:szCs w:val="18"/>
              </w:rPr>
              <w:t>9</w:t>
            </w:r>
            <w:r>
              <w:rPr>
                <w:rFonts w:ascii="Arial Narrow" w:eastAsia="Arial Narrow" w:hAnsi="Arial Narrow" w:cs="Arial Narrow"/>
                <w:sz w:val="18"/>
                <w:szCs w:val="18"/>
              </w:rPr>
              <w:t>8</w:t>
            </w:r>
          </w:p>
        </w:tc>
        <w:tc>
          <w:tcPr>
            <w:tcW w:w="1135" w:type="dxa"/>
            <w:tcBorders>
              <w:top w:val="single" w:sz="4" w:space="0" w:color="000000"/>
              <w:left w:val="nil"/>
              <w:bottom w:val="single" w:sz="4" w:space="0" w:color="000000"/>
              <w:right w:val="nil"/>
            </w:tcBorders>
          </w:tcPr>
          <w:p w14:paraId="57612A46" w14:textId="77777777" w:rsidR="00035D62" w:rsidRDefault="00035D62" w:rsidP="00B43B98">
            <w:pPr>
              <w:spacing w:before="48" w:after="0" w:line="206" w:lineRule="exact"/>
              <w:ind w:left="576" w:right="-20"/>
              <w:rPr>
                <w:rFonts w:ascii="Arial Narrow" w:eastAsia="Arial Narrow" w:hAnsi="Arial Narrow" w:cs="Arial Narrow"/>
                <w:sz w:val="18"/>
                <w:szCs w:val="18"/>
              </w:rPr>
            </w:pPr>
            <w:r>
              <w:rPr>
                <w:rFonts w:ascii="Arial Narrow" w:eastAsia="Arial Narrow" w:hAnsi="Arial Narrow" w:cs="Arial Narrow"/>
                <w:sz w:val="18"/>
                <w:szCs w:val="18"/>
              </w:rPr>
              <w:t>330</w:t>
            </w:r>
          </w:p>
        </w:tc>
        <w:tc>
          <w:tcPr>
            <w:tcW w:w="1133" w:type="dxa"/>
            <w:tcBorders>
              <w:top w:val="single" w:sz="4" w:space="0" w:color="000000"/>
              <w:left w:val="nil"/>
              <w:bottom w:val="single" w:sz="4" w:space="0" w:color="000000"/>
              <w:right w:val="nil"/>
            </w:tcBorders>
            <w:shd w:val="clear" w:color="auto" w:fill="D9D9D9"/>
          </w:tcPr>
          <w:p w14:paraId="459FAB8D" w14:textId="77777777" w:rsidR="00035D62" w:rsidRDefault="00035D62" w:rsidP="00B43B98">
            <w:pPr>
              <w:spacing w:before="48" w:after="0" w:line="206" w:lineRule="exact"/>
              <w:ind w:left="398" w:right="-20"/>
              <w:rPr>
                <w:rFonts w:ascii="Arial Narrow" w:eastAsia="Arial Narrow" w:hAnsi="Arial Narrow" w:cs="Arial Narrow"/>
                <w:sz w:val="18"/>
                <w:szCs w:val="18"/>
              </w:rPr>
            </w:pPr>
            <w:r>
              <w:rPr>
                <w:rFonts w:ascii="Arial Narrow" w:eastAsia="Arial Narrow" w:hAnsi="Arial Narrow" w:cs="Arial Narrow"/>
                <w:sz w:val="18"/>
                <w:szCs w:val="18"/>
              </w:rPr>
              <w:t>1</w:t>
            </w:r>
            <w:r>
              <w:rPr>
                <w:rFonts w:ascii="Arial Narrow" w:eastAsia="Arial Narrow" w:hAnsi="Arial Narrow" w:cs="Arial Narrow"/>
                <w:spacing w:val="-1"/>
                <w:sz w:val="18"/>
                <w:szCs w:val="18"/>
              </w:rPr>
              <w:t>5</w:t>
            </w:r>
            <w:r>
              <w:rPr>
                <w:rFonts w:ascii="Arial Narrow" w:eastAsia="Arial Narrow" w:hAnsi="Arial Narrow" w:cs="Arial Narrow"/>
                <w:sz w:val="18"/>
                <w:szCs w:val="18"/>
              </w:rPr>
              <w:t>.</w:t>
            </w:r>
            <w:r>
              <w:rPr>
                <w:rFonts w:ascii="Arial Narrow" w:eastAsia="Arial Narrow" w:hAnsi="Arial Narrow" w:cs="Arial Narrow"/>
                <w:spacing w:val="-1"/>
                <w:sz w:val="18"/>
                <w:szCs w:val="18"/>
              </w:rPr>
              <w:t>8</w:t>
            </w:r>
            <w:r>
              <w:rPr>
                <w:rFonts w:ascii="Arial Narrow" w:eastAsia="Arial Narrow" w:hAnsi="Arial Narrow" w:cs="Arial Narrow"/>
                <w:sz w:val="18"/>
                <w:szCs w:val="18"/>
              </w:rPr>
              <w:t>52</w:t>
            </w:r>
          </w:p>
        </w:tc>
        <w:tc>
          <w:tcPr>
            <w:tcW w:w="1136" w:type="dxa"/>
            <w:tcBorders>
              <w:top w:val="single" w:sz="4" w:space="0" w:color="000000"/>
              <w:left w:val="nil"/>
              <w:bottom w:val="single" w:sz="4" w:space="0" w:color="000000"/>
              <w:right w:val="nil"/>
            </w:tcBorders>
          </w:tcPr>
          <w:p w14:paraId="19851E2F" w14:textId="77777777" w:rsidR="00035D62" w:rsidRDefault="00035D62" w:rsidP="00B43B98">
            <w:pPr>
              <w:spacing w:before="24" w:after="0" w:line="240" w:lineRule="auto"/>
              <w:ind w:left="564" w:right="-20"/>
              <w:rPr>
                <w:rFonts w:ascii="Arial Narrow" w:eastAsia="Arial Narrow" w:hAnsi="Arial Narrow" w:cs="Arial Narrow"/>
                <w:sz w:val="18"/>
                <w:szCs w:val="18"/>
              </w:rPr>
            </w:pPr>
            <w:r>
              <w:rPr>
                <w:rFonts w:ascii="Arial Narrow" w:eastAsia="Arial Narrow" w:hAnsi="Arial Narrow" w:cs="Arial Narrow"/>
                <w:sz w:val="18"/>
                <w:szCs w:val="18"/>
              </w:rPr>
              <w:t>3</w:t>
            </w:r>
            <w:r>
              <w:rPr>
                <w:rFonts w:ascii="Arial Narrow" w:eastAsia="Arial Narrow" w:hAnsi="Arial Narrow" w:cs="Arial Narrow"/>
                <w:spacing w:val="-1"/>
                <w:sz w:val="18"/>
                <w:szCs w:val="18"/>
              </w:rPr>
              <w:t>,</w:t>
            </w:r>
            <w:r>
              <w:rPr>
                <w:rFonts w:ascii="Arial Narrow" w:eastAsia="Arial Narrow" w:hAnsi="Arial Narrow" w:cs="Arial Narrow"/>
                <w:sz w:val="18"/>
                <w:szCs w:val="18"/>
              </w:rPr>
              <w:t>51</w:t>
            </w:r>
          </w:p>
        </w:tc>
        <w:tc>
          <w:tcPr>
            <w:tcW w:w="1133" w:type="dxa"/>
            <w:tcBorders>
              <w:top w:val="single" w:sz="4" w:space="0" w:color="000000"/>
              <w:left w:val="nil"/>
              <w:bottom w:val="single" w:sz="4" w:space="0" w:color="000000"/>
              <w:right w:val="nil"/>
            </w:tcBorders>
            <w:shd w:val="clear" w:color="auto" w:fill="D9D9D9"/>
          </w:tcPr>
          <w:p w14:paraId="22E3C260" w14:textId="77777777" w:rsidR="00035D62" w:rsidRDefault="00035D62" w:rsidP="00B43B98">
            <w:pPr>
              <w:spacing w:before="24" w:after="0" w:line="240" w:lineRule="auto"/>
              <w:ind w:left="513" w:right="-20"/>
              <w:rPr>
                <w:rFonts w:ascii="Arial Narrow" w:eastAsia="Arial Narrow" w:hAnsi="Arial Narrow" w:cs="Arial Narrow"/>
                <w:sz w:val="18"/>
                <w:szCs w:val="18"/>
              </w:rPr>
            </w:pPr>
            <w:r>
              <w:rPr>
                <w:rFonts w:ascii="Arial Narrow" w:eastAsia="Arial Narrow" w:hAnsi="Arial Narrow" w:cs="Arial Narrow"/>
                <w:spacing w:val="-1"/>
                <w:sz w:val="18"/>
                <w:szCs w:val="18"/>
              </w:rPr>
              <w:t>-</w:t>
            </w:r>
            <w:r>
              <w:rPr>
                <w:rFonts w:ascii="Arial Narrow" w:eastAsia="Arial Narrow" w:hAnsi="Arial Narrow" w:cs="Arial Narrow"/>
                <w:sz w:val="18"/>
                <w:szCs w:val="18"/>
              </w:rPr>
              <w:t>1</w:t>
            </w:r>
            <w:r>
              <w:rPr>
                <w:rFonts w:ascii="Arial Narrow" w:eastAsia="Arial Narrow" w:hAnsi="Arial Narrow" w:cs="Arial Narrow"/>
                <w:spacing w:val="-1"/>
                <w:sz w:val="18"/>
                <w:szCs w:val="18"/>
              </w:rPr>
              <w:t>4</w:t>
            </w:r>
            <w:r>
              <w:rPr>
                <w:rFonts w:ascii="Arial Narrow" w:eastAsia="Arial Narrow" w:hAnsi="Arial Narrow" w:cs="Arial Narrow"/>
                <w:sz w:val="18"/>
                <w:szCs w:val="18"/>
              </w:rPr>
              <w:t>,6</w:t>
            </w:r>
          </w:p>
        </w:tc>
        <w:tc>
          <w:tcPr>
            <w:tcW w:w="1136" w:type="dxa"/>
            <w:tcBorders>
              <w:top w:val="single" w:sz="4" w:space="0" w:color="000000"/>
              <w:left w:val="nil"/>
              <w:bottom w:val="single" w:sz="4" w:space="0" w:color="000000"/>
              <w:right w:val="nil"/>
            </w:tcBorders>
          </w:tcPr>
          <w:p w14:paraId="16A4936D" w14:textId="77777777" w:rsidR="00035D62" w:rsidRDefault="00035D62" w:rsidP="00B43B98">
            <w:pPr>
              <w:spacing w:before="24" w:after="0" w:line="240" w:lineRule="auto"/>
              <w:ind w:left="598" w:right="-20"/>
              <w:rPr>
                <w:rFonts w:ascii="Arial Narrow" w:eastAsia="Arial Narrow" w:hAnsi="Arial Narrow" w:cs="Arial Narrow"/>
                <w:sz w:val="18"/>
                <w:szCs w:val="18"/>
              </w:rPr>
            </w:pPr>
            <w:r>
              <w:rPr>
                <w:rFonts w:ascii="Arial Narrow" w:eastAsia="Arial Narrow" w:hAnsi="Arial Narrow" w:cs="Arial Narrow"/>
                <w:spacing w:val="-1"/>
                <w:sz w:val="18"/>
                <w:szCs w:val="18"/>
              </w:rPr>
              <w:t>-</w:t>
            </w:r>
            <w:r>
              <w:rPr>
                <w:rFonts w:ascii="Arial Narrow" w:eastAsia="Arial Narrow" w:hAnsi="Arial Narrow" w:cs="Arial Narrow"/>
                <w:sz w:val="18"/>
                <w:szCs w:val="18"/>
              </w:rPr>
              <w:t>2</w:t>
            </w:r>
            <w:r>
              <w:rPr>
                <w:rFonts w:ascii="Arial Narrow" w:eastAsia="Arial Narrow" w:hAnsi="Arial Narrow" w:cs="Arial Narrow"/>
                <w:spacing w:val="-1"/>
                <w:sz w:val="18"/>
                <w:szCs w:val="18"/>
              </w:rPr>
              <w:t>,</w:t>
            </w:r>
            <w:r>
              <w:rPr>
                <w:rFonts w:ascii="Arial Narrow" w:eastAsia="Arial Narrow" w:hAnsi="Arial Narrow" w:cs="Arial Narrow"/>
                <w:sz w:val="18"/>
                <w:szCs w:val="18"/>
              </w:rPr>
              <w:t>4</w:t>
            </w:r>
          </w:p>
        </w:tc>
        <w:tc>
          <w:tcPr>
            <w:tcW w:w="1135" w:type="dxa"/>
            <w:tcBorders>
              <w:top w:val="single" w:sz="4" w:space="0" w:color="000000"/>
              <w:left w:val="nil"/>
              <w:bottom w:val="single" w:sz="4" w:space="0" w:color="000000"/>
              <w:right w:val="nil"/>
            </w:tcBorders>
            <w:shd w:val="clear" w:color="auto" w:fill="D9D9D9"/>
          </w:tcPr>
          <w:p w14:paraId="42B87911" w14:textId="77777777" w:rsidR="00035D62" w:rsidRDefault="00035D62" w:rsidP="00B43B98">
            <w:pPr>
              <w:spacing w:before="24" w:after="0" w:line="240" w:lineRule="auto"/>
              <w:ind w:left="516" w:right="-20"/>
              <w:rPr>
                <w:rFonts w:ascii="Arial Narrow" w:eastAsia="Arial Narrow" w:hAnsi="Arial Narrow" w:cs="Arial Narrow"/>
                <w:sz w:val="18"/>
                <w:szCs w:val="18"/>
              </w:rPr>
            </w:pPr>
            <w:r>
              <w:rPr>
                <w:rFonts w:ascii="Arial Narrow" w:eastAsia="Arial Narrow" w:hAnsi="Arial Narrow" w:cs="Arial Narrow"/>
                <w:spacing w:val="-1"/>
                <w:sz w:val="18"/>
                <w:szCs w:val="18"/>
              </w:rPr>
              <w:t>-</w:t>
            </w:r>
            <w:r>
              <w:rPr>
                <w:rFonts w:ascii="Arial Narrow" w:eastAsia="Arial Narrow" w:hAnsi="Arial Narrow" w:cs="Arial Narrow"/>
                <w:sz w:val="18"/>
                <w:szCs w:val="18"/>
              </w:rPr>
              <w:t>1</w:t>
            </w:r>
            <w:r>
              <w:rPr>
                <w:rFonts w:ascii="Arial Narrow" w:eastAsia="Arial Narrow" w:hAnsi="Arial Narrow" w:cs="Arial Narrow"/>
                <w:spacing w:val="-1"/>
                <w:sz w:val="18"/>
                <w:szCs w:val="18"/>
              </w:rPr>
              <w:t>4</w:t>
            </w:r>
            <w:r>
              <w:rPr>
                <w:rFonts w:ascii="Arial Narrow" w:eastAsia="Arial Narrow" w:hAnsi="Arial Narrow" w:cs="Arial Narrow"/>
                <w:sz w:val="18"/>
                <w:szCs w:val="18"/>
              </w:rPr>
              <w:t>,4</w:t>
            </w:r>
          </w:p>
        </w:tc>
      </w:tr>
      <w:tr w:rsidR="00035D62" w14:paraId="4D050FDE" w14:textId="77777777" w:rsidTr="00B43B98">
        <w:trPr>
          <w:trHeight w:hRule="exact" w:val="264"/>
        </w:trPr>
        <w:tc>
          <w:tcPr>
            <w:tcW w:w="1587" w:type="dxa"/>
            <w:tcBorders>
              <w:top w:val="single" w:sz="4" w:space="0" w:color="000000"/>
              <w:left w:val="nil"/>
              <w:bottom w:val="single" w:sz="4" w:space="0" w:color="000000"/>
              <w:right w:val="nil"/>
            </w:tcBorders>
          </w:tcPr>
          <w:p w14:paraId="119135AD" w14:textId="77777777" w:rsidR="00035D62" w:rsidRDefault="00035D62" w:rsidP="00B43B98">
            <w:pPr>
              <w:spacing w:before="22" w:after="0" w:line="240" w:lineRule="auto"/>
              <w:ind w:left="142" w:right="-20"/>
              <w:rPr>
                <w:rFonts w:ascii="Arial Narrow" w:eastAsia="Arial Narrow" w:hAnsi="Arial Narrow" w:cs="Arial Narrow"/>
                <w:sz w:val="18"/>
                <w:szCs w:val="18"/>
              </w:rPr>
            </w:pPr>
            <w:r>
              <w:rPr>
                <w:rFonts w:ascii="Arial Narrow" w:eastAsia="Arial Narrow" w:hAnsi="Arial Narrow" w:cs="Arial Narrow"/>
                <w:sz w:val="18"/>
                <w:szCs w:val="18"/>
              </w:rPr>
              <w:t>A</w:t>
            </w:r>
            <w:r>
              <w:rPr>
                <w:rFonts w:ascii="Arial Narrow" w:eastAsia="Arial Narrow" w:hAnsi="Arial Narrow" w:cs="Arial Narrow"/>
                <w:spacing w:val="1"/>
                <w:sz w:val="18"/>
                <w:szCs w:val="18"/>
              </w:rPr>
              <w:t>l</w:t>
            </w:r>
            <w:r>
              <w:rPr>
                <w:rFonts w:ascii="Arial Narrow" w:eastAsia="Arial Narrow" w:hAnsi="Arial Narrow" w:cs="Arial Narrow"/>
                <w:sz w:val="18"/>
                <w:szCs w:val="18"/>
              </w:rPr>
              <w:t>t</w:t>
            </w:r>
            <w:r>
              <w:rPr>
                <w:rFonts w:ascii="Arial Narrow" w:eastAsia="Arial Narrow" w:hAnsi="Arial Narrow" w:cs="Arial Narrow"/>
                <w:spacing w:val="-1"/>
                <w:sz w:val="18"/>
                <w:szCs w:val="18"/>
              </w:rPr>
              <w:t>r</w:t>
            </w:r>
            <w:r>
              <w:rPr>
                <w:rFonts w:ascii="Arial Narrow" w:eastAsia="Arial Narrow" w:hAnsi="Arial Narrow" w:cs="Arial Narrow"/>
                <w:sz w:val="18"/>
                <w:szCs w:val="18"/>
              </w:rPr>
              <w:t>e</w:t>
            </w:r>
            <w:r>
              <w:rPr>
                <w:rFonts w:ascii="Arial Narrow" w:eastAsia="Arial Narrow" w:hAnsi="Arial Narrow" w:cs="Arial Narrow"/>
                <w:spacing w:val="-2"/>
                <w:sz w:val="18"/>
                <w:szCs w:val="18"/>
              </w:rPr>
              <w:t xml:space="preserve"> </w:t>
            </w:r>
            <w:r>
              <w:rPr>
                <w:rFonts w:ascii="Arial Narrow" w:eastAsia="Arial Narrow" w:hAnsi="Arial Narrow" w:cs="Arial Narrow"/>
                <w:sz w:val="18"/>
                <w:szCs w:val="18"/>
              </w:rPr>
              <w:t>st</w:t>
            </w:r>
            <w:r>
              <w:rPr>
                <w:rFonts w:ascii="Arial Narrow" w:eastAsia="Arial Narrow" w:hAnsi="Arial Narrow" w:cs="Arial Narrow"/>
                <w:spacing w:val="-1"/>
                <w:sz w:val="18"/>
                <w:szCs w:val="18"/>
              </w:rPr>
              <w:t>r</w:t>
            </w:r>
            <w:r>
              <w:rPr>
                <w:rFonts w:ascii="Arial Narrow" w:eastAsia="Arial Narrow" w:hAnsi="Arial Narrow" w:cs="Arial Narrow"/>
                <w:sz w:val="18"/>
                <w:szCs w:val="18"/>
              </w:rPr>
              <w:t>a</w:t>
            </w:r>
            <w:r>
              <w:rPr>
                <w:rFonts w:ascii="Arial Narrow" w:eastAsia="Arial Narrow" w:hAnsi="Arial Narrow" w:cs="Arial Narrow"/>
                <w:spacing w:val="1"/>
                <w:sz w:val="18"/>
                <w:szCs w:val="18"/>
              </w:rPr>
              <w:t>d</w:t>
            </w:r>
            <w:r>
              <w:rPr>
                <w:rFonts w:ascii="Arial Narrow" w:eastAsia="Arial Narrow" w:hAnsi="Arial Narrow" w:cs="Arial Narrow"/>
                <w:sz w:val="18"/>
                <w:szCs w:val="18"/>
              </w:rPr>
              <w:t>e</w:t>
            </w:r>
            <w:r>
              <w:rPr>
                <w:rFonts w:ascii="Arial Narrow" w:eastAsia="Arial Narrow" w:hAnsi="Arial Narrow" w:cs="Arial Narrow"/>
                <w:spacing w:val="-2"/>
                <w:sz w:val="18"/>
                <w:szCs w:val="18"/>
              </w:rPr>
              <w:t xml:space="preserve"> </w:t>
            </w:r>
            <w:r>
              <w:rPr>
                <w:rFonts w:ascii="Arial Narrow" w:eastAsia="Arial Narrow" w:hAnsi="Arial Narrow" w:cs="Arial Narrow"/>
                <w:spacing w:val="-1"/>
                <w:sz w:val="18"/>
                <w:szCs w:val="18"/>
              </w:rPr>
              <w:t>(</w:t>
            </w:r>
            <w:r>
              <w:rPr>
                <w:rFonts w:ascii="Arial Narrow" w:eastAsia="Arial Narrow" w:hAnsi="Arial Narrow" w:cs="Arial Narrow"/>
                <w:spacing w:val="2"/>
                <w:sz w:val="18"/>
                <w:szCs w:val="18"/>
              </w:rPr>
              <w:t>b</w:t>
            </w:r>
            <w:r>
              <w:rPr>
                <w:rFonts w:ascii="Arial Narrow" w:eastAsia="Arial Narrow" w:hAnsi="Arial Narrow" w:cs="Arial Narrow"/>
                <w:sz w:val="18"/>
                <w:szCs w:val="18"/>
              </w:rPr>
              <w:t>)</w:t>
            </w:r>
          </w:p>
        </w:tc>
        <w:tc>
          <w:tcPr>
            <w:tcW w:w="1133" w:type="dxa"/>
            <w:tcBorders>
              <w:top w:val="single" w:sz="4" w:space="0" w:color="000000"/>
              <w:left w:val="nil"/>
              <w:bottom w:val="single" w:sz="4" w:space="0" w:color="000000"/>
              <w:right w:val="nil"/>
            </w:tcBorders>
            <w:shd w:val="clear" w:color="auto" w:fill="D9D9D9"/>
          </w:tcPr>
          <w:p w14:paraId="0AC4DC4F" w14:textId="77777777" w:rsidR="00035D62" w:rsidRDefault="00035D62" w:rsidP="00B43B98">
            <w:pPr>
              <w:spacing w:before="46" w:after="0" w:line="206" w:lineRule="exact"/>
              <w:ind w:left="398" w:right="-20"/>
              <w:rPr>
                <w:rFonts w:ascii="Arial Narrow" w:eastAsia="Arial Narrow" w:hAnsi="Arial Narrow" w:cs="Arial Narrow"/>
                <w:sz w:val="18"/>
                <w:szCs w:val="18"/>
              </w:rPr>
            </w:pPr>
            <w:r>
              <w:rPr>
                <w:rFonts w:ascii="Arial Narrow" w:eastAsia="Arial Narrow" w:hAnsi="Arial Narrow" w:cs="Arial Narrow"/>
                <w:sz w:val="18"/>
                <w:szCs w:val="18"/>
              </w:rPr>
              <w:t>3</w:t>
            </w:r>
            <w:r>
              <w:rPr>
                <w:rFonts w:ascii="Arial Narrow" w:eastAsia="Arial Narrow" w:hAnsi="Arial Narrow" w:cs="Arial Narrow"/>
                <w:spacing w:val="-1"/>
                <w:sz w:val="18"/>
                <w:szCs w:val="18"/>
              </w:rPr>
              <w:t>5</w:t>
            </w:r>
            <w:r>
              <w:rPr>
                <w:rFonts w:ascii="Arial Narrow" w:eastAsia="Arial Narrow" w:hAnsi="Arial Narrow" w:cs="Arial Narrow"/>
                <w:sz w:val="18"/>
                <w:szCs w:val="18"/>
              </w:rPr>
              <w:t>.</w:t>
            </w:r>
            <w:r>
              <w:rPr>
                <w:rFonts w:ascii="Arial Narrow" w:eastAsia="Arial Narrow" w:hAnsi="Arial Narrow" w:cs="Arial Narrow"/>
                <w:spacing w:val="-1"/>
                <w:sz w:val="18"/>
                <w:szCs w:val="18"/>
              </w:rPr>
              <w:t>6</w:t>
            </w:r>
            <w:r>
              <w:rPr>
                <w:rFonts w:ascii="Arial Narrow" w:eastAsia="Arial Narrow" w:hAnsi="Arial Narrow" w:cs="Arial Narrow"/>
                <w:sz w:val="18"/>
                <w:szCs w:val="18"/>
              </w:rPr>
              <w:t>13</w:t>
            </w:r>
          </w:p>
        </w:tc>
        <w:tc>
          <w:tcPr>
            <w:tcW w:w="1135" w:type="dxa"/>
            <w:tcBorders>
              <w:top w:val="single" w:sz="4" w:space="0" w:color="000000"/>
              <w:left w:val="nil"/>
              <w:bottom w:val="single" w:sz="4" w:space="0" w:color="000000"/>
              <w:right w:val="nil"/>
            </w:tcBorders>
          </w:tcPr>
          <w:p w14:paraId="3D44677D" w14:textId="77777777" w:rsidR="00035D62" w:rsidRDefault="00035D62" w:rsidP="00B43B98">
            <w:pPr>
              <w:spacing w:before="46" w:after="0" w:line="206" w:lineRule="exact"/>
              <w:ind w:left="454" w:right="-20"/>
              <w:rPr>
                <w:rFonts w:ascii="Arial Narrow" w:eastAsia="Arial Narrow" w:hAnsi="Arial Narrow" w:cs="Arial Narrow"/>
                <w:sz w:val="18"/>
                <w:szCs w:val="18"/>
              </w:rPr>
            </w:pPr>
            <w:r>
              <w:rPr>
                <w:rFonts w:ascii="Arial Narrow" w:eastAsia="Arial Narrow" w:hAnsi="Arial Narrow" w:cs="Arial Narrow"/>
                <w:sz w:val="18"/>
                <w:szCs w:val="18"/>
              </w:rPr>
              <w:t>1</w:t>
            </w:r>
            <w:r>
              <w:rPr>
                <w:rFonts w:ascii="Arial Narrow" w:eastAsia="Arial Narrow" w:hAnsi="Arial Narrow" w:cs="Arial Narrow"/>
                <w:spacing w:val="-1"/>
                <w:sz w:val="18"/>
                <w:szCs w:val="18"/>
              </w:rPr>
              <w:t>.</w:t>
            </w:r>
            <w:r>
              <w:rPr>
                <w:rFonts w:ascii="Arial Narrow" w:eastAsia="Arial Narrow" w:hAnsi="Arial Narrow" w:cs="Arial Narrow"/>
                <w:sz w:val="18"/>
                <w:szCs w:val="18"/>
              </w:rPr>
              <w:t>761</w:t>
            </w:r>
          </w:p>
        </w:tc>
        <w:tc>
          <w:tcPr>
            <w:tcW w:w="1133" w:type="dxa"/>
            <w:tcBorders>
              <w:top w:val="single" w:sz="4" w:space="0" w:color="000000"/>
              <w:left w:val="nil"/>
              <w:bottom w:val="single" w:sz="4" w:space="0" w:color="000000"/>
              <w:right w:val="nil"/>
            </w:tcBorders>
            <w:shd w:val="clear" w:color="auto" w:fill="D9D9D9"/>
          </w:tcPr>
          <w:p w14:paraId="0443075F" w14:textId="77777777" w:rsidR="00035D62" w:rsidRDefault="00035D62" w:rsidP="00B43B98">
            <w:pPr>
              <w:spacing w:before="46" w:after="0" w:line="206" w:lineRule="exact"/>
              <w:ind w:left="398" w:right="-20"/>
              <w:rPr>
                <w:rFonts w:ascii="Arial Narrow" w:eastAsia="Arial Narrow" w:hAnsi="Arial Narrow" w:cs="Arial Narrow"/>
                <w:sz w:val="18"/>
                <w:szCs w:val="18"/>
              </w:rPr>
            </w:pPr>
            <w:r>
              <w:rPr>
                <w:rFonts w:ascii="Arial Narrow" w:eastAsia="Arial Narrow" w:hAnsi="Arial Narrow" w:cs="Arial Narrow"/>
                <w:sz w:val="18"/>
                <w:szCs w:val="18"/>
              </w:rPr>
              <w:t>5</w:t>
            </w:r>
            <w:r>
              <w:rPr>
                <w:rFonts w:ascii="Arial Narrow" w:eastAsia="Arial Narrow" w:hAnsi="Arial Narrow" w:cs="Arial Narrow"/>
                <w:spacing w:val="-1"/>
                <w:sz w:val="18"/>
                <w:szCs w:val="18"/>
              </w:rPr>
              <w:t>7</w:t>
            </w:r>
            <w:r>
              <w:rPr>
                <w:rFonts w:ascii="Arial Narrow" w:eastAsia="Arial Narrow" w:hAnsi="Arial Narrow" w:cs="Arial Narrow"/>
                <w:sz w:val="18"/>
                <w:szCs w:val="18"/>
              </w:rPr>
              <w:t>.</w:t>
            </w:r>
            <w:r>
              <w:rPr>
                <w:rFonts w:ascii="Arial Narrow" w:eastAsia="Arial Narrow" w:hAnsi="Arial Narrow" w:cs="Arial Narrow"/>
                <w:spacing w:val="-1"/>
                <w:sz w:val="18"/>
                <w:szCs w:val="18"/>
              </w:rPr>
              <w:t>3</w:t>
            </w:r>
            <w:r>
              <w:rPr>
                <w:rFonts w:ascii="Arial Narrow" w:eastAsia="Arial Narrow" w:hAnsi="Arial Narrow" w:cs="Arial Narrow"/>
                <w:sz w:val="18"/>
                <w:szCs w:val="18"/>
              </w:rPr>
              <w:t>43</w:t>
            </w:r>
          </w:p>
        </w:tc>
        <w:tc>
          <w:tcPr>
            <w:tcW w:w="1136" w:type="dxa"/>
            <w:tcBorders>
              <w:top w:val="single" w:sz="4" w:space="0" w:color="000000"/>
              <w:left w:val="nil"/>
              <w:bottom w:val="single" w:sz="11" w:space="0" w:color="1F487C"/>
              <w:right w:val="nil"/>
            </w:tcBorders>
          </w:tcPr>
          <w:p w14:paraId="1A7E7CA3" w14:textId="77777777" w:rsidR="00035D62" w:rsidRDefault="00035D62" w:rsidP="00B43B98">
            <w:pPr>
              <w:spacing w:before="22" w:after="0" w:line="240" w:lineRule="auto"/>
              <w:ind w:left="564" w:right="-20"/>
              <w:rPr>
                <w:rFonts w:ascii="Arial Narrow" w:eastAsia="Arial Narrow" w:hAnsi="Arial Narrow" w:cs="Arial Narrow"/>
                <w:sz w:val="18"/>
                <w:szCs w:val="18"/>
              </w:rPr>
            </w:pPr>
            <w:r>
              <w:rPr>
                <w:rFonts w:ascii="Arial Narrow" w:eastAsia="Arial Narrow" w:hAnsi="Arial Narrow" w:cs="Arial Narrow"/>
                <w:sz w:val="18"/>
                <w:szCs w:val="18"/>
              </w:rPr>
              <w:t>4</w:t>
            </w:r>
            <w:r>
              <w:rPr>
                <w:rFonts w:ascii="Arial Narrow" w:eastAsia="Arial Narrow" w:hAnsi="Arial Narrow" w:cs="Arial Narrow"/>
                <w:spacing w:val="-1"/>
                <w:sz w:val="18"/>
                <w:szCs w:val="18"/>
              </w:rPr>
              <w:t>,</w:t>
            </w:r>
            <w:r>
              <w:rPr>
                <w:rFonts w:ascii="Arial Narrow" w:eastAsia="Arial Narrow" w:hAnsi="Arial Narrow" w:cs="Arial Narrow"/>
                <w:sz w:val="18"/>
                <w:szCs w:val="18"/>
              </w:rPr>
              <w:t>94</w:t>
            </w:r>
          </w:p>
        </w:tc>
        <w:tc>
          <w:tcPr>
            <w:tcW w:w="1133" w:type="dxa"/>
            <w:tcBorders>
              <w:top w:val="single" w:sz="4" w:space="0" w:color="000000"/>
              <w:left w:val="nil"/>
              <w:bottom w:val="single" w:sz="11" w:space="0" w:color="1F487C"/>
              <w:right w:val="nil"/>
            </w:tcBorders>
            <w:shd w:val="clear" w:color="auto" w:fill="D9D9D9"/>
          </w:tcPr>
          <w:p w14:paraId="01804ABE" w14:textId="77777777" w:rsidR="00035D62" w:rsidRDefault="00035D62" w:rsidP="00B43B98">
            <w:pPr>
              <w:spacing w:before="22" w:after="0" w:line="240" w:lineRule="auto"/>
              <w:ind w:left="595" w:right="-20"/>
              <w:rPr>
                <w:rFonts w:ascii="Arial Narrow" w:eastAsia="Arial Narrow" w:hAnsi="Arial Narrow" w:cs="Arial Narrow"/>
                <w:sz w:val="18"/>
                <w:szCs w:val="18"/>
              </w:rPr>
            </w:pPr>
            <w:r>
              <w:rPr>
                <w:rFonts w:ascii="Arial Narrow" w:eastAsia="Arial Narrow" w:hAnsi="Arial Narrow" w:cs="Arial Narrow"/>
                <w:spacing w:val="-1"/>
                <w:sz w:val="18"/>
                <w:szCs w:val="18"/>
              </w:rPr>
              <w:t>-</w:t>
            </w:r>
            <w:r>
              <w:rPr>
                <w:rFonts w:ascii="Arial Narrow" w:eastAsia="Arial Narrow" w:hAnsi="Arial Narrow" w:cs="Arial Narrow"/>
                <w:sz w:val="18"/>
                <w:szCs w:val="18"/>
              </w:rPr>
              <w:t>5</w:t>
            </w:r>
            <w:r>
              <w:rPr>
                <w:rFonts w:ascii="Arial Narrow" w:eastAsia="Arial Narrow" w:hAnsi="Arial Narrow" w:cs="Arial Narrow"/>
                <w:spacing w:val="-1"/>
                <w:sz w:val="18"/>
                <w:szCs w:val="18"/>
              </w:rPr>
              <w:t>,</w:t>
            </w:r>
            <w:r>
              <w:rPr>
                <w:rFonts w:ascii="Arial Narrow" w:eastAsia="Arial Narrow" w:hAnsi="Arial Narrow" w:cs="Arial Narrow"/>
                <w:sz w:val="18"/>
                <w:szCs w:val="18"/>
              </w:rPr>
              <w:t>3</w:t>
            </w:r>
          </w:p>
        </w:tc>
        <w:tc>
          <w:tcPr>
            <w:tcW w:w="1136" w:type="dxa"/>
            <w:tcBorders>
              <w:top w:val="single" w:sz="4" w:space="0" w:color="000000"/>
              <w:left w:val="nil"/>
              <w:bottom w:val="single" w:sz="11" w:space="0" w:color="1F487C"/>
              <w:right w:val="nil"/>
            </w:tcBorders>
          </w:tcPr>
          <w:p w14:paraId="31C0001D" w14:textId="77777777" w:rsidR="00035D62" w:rsidRDefault="00035D62" w:rsidP="00B43B98">
            <w:pPr>
              <w:spacing w:before="22" w:after="0" w:line="240" w:lineRule="auto"/>
              <w:ind w:left="598" w:right="-20"/>
              <w:rPr>
                <w:rFonts w:ascii="Arial Narrow" w:eastAsia="Arial Narrow" w:hAnsi="Arial Narrow" w:cs="Arial Narrow"/>
                <w:sz w:val="18"/>
                <w:szCs w:val="18"/>
              </w:rPr>
            </w:pPr>
            <w:r>
              <w:rPr>
                <w:rFonts w:ascii="Arial Narrow" w:eastAsia="Arial Narrow" w:hAnsi="Arial Narrow" w:cs="Arial Narrow"/>
                <w:spacing w:val="-1"/>
                <w:sz w:val="18"/>
                <w:szCs w:val="18"/>
              </w:rPr>
              <w:t>-</w:t>
            </w:r>
            <w:r>
              <w:rPr>
                <w:rFonts w:ascii="Arial Narrow" w:eastAsia="Arial Narrow" w:hAnsi="Arial Narrow" w:cs="Arial Narrow"/>
                <w:sz w:val="18"/>
                <w:szCs w:val="18"/>
              </w:rPr>
              <w:t>1</w:t>
            </w:r>
            <w:r>
              <w:rPr>
                <w:rFonts w:ascii="Arial Narrow" w:eastAsia="Arial Narrow" w:hAnsi="Arial Narrow" w:cs="Arial Narrow"/>
                <w:spacing w:val="-1"/>
                <w:sz w:val="18"/>
                <w:szCs w:val="18"/>
              </w:rPr>
              <w:t>,</w:t>
            </w:r>
            <w:r>
              <w:rPr>
                <w:rFonts w:ascii="Arial Narrow" w:eastAsia="Arial Narrow" w:hAnsi="Arial Narrow" w:cs="Arial Narrow"/>
                <w:sz w:val="18"/>
                <w:szCs w:val="18"/>
              </w:rPr>
              <w:t>0</w:t>
            </w:r>
          </w:p>
        </w:tc>
        <w:tc>
          <w:tcPr>
            <w:tcW w:w="1135" w:type="dxa"/>
            <w:tcBorders>
              <w:top w:val="single" w:sz="4" w:space="0" w:color="000000"/>
              <w:left w:val="nil"/>
              <w:bottom w:val="single" w:sz="11" w:space="0" w:color="1F487C"/>
              <w:right w:val="nil"/>
            </w:tcBorders>
            <w:shd w:val="clear" w:color="auto" w:fill="D9D9D9"/>
          </w:tcPr>
          <w:p w14:paraId="2DD12F01" w14:textId="77777777" w:rsidR="00035D62" w:rsidRDefault="00035D62" w:rsidP="00B43B98">
            <w:pPr>
              <w:spacing w:before="22" w:after="0" w:line="240" w:lineRule="auto"/>
              <w:ind w:left="598" w:right="-20"/>
              <w:rPr>
                <w:rFonts w:ascii="Arial Narrow" w:eastAsia="Arial Narrow" w:hAnsi="Arial Narrow" w:cs="Arial Narrow"/>
                <w:sz w:val="18"/>
                <w:szCs w:val="18"/>
              </w:rPr>
            </w:pPr>
            <w:r>
              <w:rPr>
                <w:rFonts w:ascii="Arial Narrow" w:eastAsia="Arial Narrow" w:hAnsi="Arial Narrow" w:cs="Arial Narrow"/>
                <w:spacing w:val="-1"/>
                <w:sz w:val="18"/>
                <w:szCs w:val="18"/>
              </w:rPr>
              <w:t>-</w:t>
            </w:r>
            <w:r>
              <w:rPr>
                <w:rFonts w:ascii="Arial Narrow" w:eastAsia="Arial Narrow" w:hAnsi="Arial Narrow" w:cs="Arial Narrow"/>
                <w:sz w:val="18"/>
                <w:szCs w:val="18"/>
              </w:rPr>
              <w:t>5</w:t>
            </w:r>
            <w:r>
              <w:rPr>
                <w:rFonts w:ascii="Arial Narrow" w:eastAsia="Arial Narrow" w:hAnsi="Arial Narrow" w:cs="Arial Narrow"/>
                <w:spacing w:val="-1"/>
                <w:sz w:val="18"/>
                <w:szCs w:val="18"/>
              </w:rPr>
              <w:t>,</w:t>
            </w:r>
            <w:r>
              <w:rPr>
                <w:rFonts w:ascii="Arial Narrow" w:eastAsia="Arial Narrow" w:hAnsi="Arial Narrow" w:cs="Arial Narrow"/>
                <w:sz w:val="18"/>
                <w:szCs w:val="18"/>
              </w:rPr>
              <w:t>2</w:t>
            </w:r>
          </w:p>
        </w:tc>
      </w:tr>
      <w:tr w:rsidR="00035D62" w14:paraId="0E9A434A" w14:textId="77777777" w:rsidTr="00B43B98">
        <w:trPr>
          <w:trHeight w:hRule="exact" w:val="266"/>
        </w:trPr>
        <w:tc>
          <w:tcPr>
            <w:tcW w:w="1587" w:type="dxa"/>
            <w:tcBorders>
              <w:top w:val="single" w:sz="4" w:space="0" w:color="000000"/>
              <w:left w:val="nil"/>
              <w:bottom w:val="single" w:sz="10" w:space="0" w:color="1F487C"/>
              <w:right w:val="nil"/>
            </w:tcBorders>
            <w:shd w:val="clear" w:color="auto" w:fill="1F487C"/>
          </w:tcPr>
          <w:p w14:paraId="563E9951" w14:textId="77777777" w:rsidR="00035D62" w:rsidRDefault="00035D62" w:rsidP="00B43B98">
            <w:pPr>
              <w:spacing w:before="24" w:after="0" w:line="240" w:lineRule="auto"/>
              <w:ind w:left="142" w:right="-20"/>
              <w:rPr>
                <w:rFonts w:ascii="Arial Narrow" w:eastAsia="Arial Narrow" w:hAnsi="Arial Narrow" w:cs="Arial Narrow"/>
                <w:sz w:val="18"/>
                <w:szCs w:val="18"/>
              </w:rPr>
            </w:pPr>
            <w:r>
              <w:rPr>
                <w:rFonts w:ascii="Arial Narrow" w:eastAsia="Arial Narrow" w:hAnsi="Arial Narrow" w:cs="Arial Narrow"/>
                <w:b/>
                <w:bCs/>
                <w:color w:val="FFFFFF"/>
                <w:spacing w:val="1"/>
                <w:sz w:val="18"/>
                <w:szCs w:val="18"/>
              </w:rPr>
              <w:t>To</w:t>
            </w:r>
            <w:r>
              <w:rPr>
                <w:rFonts w:ascii="Arial Narrow" w:eastAsia="Arial Narrow" w:hAnsi="Arial Narrow" w:cs="Arial Narrow"/>
                <w:b/>
                <w:bCs/>
                <w:color w:val="FFFFFF"/>
                <w:spacing w:val="-1"/>
                <w:sz w:val="18"/>
                <w:szCs w:val="18"/>
              </w:rPr>
              <w:t>t</w:t>
            </w:r>
            <w:r>
              <w:rPr>
                <w:rFonts w:ascii="Arial Narrow" w:eastAsia="Arial Narrow" w:hAnsi="Arial Narrow" w:cs="Arial Narrow"/>
                <w:b/>
                <w:bCs/>
                <w:color w:val="FFFFFF"/>
                <w:sz w:val="18"/>
                <w:szCs w:val="18"/>
              </w:rPr>
              <w:t>a</w:t>
            </w:r>
            <w:r>
              <w:rPr>
                <w:rFonts w:ascii="Arial Narrow" w:eastAsia="Arial Narrow" w:hAnsi="Arial Narrow" w:cs="Arial Narrow"/>
                <w:b/>
                <w:bCs/>
                <w:color w:val="FFFFFF"/>
                <w:spacing w:val="-1"/>
                <w:sz w:val="18"/>
                <w:szCs w:val="18"/>
              </w:rPr>
              <w:t>l</w:t>
            </w:r>
            <w:r>
              <w:rPr>
                <w:rFonts w:ascii="Arial Narrow" w:eastAsia="Arial Narrow" w:hAnsi="Arial Narrow" w:cs="Arial Narrow"/>
                <w:b/>
                <w:bCs/>
                <w:color w:val="FFFFFF"/>
                <w:sz w:val="18"/>
                <w:szCs w:val="18"/>
              </w:rPr>
              <w:t>e</w:t>
            </w:r>
          </w:p>
        </w:tc>
        <w:tc>
          <w:tcPr>
            <w:tcW w:w="3401" w:type="dxa"/>
            <w:gridSpan w:val="3"/>
            <w:tcBorders>
              <w:top w:val="single" w:sz="4" w:space="0" w:color="000000"/>
              <w:left w:val="nil"/>
              <w:bottom w:val="single" w:sz="4" w:space="0" w:color="000000"/>
              <w:right w:val="nil"/>
            </w:tcBorders>
            <w:shd w:val="clear" w:color="auto" w:fill="1F487C"/>
          </w:tcPr>
          <w:p w14:paraId="3A8C9C88" w14:textId="77777777" w:rsidR="00035D62" w:rsidRDefault="00035D62" w:rsidP="00B43B98">
            <w:pPr>
              <w:tabs>
                <w:tab w:val="left" w:pos="1580"/>
                <w:tab w:val="left" w:pos="2580"/>
              </w:tabs>
              <w:spacing w:before="48" w:after="0" w:line="206" w:lineRule="exact"/>
              <w:ind w:left="317" w:right="-20"/>
              <w:rPr>
                <w:rFonts w:ascii="Arial Narrow" w:eastAsia="Arial Narrow" w:hAnsi="Arial Narrow" w:cs="Arial Narrow"/>
                <w:sz w:val="18"/>
                <w:szCs w:val="18"/>
              </w:rPr>
            </w:pPr>
            <w:r>
              <w:rPr>
                <w:rFonts w:ascii="Arial Narrow" w:eastAsia="Arial Narrow" w:hAnsi="Arial Narrow" w:cs="Arial Narrow"/>
                <w:b/>
                <w:bCs/>
                <w:color w:val="FFFFFF"/>
                <w:sz w:val="18"/>
                <w:szCs w:val="18"/>
              </w:rPr>
              <w:t>18</w:t>
            </w:r>
            <w:r>
              <w:rPr>
                <w:rFonts w:ascii="Arial Narrow" w:eastAsia="Arial Narrow" w:hAnsi="Arial Narrow" w:cs="Arial Narrow"/>
                <w:b/>
                <w:bCs/>
                <w:color w:val="FFFFFF"/>
                <w:spacing w:val="-1"/>
                <w:sz w:val="18"/>
                <w:szCs w:val="18"/>
              </w:rPr>
              <w:t>6</w:t>
            </w:r>
            <w:r>
              <w:rPr>
                <w:rFonts w:ascii="Arial Narrow" w:eastAsia="Arial Narrow" w:hAnsi="Arial Narrow" w:cs="Arial Narrow"/>
                <w:b/>
                <w:bCs/>
                <w:color w:val="FFFFFF"/>
                <w:sz w:val="18"/>
                <w:szCs w:val="18"/>
              </w:rPr>
              <w:t>.726</w:t>
            </w:r>
            <w:r>
              <w:rPr>
                <w:rFonts w:ascii="Arial Narrow" w:eastAsia="Arial Narrow" w:hAnsi="Arial Narrow" w:cs="Arial Narrow"/>
                <w:b/>
                <w:bCs/>
                <w:color w:val="FFFFFF"/>
                <w:sz w:val="18"/>
                <w:szCs w:val="18"/>
              </w:rPr>
              <w:tab/>
              <w:t>3.653</w:t>
            </w:r>
            <w:r>
              <w:rPr>
                <w:rFonts w:ascii="Arial Narrow" w:eastAsia="Arial Narrow" w:hAnsi="Arial Narrow" w:cs="Arial Narrow"/>
                <w:b/>
                <w:bCs/>
                <w:color w:val="FFFFFF"/>
                <w:sz w:val="18"/>
                <w:szCs w:val="18"/>
              </w:rPr>
              <w:tab/>
              <w:t>26</w:t>
            </w:r>
            <w:r>
              <w:rPr>
                <w:rFonts w:ascii="Arial Narrow" w:eastAsia="Arial Narrow" w:hAnsi="Arial Narrow" w:cs="Arial Narrow"/>
                <w:b/>
                <w:bCs/>
                <w:color w:val="FFFFFF"/>
                <w:spacing w:val="-1"/>
                <w:sz w:val="18"/>
                <w:szCs w:val="18"/>
              </w:rPr>
              <w:t>4</w:t>
            </w:r>
            <w:r>
              <w:rPr>
                <w:rFonts w:ascii="Arial Narrow" w:eastAsia="Arial Narrow" w:hAnsi="Arial Narrow" w:cs="Arial Narrow"/>
                <w:b/>
                <w:bCs/>
                <w:color w:val="FFFFFF"/>
                <w:sz w:val="18"/>
                <w:szCs w:val="18"/>
              </w:rPr>
              <w:t>.716</w:t>
            </w:r>
          </w:p>
        </w:tc>
        <w:tc>
          <w:tcPr>
            <w:tcW w:w="4539" w:type="dxa"/>
            <w:gridSpan w:val="4"/>
            <w:tcBorders>
              <w:top w:val="single" w:sz="11" w:space="0" w:color="1F487C"/>
              <w:left w:val="nil"/>
              <w:bottom w:val="single" w:sz="10" w:space="0" w:color="1F487C"/>
              <w:right w:val="nil"/>
            </w:tcBorders>
            <w:shd w:val="clear" w:color="auto" w:fill="1F487C"/>
          </w:tcPr>
          <w:p w14:paraId="3F5DDAA8" w14:textId="77777777" w:rsidR="00035D62" w:rsidRDefault="00035D62" w:rsidP="00B43B98">
            <w:pPr>
              <w:tabs>
                <w:tab w:val="left" w:pos="1720"/>
                <w:tab w:val="left" w:pos="2860"/>
                <w:tab w:val="left" w:pos="4000"/>
              </w:tabs>
              <w:spacing w:before="16" w:after="0" w:line="240" w:lineRule="auto"/>
              <w:ind w:left="564" w:right="-20"/>
              <w:rPr>
                <w:rFonts w:ascii="Arial Narrow" w:eastAsia="Arial Narrow" w:hAnsi="Arial Narrow" w:cs="Arial Narrow"/>
                <w:sz w:val="18"/>
                <w:szCs w:val="18"/>
              </w:rPr>
            </w:pPr>
            <w:r>
              <w:rPr>
                <w:rFonts w:ascii="Arial Narrow" w:eastAsia="Arial Narrow" w:hAnsi="Arial Narrow" w:cs="Arial Narrow"/>
                <w:b/>
                <w:bCs/>
                <w:color w:val="FFFFFF"/>
                <w:sz w:val="18"/>
                <w:szCs w:val="18"/>
              </w:rPr>
              <w:t>1</w:t>
            </w:r>
            <w:r>
              <w:rPr>
                <w:rFonts w:ascii="Arial Narrow" w:eastAsia="Arial Narrow" w:hAnsi="Arial Narrow" w:cs="Arial Narrow"/>
                <w:b/>
                <w:bCs/>
                <w:color w:val="FFFFFF"/>
                <w:spacing w:val="-1"/>
                <w:sz w:val="18"/>
                <w:szCs w:val="18"/>
              </w:rPr>
              <w:t>,</w:t>
            </w:r>
            <w:r>
              <w:rPr>
                <w:rFonts w:ascii="Arial Narrow" w:eastAsia="Arial Narrow" w:hAnsi="Arial Narrow" w:cs="Arial Narrow"/>
                <w:b/>
                <w:bCs/>
                <w:color w:val="FFFFFF"/>
                <w:sz w:val="18"/>
                <w:szCs w:val="18"/>
              </w:rPr>
              <w:t>96</w:t>
            </w:r>
            <w:r>
              <w:rPr>
                <w:rFonts w:ascii="Arial Narrow" w:eastAsia="Arial Narrow" w:hAnsi="Arial Narrow" w:cs="Arial Narrow"/>
                <w:b/>
                <w:bCs/>
                <w:color w:val="FFFFFF"/>
                <w:sz w:val="18"/>
                <w:szCs w:val="18"/>
              </w:rPr>
              <w:tab/>
            </w:r>
            <w:r>
              <w:rPr>
                <w:rFonts w:ascii="Arial Narrow" w:eastAsia="Arial Narrow" w:hAnsi="Arial Narrow" w:cs="Arial Narrow"/>
                <w:b/>
                <w:bCs/>
                <w:color w:val="FFFFFF"/>
                <w:spacing w:val="-1"/>
                <w:sz w:val="18"/>
                <w:szCs w:val="18"/>
              </w:rPr>
              <w:t>-</w:t>
            </w:r>
            <w:r>
              <w:rPr>
                <w:rFonts w:ascii="Arial Narrow" w:eastAsia="Arial Narrow" w:hAnsi="Arial Narrow" w:cs="Arial Narrow"/>
                <w:b/>
                <w:bCs/>
                <w:color w:val="FFFFFF"/>
                <w:sz w:val="18"/>
                <w:szCs w:val="18"/>
              </w:rPr>
              <w:t>9</w:t>
            </w:r>
            <w:r>
              <w:rPr>
                <w:rFonts w:ascii="Arial Narrow" w:eastAsia="Arial Narrow" w:hAnsi="Arial Narrow" w:cs="Arial Narrow"/>
                <w:b/>
                <w:bCs/>
                <w:color w:val="FFFFFF"/>
                <w:spacing w:val="-1"/>
                <w:sz w:val="18"/>
                <w:szCs w:val="18"/>
              </w:rPr>
              <w:t>,</w:t>
            </w:r>
            <w:r>
              <w:rPr>
                <w:rFonts w:ascii="Arial Narrow" w:eastAsia="Arial Narrow" w:hAnsi="Arial Narrow" w:cs="Arial Narrow"/>
                <w:b/>
                <w:bCs/>
                <w:color w:val="FFFFFF"/>
                <w:sz w:val="18"/>
                <w:szCs w:val="18"/>
              </w:rPr>
              <w:t>2</w:t>
            </w:r>
            <w:r>
              <w:rPr>
                <w:rFonts w:ascii="Arial Narrow" w:eastAsia="Arial Narrow" w:hAnsi="Arial Narrow" w:cs="Arial Narrow"/>
                <w:b/>
                <w:bCs/>
                <w:color w:val="FFFFFF"/>
                <w:sz w:val="18"/>
                <w:szCs w:val="18"/>
              </w:rPr>
              <w:tab/>
            </w:r>
            <w:r>
              <w:rPr>
                <w:rFonts w:ascii="Arial Narrow" w:eastAsia="Arial Narrow" w:hAnsi="Arial Narrow" w:cs="Arial Narrow"/>
                <w:b/>
                <w:bCs/>
                <w:color w:val="FFFFFF"/>
                <w:spacing w:val="-1"/>
                <w:sz w:val="18"/>
                <w:szCs w:val="18"/>
              </w:rPr>
              <w:t>-</w:t>
            </w:r>
            <w:r>
              <w:rPr>
                <w:rFonts w:ascii="Arial Narrow" w:eastAsia="Arial Narrow" w:hAnsi="Arial Narrow" w:cs="Arial Narrow"/>
                <w:b/>
                <w:bCs/>
                <w:color w:val="FFFFFF"/>
                <w:sz w:val="18"/>
                <w:szCs w:val="18"/>
              </w:rPr>
              <w:t>5</w:t>
            </w:r>
            <w:r>
              <w:rPr>
                <w:rFonts w:ascii="Arial Narrow" w:eastAsia="Arial Narrow" w:hAnsi="Arial Narrow" w:cs="Arial Narrow"/>
                <w:b/>
                <w:bCs/>
                <w:color w:val="FFFFFF"/>
                <w:spacing w:val="-1"/>
                <w:sz w:val="18"/>
                <w:szCs w:val="18"/>
              </w:rPr>
              <w:t>,</w:t>
            </w:r>
            <w:r>
              <w:rPr>
                <w:rFonts w:ascii="Arial Narrow" w:eastAsia="Arial Narrow" w:hAnsi="Arial Narrow" w:cs="Arial Narrow"/>
                <w:b/>
                <w:bCs/>
                <w:color w:val="FFFFFF"/>
                <w:sz w:val="18"/>
                <w:szCs w:val="18"/>
              </w:rPr>
              <w:t>4</w:t>
            </w:r>
            <w:r>
              <w:rPr>
                <w:rFonts w:ascii="Arial Narrow" w:eastAsia="Arial Narrow" w:hAnsi="Arial Narrow" w:cs="Arial Narrow"/>
                <w:b/>
                <w:bCs/>
                <w:color w:val="FFFFFF"/>
                <w:sz w:val="18"/>
                <w:szCs w:val="18"/>
              </w:rPr>
              <w:tab/>
            </w:r>
            <w:r>
              <w:rPr>
                <w:rFonts w:ascii="Arial Narrow" w:eastAsia="Arial Narrow" w:hAnsi="Arial Narrow" w:cs="Arial Narrow"/>
                <w:b/>
                <w:bCs/>
                <w:color w:val="FFFFFF"/>
                <w:spacing w:val="-1"/>
                <w:sz w:val="18"/>
                <w:szCs w:val="18"/>
              </w:rPr>
              <w:t>-</w:t>
            </w:r>
            <w:r>
              <w:rPr>
                <w:rFonts w:ascii="Arial Narrow" w:eastAsia="Arial Narrow" w:hAnsi="Arial Narrow" w:cs="Arial Narrow"/>
                <w:b/>
                <w:bCs/>
                <w:color w:val="FFFFFF"/>
                <w:sz w:val="18"/>
                <w:szCs w:val="18"/>
              </w:rPr>
              <w:t>9</w:t>
            </w:r>
            <w:r>
              <w:rPr>
                <w:rFonts w:ascii="Arial Narrow" w:eastAsia="Arial Narrow" w:hAnsi="Arial Narrow" w:cs="Arial Narrow"/>
                <w:b/>
                <w:bCs/>
                <w:color w:val="FFFFFF"/>
                <w:spacing w:val="-1"/>
                <w:sz w:val="18"/>
                <w:szCs w:val="18"/>
              </w:rPr>
              <w:t>,</w:t>
            </w:r>
            <w:r>
              <w:rPr>
                <w:rFonts w:ascii="Arial Narrow" w:eastAsia="Arial Narrow" w:hAnsi="Arial Narrow" w:cs="Arial Narrow"/>
                <w:b/>
                <w:bCs/>
                <w:color w:val="FFFFFF"/>
                <w:sz w:val="18"/>
                <w:szCs w:val="18"/>
              </w:rPr>
              <w:t>3</w:t>
            </w:r>
          </w:p>
        </w:tc>
      </w:tr>
    </w:tbl>
    <w:p w14:paraId="4F1422B5" w14:textId="77777777" w:rsidR="00035D62" w:rsidRDefault="00035D62" w:rsidP="00035D62">
      <w:pPr>
        <w:spacing w:before="33" w:after="0" w:line="240" w:lineRule="auto"/>
        <w:ind w:left="248" w:right="-20"/>
        <w:rPr>
          <w:rFonts w:ascii="Arial Narrow" w:eastAsia="Arial Narrow" w:hAnsi="Arial Narrow" w:cs="Arial Narrow"/>
          <w:sz w:val="15"/>
          <w:szCs w:val="15"/>
        </w:rPr>
      </w:pPr>
      <w:r>
        <w:rPr>
          <w:rFonts w:ascii="Arial Narrow" w:eastAsia="Arial Narrow" w:hAnsi="Arial Narrow" w:cs="Arial Narrow"/>
          <w:sz w:val="15"/>
          <w:szCs w:val="15"/>
        </w:rPr>
        <w:t>(a)</w:t>
      </w:r>
      <w:r>
        <w:rPr>
          <w:rFonts w:ascii="Arial Narrow" w:eastAsia="Arial Narrow" w:hAnsi="Arial Narrow" w:cs="Arial Narrow"/>
          <w:spacing w:val="-1"/>
          <w:sz w:val="15"/>
          <w:szCs w:val="15"/>
        </w:rPr>
        <w:t xml:space="preserve"> R</w:t>
      </w:r>
      <w:r>
        <w:rPr>
          <w:rFonts w:ascii="Arial Narrow" w:eastAsia="Arial Narrow" w:hAnsi="Arial Narrow" w:cs="Arial Narrow"/>
          <w:sz w:val="15"/>
          <w:szCs w:val="15"/>
        </w:rPr>
        <w:t>a</w:t>
      </w:r>
      <w:r>
        <w:rPr>
          <w:rFonts w:ascii="Arial Narrow" w:eastAsia="Arial Narrow" w:hAnsi="Arial Narrow" w:cs="Arial Narrow"/>
          <w:spacing w:val="-1"/>
          <w:sz w:val="15"/>
          <w:szCs w:val="15"/>
        </w:rPr>
        <w:t>p</w:t>
      </w:r>
      <w:r>
        <w:rPr>
          <w:rFonts w:ascii="Arial Narrow" w:eastAsia="Arial Narrow" w:hAnsi="Arial Narrow" w:cs="Arial Narrow"/>
          <w:sz w:val="15"/>
          <w:szCs w:val="15"/>
        </w:rPr>
        <w:t>por</w:t>
      </w:r>
      <w:r>
        <w:rPr>
          <w:rFonts w:ascii="Arial Narrow" w:eastAsia="Arial Narrow" w:hAnsi="Arial Narrow" w:cs="Arial Narrow"/>
          <w:spacing w:val="-1"/>
          <w:sz w:val="15"/>
          <w:szCs w:val="15"/>
        </w:rPr>
        <w:t>t</w:t>
      </w:r>
      <w:r>
        <w:rPr>
          <w:rFonts w:ascii="Arial Narrow" w:eastAsia="Arial Narrow" w:hAnsi="Arial Narrow" w:cs="Arial Narrow"/>
          <w:sz w:val="15"/>
          <w:szCs w:val="15"/>
        </w:rPr>
        <w:t xml:space="preserve">o </w:t>
      </w:r>
      <w:r>
        <w:rPr>
          <w:rFonts w:ascii="Arial Narrow" w:eastAsia="Arial Narrow" w:hAnsi="Arial Narrow" w:cs="Arial Narrow"/>
          <w:spacing w:val="-1"/>
          <w:sz w:val="15"/>
          <w:szCs w:val="15"/>
        </w:rPr>
        <w:t>t</w:t>
      </w:r>
      <w:r>
        <w:rPr>
          <w:rFonts w:ascii="Arial Narrow" w:eastAsia="Arial Narrow" w:hAnsi="Arial Narrow" w:cs="Arial Narrow"/>
          <w:sz w:val="15"/>
          <w:szCs w:val="15"/>
        </w:rPr>
        <w:t xml:space="preserve">ra </w:t>
      </w:r>
      <w:r>
        <w:rPr>
          <w:rFonts w:ascii="Arial Narrow" w:eastAsia="Arial Narrow" w:hAnsi="Arial Narrow" w:cs="Arial Narrow"/>
          <w:spacing w:val="-1"/>
          <w:sz w:val="15"/>
          <w:szCs w:val="15"/>
        </w:rPr>
        <w:t>i</w:t>
      </w:r>
      <w:r>
        <w:rPr>
          <w:rFonts w:ascii="Arial Narrow" w:eastAsia="Arial Narrow" w:hAnsi="Arial Narrow" w:cs="Arial Narrow"/>
          <w:sz w:val="15"/>
          <w:szCs w:val="15"/>
        </w:rPr>
        <w:t>l</w:t>
      </w:r>
      <w:r>
        <w:rPr>
          <w:rFonts w:ascii="Arial Narrow" w:eastAsia="Arial Narrow" w:hAnsi="Arial Narrow" w:cs="Arial Narrow"/>
          <w:spacing w:val="-2"/>
          <w:sz w:val="15"/>
          <w:szCs w:val="15"/>
        </w:rPr>
        <w:t xml:space="preserve"> </w:t>
      </w:r>
      <w:r>
        <w:rPr>
          <w:rFonts w:ascii="Arial Narrow" w:eastAsia="Arial Narrow" w:hAnsi="Arial Narrow" w:cs="Arial Narrow"/>
          <w:sz w:val="15"/>
          <w:szCs w:val="15"/>
        </w:rPr>
        <w:t>nu</w:t>
      </w:r>
      <w:r>
        <w:rPr>
          <w:rFonts w:ascii="Arial Narrow" w:eastAsia="Arial Narrow" w:hAnsi="Arial Narrow" w:cs="Arial Narrow"/>
          <w:spacing w:val="-2"/>
          <w:sz w:val="15"/>
          <w:szCs w:val="15"/>
        </w:rPr>
        <w:t>m</w:t>
      </w:r>
      <w:r>
        <w:rPr>
          <w:rFonts w:ascii="Arial Narrow" w:eastAsia="Arial Narrow" w:hAnsi="Arial Narrow" w:cs="Arial Narrow"/>
          <w:sz w:val="15"/>
          <w:szCs w:val="15"/>
        </w:rPr>
        <w:t>e</w:t>
      </w:r>
      <w:r>
        <w:rPr>
          <w:rFonts w:ascii="Arial Narrow" w:eastAsia="Arial Narrow" w:hAnsi="Arial Narrow" w:cs="Arial Narrow"/>
          <w:spacing w:val="1"/>
          <w:sz w:val="15"/>
          <w:szCs w:val="15"/>
        </w:rPr>
        <w:t>r</w:t>
      </w:r>
      <w:r>
        <w:rPr>
          <w:rFonts w:ascii="Arial Narrow" w:eastAsia="Arial Narrow" w:hAnsi="Arial Narrow" w:cs="Arial Narrow"/>
          <w:sz w:val="15"/>
          <w:szCs w:val="15"/>
        </w:rPr>
        <w:t xml:space="preserve">o </w:t>
      </w:r>
      <w:r>
        <w:rPr>
          <w:rFonts w:ascii="Arial Narrow" w:eastAsia="Arial Narrow" w:hAnsi="Arial Narrow" w:cs="Arial Narrow"/>
          <w:spacing w:val="-2"/>
          <w:sz w:val="15"/>
          <w:szCs w:val="15"/>
        </w:rPr>
        <w:t>d</w:t>
      </w:r>
      <w:r>
        <w:rPr>
          <w:rFonts w:ascii="Arial Narrow" w:eastAsia="Arial Narrow" w:hAnsi="Arial Narrow" w:cs="Arial Narrow"/>
          <w:sz w:val="15"/>
          <w:szCs w:val="15"/>
        </w:rPr>
        <w:t>ei</w:t>
      </w:r>
      <w:r>
        <w:rPr>
          <w:rFonts w:ascii="Arial Narrow" w:eastAsia="Arial Narrow" w:hAnsi="Arial Narrow" w:cs="Arial Narrow"/>
          <w:spacing w:val="-2"/>
          <w:sz w:val="15"/>
          <w:szCs w:val="15"/>
        </w:rPr>
        <w:t xml:space="preserve"> </w:t>
      </w:r>
      <w:r>
        <w:rPr>
          <w:rFonts w:ascii="Arial Narrow" w:eastAsia="Arial Narrow" w:hAnsi="Arial Narrow" w:cs="Arial Narrow"/>
          <w:sz w:val="15"/>
          <w:szCs w:val="15"/>
        </w:rPr>
        <w:t>mor</w:t>
      </w:r>
      <w:r>
        <w:rPr>
          <w:rFonts w:ascii="Arial Narrow" w:eastAsia="Arial Narrow" w:hAnsi="Arial Narrow" w:cs="Arial Narrow"/>
          <w:spacing w:val="-1"/>
          <w:sz w:val="15"/>
          <w:szCs w:val="15"/>
        </w:rPr>
        <w:t>t</w:t>
      </w:r>
      <w:r>
        <w:rPr>
          <w:rFonts w:ascii="Arial Narrow" w:eastAsia="Arial Narrow" w:hAnsi="Arial Narrow" w:cs="Arial Narrow"/>
          <w:sz w:val="15"/>
          <w:szCs w:val="15"/>
        </w:rPr>
        <w:t>i</w:t>
      </w:r>
      <w:r>
        <w:rPr>
          <w:rFonts w:ascii="Arial Narrow" w:eastAsia="Arial Narrow" w:hAnsi="Arial Narrow" w:cs="Arial Narrow"/>
          <w:spacing w:val="-2"/>
          <w:sz w:val="15"/>
          <w:szCs w:val="15"/>
        </w:rPr>
        <w:t xml:space="preserve"> </w:t>
      </w:r>
      <w:r>
        <w:rPr>
          <w:rFonts w:ascii="Arial Narrow" w:eastAsia="Arial Narrow" w:hAnsi="Arial Narrow" w:cs="Arial Narrow"/>
          <w:sz w:val="15"/>
          <w:szCs w:val="15"/>
        </w:rPr>
        <w:t>e</w:t>
      </w:r>
      <w:r>
        <w:rPr>
          <w:rFonts w:ascii="Arial Narrow" w:eastAsia="Arial Narrow" w:hAnsi="Arial Narrow" w:cs="Arial Narrow"/>
          <w:spacing w:val="1"/>
          <w:sz w:val="15"/>
          <w:szCs w:val="15"/>
        </w:rPr>
        <w:t xml:space="preserve"> </w:t>
      </w:r>
      <w:r>
        <w:rPr>
          <w:rFonts w:ascii="Arial Narrow" w:eastAsia="Arial Narrow" w:hAnsi="Arial Narrow" w:cs="Arial Narrow"/>
          <w:spacing w:val="-1"/>
          <w:sz w:val="15"/>
          <w:szCs w:val="15"/>
        </w:rPr>
        <w:t>i</w:t>
      </w:r>
      <w:r>
        <w:rPr>
          <w:rFonts w:ascii="Arial Narrow" w:eastAsia="Arial Narrow" w:hAnsi="Arial Narrow" w:cs="Arial Narrow"/>
          <w:sz w:val="15"/>
          <w:szCs w:val="15"/>
        </w:rPr>
        <w:t>l</w:t>
      </w:r>
      <w:r>
        <w:rPr>
          <w:rFonts w:ascii="Arial Narrow" w:eastAsia="Arial Narrow" w:hAnsi="Arial Narrow" w:cs="Arial Narrow"/>
          <w:spacing w:val="-2"/>
          <w:sz w:val="15"/>
          <w:szCs w:val="15"/>
        </w:rPr>
        <w:t xml:space="preserve"> </w:t>
      </w:r>
      <w:r>
        <w:rPr>
          <w:rFonts w:ascii="Arial Narrow" w:eastAsia="Arial Narrow" w:hAnsi="Arial Narrow" w:cs="Arial Narrow"/>
          <w:sz w:val="15"/>
          <w:szCs w:val="15"/>
        </w:rPr>
        <w:t>num</w:t>
      </w:r>
      <w:r>
        <w:rPr>
          <w:rFonts w:ascii="Arial Narrow" w:eastAsia="Arial Narrow" w:hAnsi="Arial Narrow" w:cs="Arial Narrow"/>
          <w:spacing w:val="-2"/>
          <w:sz w:val="15"/>
          <w:szCs w:val="15"/>
        </w:rPr>
        <w:t>e</w:t>
      </w:r>
      <w:r>
        <w:rPr>
          <w:rFonts w:ascii="Arial Narrow" w:eastAsia="Arial Narrow" w:hAnsi="Arial Narrow" w:cs="Arial Narrow"/>
          <w:sz w:val="15"/>
          <w:szCs w:val="15"/>
        </w:rPr>
        <w:t>ro d</w:t>
      </w:r>
      <w:r>
        <w:rPr>
          <w:rFonts w:ascii="Arial Narrow" w:eastAsia="Arial Narrow" w:hAnsi="Arial Narrow" w:cs="Arial Narrow"/>
          <w:spacing w:val="-2"/>
          <w:sz w:val="15"/>
          <w:szCs w:val="15"/>
        </w:rPr>
        <w:t>e</w:t>
      </w:r>
      <w:r>
        <w:rPr>
          <w:rFonts w:ascii="Arial Narrow" w:eastAsia="Arial Narrow" w:hAnsi="Arial Narrow" w:cs="Arial Narrow"/>
          <w:spacing w:val="2"/>
          <w:sz w:val="15"/>
          <w:szCs w:val="15"/>
        </w:rPr>
        <w:t>g</w:t>
      </w:r>
      <w:r>
        <w:rPr>
          <w:rFonts w:ascii="Arial Narrow" w:eastAsia="Arial Narrow" w:hAnsi="Arial Narrow" w:cs="Arial Narrow"/>
          <w:spacing w:val="-1"/>
          <w:sz w:val="15"/>
          <w:szCs w:val="15"/>
        </w:rPr>
        <w:t>l</w:t>
      </w:r>
      <w:r>
        <w:rPr>
          <w:rFonts w:ascii="Arial Narrow" w:eastAsia="Arial Narrow" w:hAnsi="Arial Narrow" w:cs="Arial Narrow"/>
          <w:sz w:val="15"/>
          <w:szCs w:val="15"/>
        </w:rPr>
        <w:t>i</w:t>
      </w:r>
      <w:r>
        <w:rPr>
          <w:rFonts w:ascii="Arial Narrow" w:eastAsia="Arial Narrow" w:hAnsi="Arial Narrow" w:cs="Arial Narrow"/>
          <w:spacing w:val="-2"/>
          <w:sz w:val="15"/>
          <w:szCs w:val="15"/>
        </w:rPr>
        <w:t xml:space="preserve"> </w:t>
      </w:r>
      <w:r>
        <w:rPr>
          <w:rFonts w:ascii="Arial Narrow" w:eastAsia="Arial Narrow" w:hAnsi="Arial Narrow" w:cs="Arial Narrow"/>
          <w:spacing w:val="-1"/>
          <w:sz w:val="15"/>
          <w:szCs w:val="15"/>
        </w:rPr>
        <w:t>i</w:t>
      </w:r>
      <w:r>
        <w:rPr>
          <w:rFonts w:ascii="Arial Narrow" w:eastAsia="Arial Narrow" w:hAnsi="Arial Narrow" w:cs="Arial Narrow"/>
          <w:sz w:val="15"/>
          <w:szCs w:val="15"/>
        </w:rPr>
        <w:t>nc</w:t>
      </w:r>
      <w:r>
        <w:rPr>
          <w:rFonts w:ascii="Arial Narrow" w:eastAsia="Arial Narrow" w:hAnsi="Arial Narrow" w:cs="Arial Narrow"/>
          <w:spacing w:val="-1"/>
          <w:sz w:val="15"/>
          <w:szCs w:val="15"/>
        </w:rPr>
        <w:t>i</w:t>
      </w:r>
      <w:r>
        <w:rPr>
          <w:rFonts w:ascii="Arial Narrow" w:eastAsia="Arial Narrow" w:hAnsi="Arial Narrow" w:cs="Arial Narrow"/>
          <w:sz w:val="15"/>
          <w:szCs w:val="15"/>
        </w:rPr>
        <w:t>den</w:t>
      </w:r>
      <w:r>
        <w:rPr>
          <w:rFonts w:ascii="Arial Narrow" w:eastAsia="Arial Narrow" w:hAnsi="Arial Narrow" w:cs="Arial Narrow"/>
          <w:spacing w:val="-1"/>
          <w:sz w:val="15"/>
          <w:szCs w:val="15"/>
        </w:rPr>
        <w:t>t</w:t>
      </w:r>
      <w:r>
        <w:rPr>
          <w:rFonts w:ascii="Arial Narrow" w:eastAsia="Arial Narrow" w:hAnsi="Arial Narrow" w:cs="Arial Narrow"/>
          <w:sz w:val="15"/>
          <w:szCs w:val="15"/>
        </w:rPr>
        <w:t>i</w:t>
      </w:r>
      <w:r>
        <w:rPr>
          <w:rFonts w:ascii="Arial Narrow" w:eastAsia="Arial Narrow" w:hAnsi="Arial Narrow" w:cs="Arial Narrow"/>
          <w:spacing w:val="-1"/>
          <w:sz w:val="15"/>
          <w:szCs w:val="15"/>
        </w:rPr>
        <w:t xml:space="preserve"> </w:t>
      </w:r>
      <w:r>
        <w:rPr>
          <w:rFonts w:ascii="Arial Narrow" w:eastAsia="Arial Narrow" w:hAnsi="Arial Narrow" w:cs="Arial Narrow"/>
          <w:sz w:val="15"/>
          <w:szCs w:val="15"/>
        </w:rPr>
        <w:t>c</w:t>
      </w:r>
      <w:r>
        <w:rPr>
          <w:rFonts w:ascii="Arial Narrow" w:eastAsia="Arial Narrow" w:hAnsi="Arial Narrow" w:cs="Arial Narrow"/>
          <w:spacing w:val="-1"/>
          <w:sz w:val="15"/>
          <w:szCs w:val="15"/>
        </w:rPr>
        <w:t>o</w:t>
      </w:r>
      <w:r>
        <w:rPr>
          <w:rFonts w:ascii="Arial Narrow" w:eastAsia="Arial Narrow" w:hAnsi="Arial Narrow" w:cs="Arial Narrow"/>
          <w:sz w:val="15"/>
          <w:szCs w:val="15"/>
        </w:rPr>
        <w:t xml:space="preserve">n </w:t>
      </w:r>
      <w:r>
        <w:rPr>
          <w:rFonts w:ascii="Arial Narrow" w:eastAsia="Arial Narrow" w:hAnsi="Arial Narrow" w:cs="Arial Narrow"/>
          <w:spacing w:val="-1"/>
          <w:sz w:val="15"/>
          <w:szCs w:val="15"/>
        </w:rPr>
        <w:t>l</w:t>
      </w:r>
      <w:r>
        <w:rPr>
          <w:rFonts w:ascii="Arial Narrow" w:eastAsia="Arial Narrow" w:hAnsi="Arial Narrow" w:cs="Arial Narrow"/>
          <w:sz w:val="15"/>
          <w:szCs w:val="15"/>
        </w:rPr>
        <w:t>es</w:t>
      </w:r>
      <w:r>
        <w:rPr>
          <w:rFonts w:ascii="Arial Narrow" w:eastAsia="Arial Narrow" w:hAnsi="Arial Narrow" w:cs="Arial Narrow"/>
          <w:spacing w:val="-1"/>
          <w:sz w:val="15"/>
          <w:szCs w:val="15"/>
        </w:rPr>
        <w:t>i</w:t>
      </w:r>
      <w:r>
        <w:rPr>
          <w:rFonts w:ascii="Arial Narrow" w:eastAsia="Arial Narrow" w:hAnsi="Arial Narrow" w:cs="Arial Narrow"/>
          <w:spacing w:val="-2"/>
          <w:sz w:val="15"/>
          <w:szCs w:val="15"/>
        </w:rPr>
        <w:t>o</w:t>
      </w:r>
      <w:r>
        <w:rPr>
          <w:rFonts w:ascii="Arial Narrow" w:eastAsia="Arial Narrow" w:hAnsi="Arial Narrow" w:cs="Arial Narrow"/>
          <w:sz w:val="15"/>
          <w:szCs w:val="15"/>
        </w:rPr>
        <w:t>ni</w:t>
      </w:r>
      <w:r>
        <w:rPr>
          <w:rFonts w:ascii="Arial Narrow" w:eastAsia="Arial Narrow" w:hAnsi="Arial Narrow" w:cs="Arial Narrow"/>
          <w:spacing w:val="-2"/>
          <w:sz w:val="15"/>
          <w:szCs w:val="15"/>
        </w:rPr>
        <w:t xml:space="preserve"> </w:t>
      </w:r>
      <w:r>
        <w:rPr>
          <w:rFonts w:ascii="Arial Narrow" w:eastAsia="Arial Narrow" w:hAnsi="Arial Narrow" w:cs="Arial Narrow"/>
          <w:sz w:val="15"/>
          <w:szCs w:val="15"/>
        </w:rPr>
        <w:t>a per</w:t>
      </w:r>
      <w:r>
        <w:rPr>
          <w:rFonts w:ascii="Arial Narrow" w:eastAsia="Arial Narrow" w:hAnsi="Arial Narrow" w:cs="Arial Narrow"/>
          <w:spacing w:val="-2"/>
          <w:sz w:val="15"/>
          <w:szCs w:val="15"/>
        </w:rPr>
        <w:t>s</w:t>
      </w:r>
      <w:r>
        <w:rPr>
          <w:rFonts w:ascii="Arial Narrow" w:eastAsia="Arial Narrow" w:hAnsi="Arial Narrow" w:cs="Arial Narrow"/>
          <w:sz w:val="15"/>
          <w:szCs w:val="15"/>
        </w:rPr>
        <w:t>o</w:t>
      </w:r>
      <w:r>
        <w:rPr>
          <w:rFonts w:ascii="Arial Narrow" w:eastAsia="Arial Narrow" w:hAnsi="Arial Narrow" w:cs="Arial Narrow"/>
          <w:spacing w:val="-2"/>
          <w:sz w:val="15"/>
          <w:szCs w:val="15"/>
        </w:rPr>
        <w:t>n</w:t>
      </w:r>
      <w:r>
        <w:rPr>
          <w:rFonts w:ascii="Arial Narrow" w:eastAsia="Arial Narrow" w:hAnsi="Arial Narrow" w:cs="Arial Narrow"/>
          <w:spacing w:val="2"/>
          <w:sz w:val="15"/>
          <w:szCs w:val="15"/>
        </w:rPr>
        <w:t>e</w:t>
      </w:r>
      <w:r>
        <w:rPr>
          <w:rFonts w:ascii="Arial Narrow" w:eastAsia="Arial Narrow" w:hAnsi="Arial Narrow" w:cs="Arial Narrow"/>
          <w:sz w:val="15"/>
          <w:szCs w:val="15"/>
        </w:rPr>
        <w:t>,</w:t>
      </w:r>
      <w:r>
        <w:rPr>
          <w:rFonts w:ascii="Arial Narrow" w:eastAsia="Arial Narrow" w:hAnsi="Arial Narrow" w:cs="Arial Narrow"/>
          <w:spacing w:val="-2"/>
          <w:sz w:val="15"/>
          <w:szCs w:val="15"/>
        </w:rPr>
        <w:t xml:space="preserve"> </w:t>
      </w:r>
      <w:r>
        <w:rPr>
          <w:rFonts w:ascii="Arial Narrow" w:eastAsia="Arial Narrow" w:hAnsi="Arial Narrow" w:cs="Arial Narrow"/>
          <w:sz w:val="15"/>
          <w:szCs w:val="15"/>
        </w:rPr>
        <w:t>mo</w:t>
      </w:r>
      <w:r>
        <w:rPr>
          <w:rFonts w:ascii="Arial Narrow" w:eastAsia="Arial Narrow" w:hAnsi="Arial Narrow" w:cs="Arial Narrow"/>
          <w:spacing w:val="-1"/>
          <w:sz w:val="15"/>
          <w:szCs w:val="15"/>
        </w:rPr>
        <w:t>lti</w:t>
      </w:r>
      <w:r>
        <w:rPr>
          <w:rFonts w:ascii="Arial Narrow" w:eastAsia="Arial Narrow" w:hAnsi="Arial Narrow" w:cs="Arial Narrow"/>
          <w:sz w:val="15"/>
          <w:szCs w:val="15"/>
        </w:rPr>
        <w:t>p</w:t>
      </w:r>
      <w:r>
        <w:rPr>
          <w:rFonts w:ascii="Arial Narrow" w:eastAsia="Arial Narrow" w:hAnsi="Arial Narrow" w:cs="Arial Narrow"/>
          <w:spacing w:val="-1"/>
          <w:sz w:val="15"/>
          <w:szCs w:val="15"/>
        </w:rPr>
        <w:t>li</w:t>
      </w:r>
      <w:r>
        <w:rPr>
          <w:rFonts w:ascii="Arial Narrow" w:eastAsia="Arial Narrow" w:hAnsi="Arial Narrow" w:cs="Arial Narrow"/>
          <w:sz w:val="15"/>
          <w:szCs w:val="15"/>
        </w:rPr>
        <w:t>c</w:t>
      </w:r>
      <w:r>
        <w:rPr>
          <w:rFonts w:ascii="Arial Narrow" w:eastAsia="Arial Narrow" w:hAnsi="Arial Narrow" w:cs="Arial Narrow"/>
          <w:spacing w:val="1"/>
          <w:sz w:val="15"/>
          <w:szCs w:val="15"/>
        </w:rPr>
        <w:t>a</w:t>
      </w:r>
      <w:r>
        <w:rPr>
          <w:rFonts w:ascii="Arial Narrow" w:eastAsia="Arial Narrow" w:hAnsi="Arial Narrow" w:cs="Arial Narrow"/>
          <w:spacing w:val="-1"/>
          <w:sz w:val="15"/>
          <w:szCs w:val="15"/>
        </w:rPr>
        <w:t>t</w:t>
      </w:r>
      <w:r>
        <w:rPr>
          <w:rFonts w:ascii="Arial Narrow" w:eastAsia="Arial Narrow" w:hAnsi="Arial Narrow" w:cs="Arial Narrow"/>
          <w:sz w:val="15"/>
          <w:szCs w:val="15"/>
        </w:rPr>
        <w:t xml:space="preserve">o </w:t>
      </w:r>
      <w:r>
        <w:rPr>
          <w:rFonts w:ascii="Arial Narrow" w:eastAsia="Arial Narrow" w:hAnsi="Arial Narrow" w:cs="Arial Narrow"/>
          <w:spacing w:val="-2"/>
          <w:sz w:val="15"/>
          <w:szCs w:val="15"/>
        </w:rPr>
        <w:t>1</w:t>
      </w:r>
      <w:r>
        <w:rPr>
          <w:rFonts w:ascii="Arial Narrow" w:eastAsia="Arial Narrow" w:hAnsi="Arial Narrow" w:cs="Arial Narrow"/>
          <w:sz w:val="15"/>
          <w:szCs w:val="15"/>
        </w:rPr>
        <w:t>0</w:t>
      </w:r>
      <w:r>
        <w:rPr>
          <w:rFonts w:ascii="Arial Narrow" w:eastAsia="Arial Narrow" w:hAnsi="Arial Narrow" w:cs="Arial Narrow"/>
          <w:spacing w:val="2"/>
          <w:sz w:val="15"/>
          <w:szCs w:val="15"/>
        </w:rPr>
        <w:t>0</w:t>
      </w:r>
      <w:r>
        <w:rPr>
          <w:rFonts w:ascii="Arial Narrow" w:eastAsia="Arial Narrow" w:hAnsi="Arial Narrow" w:cs="Arial Narrow"/>
          <w:sz w:val="15"/>
          <w:szCs w:val="15"/>
        </w:rPr>
        <w:t>.</w:t>
      </w:r>
    </w:p>
    <w:p w14:paraId="528455C4" w14:textId="77777777" w:rsidR="00035D62" w:rsidRDefault="00035D62" w:rsidP="00035D62">
      <w:pPr>
        <w:spacing w:before="60" w:after="0" w:line="240" w:lineRule="auto"/>
        <w:ind w:left="248" w:right="-20"/>
        <w:rPr>
          <w:rFonts w:ascii="Arial Narrow" w:eastAsia="Arial Narrow" w:hAnsi="Arial Narrow" w:cs="Arial Narrow"/>
          <w:sz w:val="15"/>
          <w:szCs w:val="15"/>
        </w:rPr>
      </w:pPr>
      <w:r>
        <w:rPr>
          <w:rFonts w:ascii="Arial Narrow" w:eastAsia="Arial Narrow" w:hAnsi="Arial Narrow" w:cs="Arial Narrow"/>
          <w:sz w:val="15"/>
          <w:szCs w:val="15"/>
        </w:rPr>
        <w:t>(</w:t>
      </w:r>
      <w:r>
        <w:rPr>
          <w:rFonts w:ascii="Arial Narrow" w:eastAsia="Arial Narrow" w:hAnsi="Arial Narrow" w:cs="Arial Narrow"/>
          <w:spacing w:val="1"/>
          <w:sz w:val="15"/>
          <w:szCs w:val="15"/>
        </w:rPr>
        <w:t>b</w:t>
      </w:r>
      <w:r>
        <w:rPr>
          <w:rFonts w:ascii="Arial Narrow" w:eastAsia="Arial Narrow" w:hAnsi="Arial Narrow" w:cs="Arial Narrow"/>
          <w:sz w:val="15"/>
          <w:szCs w:val="15"/>
        </w:rPr>
        <w:t>)</w:t>
      </w:r>
      <w:r>
        <w:rPr>
          <w:rFonts w:ascii="Arial Narrow" w:eastAsia="Arial Narrow" w:hAnsi="Arial Narrow" w:cs="Arial Narrow"/>
          <w:spacing w:val="-1"/>
          <w:sz w:val="15"/>
          <w:szCs w:val="15"/>
        </w:rPr>
        <w:t xml:space="preserve"> S</w:t>
      </w:r>
      <w:r>
        <w:rPr>
          <w:rFonts w:ascii="Arial Narrow" w:eastAsia="Arial Narrow" w:hAnsi="Arial Narrow" w:cs="Arial Narrow"/>
          <w:sz w:val="15"/>
          <w:szCs w:val="15"/>
        </w:rPr>
        <w:t xml:space="preserve">ono </w:t>
      </w:r>
      <w:r>
        <w:rPr>
          <w:rFonts w:ascii="Arial Narrow" w:eastAsia="Arial Narrow" w:hAnsi="Arial Narrow" w:cs="Arial Narrow"/>
          <w:spacing w:val="-1"/>
          <w:sz w:val="15"/>
          <w:szCs w:val="15"/>
        </w:rPr>
        <w:t>i</w:t>
      </w:r>
      <w:r>
        <w:rPr>
          <w:rFonts w:ascii="Arial Narrow" w:eastAsia="Arial Narrow" w:hAnsi="Arial Narrow" w:cs="Arial Narrow"/>
          <w:spacing w:val="-2"/>
          <w:sz w:val="15"/>
          <w:szCs w:val="15"/>
        </w:rPr>
        <w:t>n</w:t>
      </w:r>
      <w:r>
        <w:rPr>
          <w:rFonts w:ascii="Arial Narrow" w:eastAsia="Arial Narrow" w:hAnsi="Arial Narrow" w:cs="Arial Narrow"/>
          <w:sz w:val="15"/>
          <w:szCs w:val="15"/>
        </w:rPr>
        <w:t>c</w:t>
      </w:r>
      <w:r>
        <w:rPr>
          <w:rFonts w:ascii="Arial Narrow" w:eastAsia="Arial Narrow" w:hAnsi="Arial Narrow" w:cs="Arial Narrow"/>
          <w:spacing w:val="-1"/>
          <w:sz w:val="15"/>
          <w:szCs w:val="15"/>
        </w:rPr>
        <w:t>l</w:t>
      </w:r>
      <w:r>
        <w:rPr>
          <w:rFonts w:ascii="Arial Narrow" w:eastAsia="Arial Narrow" w:hAnsi="Arial Narrow" w:cs="Arial Narrow"/>
          <w:sz w:val="15"/>
          <w:szCs w:val="15"/>
        </w:rPr>
        <w:t>u</w:t>
      </w:r>
      <w:r>
        <w:rPr>
          <w:rFonts w:ascii="Arial Narrow" w:eastAsia="Arial Narrow" w:hAnsi="Arial Narrow" w:cs="Arial Narrow"/>
          <w:spacing w:val="-2"/>
          <w:sz w:val="15"/>
          <w:szCs w:val="15"/>
        </w:rPr>
        <w:t>s</w:t>
      </w:r>
      <w:r>
        <w:rPr>
          <w:rFonts w:ascii="Arial Narrow" w:eastAsia="Arial Narrow" w:hAnsi="Arial Narrow" w:cs="Arial Narrow"/>
          <w:sz w:val="15"/>
          <w:szCs w:val="15"/>
        </w:rPr>
        <w:t>e</w:t>
      </w:r>
      <w:r>
        <w:rPr>
          <w:rFonts w:ascii="Arial Narrow" w:eastAsia="Arial Narrow" w:hAnsi="Arial Narrow" w:cs="Arial Narrow"/>
          <w:spacing w:val="1"/>
          <w:sz w:val="15"/>
          <w:szCs w:val="15"/>
        </w:rPr>
        <w:t xml:space="preserve"> </w:t>
      </w:r>
      <w:r>
        <w:rPr>
          <w:rFonts w:ascii="Arial Narrow" w:eastAsia="Arial Narrow" w:hAnsi="Arial Narrow" w:cs="Arial Narrow"/>
          <w:sz w:val="15"/>
          <w:szCs w:val="15"/>
        </w:rPr>
        <w:t>ne</w:t>
      </w:r>
      <w:r>
        <w:rPr>
          <w:rFonts w:ascii="Arial Narrow" w:eastAsia="Arial Narrow" w:hAnsi="Arial Narrow" w:cs="Arial Narrow"/>
          <w:spacing w:val="-1"/>
          <w:sz w:val="15"/>
          <w:szCs w:val="15"/>
        </w:rPr>
        <w:t>ll</w:t>
      </w:r>
      <w:r>
        <w:rPr>
          <w:rFonts w:ascii="Arial Narrow" w:eastAsia="Arial Narrow" w:hAnsi="Arial Narrow" w:cs="Arial Narrow"/>
          <w:sz w:val="15"/>
          <w:szCs w:val="15"/>
        </w:rPr>
        <w:t xml:space="preserve">a </w:t>
      </w:r>
      <w:r>
        <w:rPr>
          <w:rFonts w:ascii="Arial Narrow" w:eastAsia="Arial Narrow" w:hAnsi="Arial Narrow" w:cs="Arial Narrow"/>
          <w:spacing w:val="-2"/>
          <w:sz w:val="15"/>
          <w:szCs w:val="15"/>
        </w:rPr>
        <w:t>c</w:t>
      </w:r>
      <w:r>
        <w:rPr>
          <w:rFonts w:ascii="Arial Narrow" w:eastAsia="Arial Narrow" w:hAnsi="Arial Narrow" w:cs="Arial Narrow"/>
          <w:sz w:val="15"/>
          <w:szCs w:val="15"/>
        </w:rPr>
        <w:t>a</w:t>
      </w:r>
      <w:r>
        <w:rPr>
          <w:rFonts w:ascii="Arial Narrow" w:eastAsia="Arial Narrow" w:hAnsi="Arial Narrow" w:cs="Arial Narrow"/>
          <w:spacing w:val="-1"/>
          <w:sz w:val="15"/>
          <w:szCs w:val="15"/>
        </w:rPr>
        <w:t>t</w:t>
      </w:r>
      <w:r>
        <w:rPr>
          <w:rFonts w:ascii="Arial Narrow" w:eastAsia="Arial Narrow" w:hAnsi="Arial Narrow" w:cs="Arial Narrow"/>
          <w:sz w:val="15"/>
          <w:szCs w:val="15"/>
        </w:rPr>
        <w:t>e</w:t>
      </w:r>
      <w:r>
        <w:rPr>
          <w:rFonts w:ascii="Arial Narrow" w:eastAsia="Arial Narrow" w:hAnsi="Arial Narrow" w:cs="Arial Narrow"/>
          <w:spacing w:val="-2"/>
          <w:sz w:val="15"/>
          <w:szCs w:val="15"/>
        </w:rPr>
        <w:t>g</w:t>
      </w:r>
      <w:r>
        <w:rPr>
          <w:rFonts w:ascii="Arial Narrow" w:eastAsia="Arial Narrow" w:hAnsi="Arial Narrow" w:cs="Arial Narrow"/>
          <w:sz w:val="15"/>
          <w:szCs w:val="15"/>
        </w:rPr>
        <w:t>or</w:t>
      </w:r>
      <w:r>
        <w:rPr>
          <w:rFonts w:ascii="Arial Narrow" w:eastAsia="Arial Narrow" w:hAnsi="Arial Narrow" w:cs="Arial Narrow"/>
          <w:spacing w:val="-1"/>
          <w:sz w:val="15"/>
          <w:szCs w:val="15"/>
        </w:rPr>
        <w:t>i</w:t>
      </w:r>
      <w:r>
        <w:rPr>
          <w:rFonts w:ascii="Arial Narrow" w:eastAsia="Arial Narrow" w:hAnsi="Arial Narrow" w:cs="Arial Narrow"/>
          <w:sz w:val="15"/>
          <w:szCs w:val="15"/>
        </w:rPr>
        <w:t>a</w:t>
      </w:r>
      <w:r>
        <w:rPr>
          <w:rFonts w:ascii="Arial Narrow" w:eastAsia="Arial Narrow" w:hAnsi="Arial Narrow" w:cs="Arial Narrow"/>
          <w:spacing w:val="-1"/>
          <w:sz w:val="15"/>
          <w:szCs w:val="15"/>
        </w:rPr>
        <w:t xml:space="preserve"> </w:t>
      </w:r>
      <w:r>
        <w:rPr>
          <w:rFonts w:ascii="Arial Narrow" w:eastAsia="Arial Narrow" w:hAnsi="Arial Narrow" w:cs="Arial Narrow"/>
          <w:spacing w:val="2"/>
          <w:sz w:val="15"/>
          <w:szCs w:val="15"/>
        </w:rPr>
        <w:t>“</w:t>
      </w:r>
      <w:r>
        <w:rPr>
          <w:rFonts w:ascii="Arial Narrow" w:eastAsia="Arial Narrow" w:hAnsi="Arial Narrow" w:cs="Arial Narrow"/>
          <w:spacing w:val="-1"/>
          <w:sz w:val="15"/>
          <w:szCs w:val="15"/>
        </w:rPr>
        <w:t>Alt</w:t>
      </w:r>
      <w:r>
        <w:rPr>
          <w:rFonts w:ascii="Arial Narrow" w:eastAsia="Arial Narrow" w:hAnsi="Arial Narrow" w:cs="Arial Narrow"/>
          <w:sz w:val="15"/>
          <w:szCs w:val="15"/>
        </w:rPr>
        <w:t>re stra</w:t>
      </w:r>
      <w:r>
        <w:rPr>
          <w:rFonts w:ascii="Arial Narrow" w:eastAsia="Arial Narrow" w:hAnsi="Arial Narrow" w:cs="Arial Narrow"/>
          <w:spacing w:val="-2"/>
          <w:sz w:val="15"/>
          <w:szCs w:val="15"/>
        </w:rPr>
        <w:t>de</w:t>
      </w:r>
      <w:r>
        <w:rPr>
          <w:rFonts w:ascii="Arial Narrow" w:eastAsia="Arial Narrow" w:hAnsi="Arial Narrow" w:cs="Arial Narrow"/>
          <w:spacing w:val="2"/>
          <w:sz w:val="15"/>
          <w:szCs w:val="15"/>
        </w:rPr>
        <w:t>”</w:t>
      </w:r>
      <w:r>
        <w:rPr>
          <w:rFonts w:ascii="Arial Narrow" w:eastAsia="Arial Narrow" w:hAnsi="Arial Narrow" w:cs="Arial Narrow"/>
          <w:sz w:val="15"/>
          <w:szCs w:val="15"/>
        </w:rPr>
        <w:t>,</w:t>
      </w:r>
      <w:r>
        <w:rPr>
          <w:rFonts w:ascii="Arial Narrow" w:eastAsia="Arial Narrow" w:hAnsi="Arial Narrow" w:cs="Arial Narrow"/>
          <w:spacing w:val="-1"/>
          <w:sz w:val="15"/>
          <w:szCs w:val="15"/>
        </w:rPr>
        <w:t xml:space="preserve"> l</w:t>
      </w:r>
      <w:r>
        <w:rPr>
          <w:rFonts w:ascii="Arial Narrow" w:eastAsia="Arial Narrow" w:hAnsi="Arial Narrow" w:cs="Arial Narrow"/>
          <w:sz w:val="15"/>
          <w:szCs w:val="15"/>
        </w:rPr>
        <w:t>e</w:t>
      </w:r>
      <w:r>
        <w:rPr>
          <w:rFonts w:ascii="Arial Narrow" w:eastAsia="Arial Narrow" w:hAnsi="Arial Narrow" w:cs="Arial Narrow"/>
          <w:spacing w:val="1"/>
          <w:sz w:val="15"/>
          <w:szCs w:val="15"/>
        </w:rPr>
        <w:t xml:space="preserve"> </w:t>
      </w:r>
      <w:r>
        <w:rPr>
          <w:rFonts w:ascii="Arial Narrow" w:eastAsia="Arial Narrow" w:hAnsi="Arial Narrow" w:cs="Arial Narrow"/>
          <w:sz w:val="15"/>
          <w:szCs w:val="15"/>
        </w:rPr>
        <w:t>s</w:t>
      </w:r>
      <w:r>
        <w:rPr>
          <w:rFonts w:ascii="Arial Narrow" w:eastAsia="Arial Narrow" w:hAnsi="Arial Narrow" w:cs="Arial Narrow"/>
          <w:spacing w:val="-1"/>
          <w:sz w:val="15"/>
          <w:szCs w:val="15"/>
        </w:rPr>
        <w:t>t</w:t>
      </w:r>
      <w:r>
        <w:rPr>
          <w:rFonts w:ascii="Arial Narrow" w:eastAsia="Arial Narrow" w:hAnsi="Arial Narrow" w:cs="Arial Narrow"/>
          <w:sz w:val="15"/>
          <w:szCs w:val="15"/>
        </w:rPr>
        <w:t>ra</w:t>
      </w:r>
      <w:r>
        <w:rPr>
          <w:rFonts w:ascii="Arial Narrow" w:eastAsia="Arial Narrow" w:hAnsi="Arial Narrow" w:cs="Arial Narrow"/>
          <w:spacing w:val="-2"/>
          <w:sz w:val="15"/>
          <w:szCs w:val="15"/>
        </w:rPr>
        <w:t>d</w:t>
      </w:r>
      <w:r>
        <w:rPr>
          <w:rFonts w:ascii="Arial Narrow" w:eastAsia="Arial Narrow" w:hAnsi="Arial Narrow" w:cs="Arial Narrow"/>
          <w:sz w:val="15"/>
          <w:szCs w:val="15"/>
        </w:rPr>
        <w:t xml:space="preserve">e </w:t>
      </w:r>
      <w:r>
        <w:rPr>
          <w:rFonts w:ascii="Arial Narrow" w:eastAsia="Arial Narrow" w:hAnsi="Arial Narrow" w:cs="Arial Narrow"/>
          <w:spacing w:val="-1"/>
          <w:sz w:val="15"/>
          <w:szCs w:val="15"/>
        </w:rPr>
        <w:t>St</w:t>
      </w:r>
      <w:r>
        <w:rPr>
          <w:rFonts w:ascii="Arial Narrow" w:eastAsia="Arial Narrow" w:hAnsi="Arial Narrow" w:cs="Arial Narrow"/>
          <w:sz w:val="15"/>
          <w:szCs w:val="15"/>
        </w:rPr>
        <w:t>a</w:t>
      </w:r>
      <w:r>
        <w:rPr>
          <w:rFonts w:ascii="Arial Narrow" w:eastAsia="Arial Narrow" w:hAnsi="Arial Narrow" w:cs="Arial Narrow"/>
          <w:spacing w:val="-1"/>
          <w:sz w:val="15"/>
          <w:szCs w:val="15"/>
        </w:rPr>
        <w:t>t</w:t>
      </w:r>
      <w:r>
        <w:rPr>
          <w:rFonts w:ascii="Arial Narrow" w:eastAsia="Arial Narrow" w:hAnsi="Arial Narrow" w:cs="Arial Narrow"/>
          <w:sz w:val="15"/>
          <w:szCs w:val="15"/>
        </w:rPr>
        <w:t>a</w:t>
      </w:r>
      <w:r>
        <w:rPr>
          <w:rFonts w:ascii="Arial Narrow" w:eastAsia="Arial Narrow" w:hAnsi="Arial Narrow" w:cs="Arial Narrow"/>
          <w:spacing w:val="-1"/>
          <w:sz w:val="15"/>
          <w:szCs w:val="15"/>
        </w:rPr>
        <w:t>li</w:t>
      </w:r>
      <w:r>
        <w:rPr>
          <w:rFonts w:ascii="Arial Narrow" w:eastAsia="Arial Narrow" w:hAnsi="Arial Narrow" w:cs="Arial Narrow"/>
          <w:sz w:val="15"/>
          <w:szCs w:val="15"/>
        </w:rPr>
        <w:t>,</w:t>
      </w:r>
      <w:r>
        <w:rPr>
          <w:rFonts w:ascii="Arial Narrow" w:eastAsia="Arial Narrow" w:hAnsi="Arial Narrow" w:cs="Arial Narrow"/>
          <w:spacing w:val="-1"/>
          <w:sz w:val="15"/>
          <w:szCs w:val="15"/>
        </w:rPr>
        <w:t xml:space="preserve"> R</w:t>
      </w:r>
      <w:r>
        <w:rPr>
          <w:rFonts w:ascii="Arial Narrow" w:eastAsia="Arial Narrow" w:hAnsi="Arial Narrow" w:cs="Arial Narrow"/>
          <w:sz w:val="15"/>
          <w:szCs w:val="15"/>
        </w:rPr>
        <w:t>eg</w:t>
      </w:r>
      <w:r>
        <w:rPr>
          <w:rFonts w:ascii="Arial Narrow" w:eastAsia="Arial Narrow" w:hAnsi="Arial Narrow" w:cs="Arial Narrow"/>
          <w:spacing w:val="-1"/>
          <w:sz w:val="15"/>
          <w:szCs w:val="15"/>
        </w:rPr>
        <w:t>i</w:t>
      </w:r>
      <w:r>
        <w:rPr>
          <w:rFonts w:ascii="Arial Narrow" w:eastAsia="Arial Narrow" w:hAnsi="Arial Narrow" w:cs="Arial Narrow"/>
          <w:sz w:val="15"/>
          <w:szCs w:val="15"/>
        </w:rPr>
        <w:t>o</w:t>
      </w:r>
      <w:r>
        <w:rPr>
          <w:rFonts w:ascii="Arial Narrow" w:eastAsia="Arial Narrow" w:hAnsi="Arial Narrow" w:cs="Arial Narrow"/>
          <w:spacing w:val="-2"/>
          <w:sz w:val="15"/>
          <w:szCs w:val="15"/>
        </w:rPr>
        <w:t>n</w:t>
      </w:r>
      <w:r>
        <w:rPr>
          <w:rFonts w:ascii="Arial Narrow" w:eastAsia="Arial Narrow" w:hAnsi="Arial Narrow" w:cs="Arial Narrow"/>
          <w:sz w:val="15"/>
          <w:szCs w:val="15"/>
        </w:rPr>
        <w:t>a</w:t>
      </w:r>
      <w:r>
        <w:rPr>
          <w:rFonts w:ascii="Arial Narrow" w:eastAsia="Arial Narrow" w:hAnsi="Arial Narrow" w:cs="Arial Narrow"/>
          <w:spacing w:val="-1"/>
          <w:sz w:val="15"/>
          <w:szCs w:val="15"/>
        </w:rPr>
        <w:t>l</w:t>
      </w:r>
      <w:r>
        <w:rPr>
          <w:rFonts w:ascii="Arial Narrow" w:eastAsia="Arial Narrow" w:hAnsi="Arial Narrow" w:cs="Arial Narrow"/>
          <w:sz w:val="15"/>
          <w:szCs w:val="15"/>
        </w:rPr>
        <w:t>i</w:t>
      </w:r>
      <w:r>
        <w:rPr>
          <w:rFonts w:ascii="Arial Narrow" w:eastAsia="Arial Narrow" w:hAnsi="Arial Narrow" w:cs="Arial Narrow"/>
          <w:spacing w:val="-1"/>
          <w:sz w:val="15"/>
          <w:szCs w:val="15"/>
        </w:rPr>
        <w:t xml:space="preserve"> </w:t>
      </w:r>
      <w:r>
        <w:rPr>
          <w:rFonts w:ascii="Arial Narrow" w:eastAsia="Arial Narrow" w:hAnsi="Arial Narrow" w:cs="Arial Narrow"/>
          <w:sz w:val="15"/>
          <w:szCs w:val="15"/>
        </w:rPr>
        <w:t xml:space="preserve">e </w:t>
      </w:r>
      <w:r>
        <w:rPr>
          <w:rFonts w:ascii="Arial Narrow" w:eastAsia="Arial Narrow" w:hAnsi="Arial Narrow" w:cs="Arial Narrow"/>
          <w:spacing w:val="-1"/>
          <w:sz w:val="15"/>
          <w:szCs w:val="15"/>
        </w:rPr>
        <w:t>P</w:t>
      </w:r>
      <w:r>
        <w:rPr>
          <w:rFonts w:ascii="Arial Narrow" w:eastAsia="Arial Narrow" w:hAnsi="Arial Narrow" w:cs="Arial Narrow"/>
          <w:sz w:val="15"/>
          <w:szCs w:val="15"/>
        </w:rPr>
        <w:t>rov</w:t>
      </w:r>
      <w:r>
        <w:rPr>
          <w:rFonts w:ascii="Arial Narrow" w:eastAsia="Arial Narrow" w:hAnsi="Arial Narrow" w:cs="Arial Narrow"/>
          <w:spacing w:val="-1"/>
          <w:sz w:val="15"/>
          <w:szCs w:val="15"/>
        </w:rPr>
        <w:t>i</w:t>
      </w:r>
      <w:r>
        <w:rPr>
          <w:rFonts w:ascii="Arial Narrow" w:eastAsia="Arial Narrow" w:hAnsi="Arial Narrow" w:cs="Arial Narrow"/>
          <w:sz w:val="15"/>
          <w:szCs w:val="15"/>
        </w:rPr>
        <w:t>nc</w:t>
      </w:r>
      <w:r>
        <w:rPr>
          <w:rFonts w:ascii="Arial Narrow" w:eastAsia="Arial Narrow" w:hAnsi="Arial Narrow" w:cs="Arial Narrow"/>
          <w:spacing w:val="-1"/>
          <w:sz w:val="15"/>
          <w:szCs w:val="15"/>
        </w:rPr>
        <w:t>i</w:t>
      </w:r>
      <w:r>
        <w:rPr>
          <w:rFonts w:ascii="Arial Narrow" w:eastAsia="Arial Narrow" w:hAnsi="Arial Narrow" w:cs="Arial Narrow"/>
          <w:sz w:val="15"/>
          <w:szCs w:val="15"/>
        </w:rPr>
        <w:t>a</w:t>
      </w:r>
      <w:r>
        <w:rPr>
          <w:rFonts w:ascii="Arial Narrow" w:eastAsia="Arial Narrow" w:hAnsi="Arial Narrow" w:cs="Arial Narrow"/>
          <w:spacing w:val="-1"/>
          <w:sz w:val="15"/>
          <w:szCs w:val="15"/>
        </w:rPr>
        <w:t>l</w:t>
      </w:r>
      <w:r>
        <w:rPr>
          <w:rFonts w:ascii="Arial Narrow" w:eastAsia="Arial Narrow" w:hAnsi="Arial Narrow" w:cs="Arial Narrow"/>
          <w:sz w:val="15"/>
          <w:szCs w:val="15"/>
        </w:rPr>
        <w:t>i</w:t>
      </w:r>
      <w:r>
        <w:rPr>
          <w:rFonts w:ascii="Arial Narrow" w:eastAsia="Arial Narrow" w:hAnsi="Arial Narrow" w:cs="Arial Narrow"/>
          <w:spacing w:val="-1"/>
          <w:sz w:val="15"/>
          <w:szCs w:val="15"/>
        </w:rPr>
        <w:t xml:space="preserve"> f</w:t>
      </w:r>
      <w:r>
        <w:rPr>
          <w:rFonts w:ascii="Arial Narrow" w:eastAsia="Arial Narrow" w:hAnsi="Arial Narrow" w:cs="Arial Narrow"/>
          <w:sz w:val="15"/>
          <w:szCs w:val="15"/>
        </w:rPr>
        <w:t>u</w:t>
      </w:r>
      <w:r>
        <w:rPr>
          <w:rFonts w:ascii="Arial Narrow" w:eastAsia="Arial Narrow" w:hAnsi="Arial Narrow" w:cs="Arial Narrow"/>
          <w:spacing w:val="-2"/>
          <w:sz w:val="15"/>
          <w:szCs w:val="15"/>
        </w:rPr>
        <w:t>o</w:t>
      </w:r>
      <w:r>
        <w:rPr>
          <w:rFonts w:ascii="Arial Narrow" w:eastAsia="Arial Narrow" w:hAnsi="Arial Narrow" w:cs="Arial Narrow"/>
          <w:sz w:val="15"/>
          <w:szCs w:val="15"/>
        </w:rPr>
        <w:t>ri</w:t>
      </w:r>
      <w:r>
        <w:rPr>
          <w:rFonts w:ascii="Arial Narrow" w:eastAsia="Arial Narrow" w:hAnsi="Arial Narrow" w:cs="Arial Narrow"/>
          <w:spacing w:val="-2"/>
          <w:sz w:val="15"/>
          <w:szCs w:val="15"/>
        </w:rPr>
        <w:t xml:space="preserve"> </w:t>
      </w:r>
      <w:r>
        <w:rPr>
          <w:rFonts w:ascii="Arial Narrow" w:eastAsia="Arial Narrow" w:hAnsi="Arial Narrow" w:cs="Arial Narrow"/>
          <w:sz w:val="15"/>
          <w:szCs w:val="15"/>
        </w:rPr>
        <w:t>da</w:t>
      </w:r>
      <w:r>
        <w:rPr>
          <w:rFonts w:ascii="Arial Narrow" w:eastAsia="Arial Narrow" w:hAnsi="Arial Narrow" w:cs="Arial Narrow"/>
          <w:spacing w:val="-1"/>
          <w:sz w:val="15"/>
          <w:szCs w:val="15"/>
        </w:rPr>
        <w:t>ll’</w:t>
      </w:r>
      <w:r>
        <w:rPr>
          <w:rFonts w:ascii="Arial Narrow" w:eastAsia="Arial Narrow" w:hAnsi="Arial Narrow" w:cs="Arial Narrow"/>
          <w:sz w:val="15"/>
          <w:szCs w:val="15"/>
        </w:rPr>
        <w:t>ab</w:t>
      </w:r>
      <w:r>
        <w:rPr>
          <w:rFonts w:ascii="Arial Narrow" w:eastAsia="Arial Narrow" w:hAnsi="Arial Narrow" w:cs="Arial Narrow"/>
          <w:spacing w:val="-1"/>
          <w:sz w:val="15"/>
          <w:szCs w:val="15"/>
        </w:rPr>
        <w:t>it</w:t>
      </w:r>
      <w:r>
        <w:rPr>
          <w:rFonts w:ascii="Arial Narrow" w:eastAsia="Arial Narrow" w:hAnsi="Arial Narrow" w:cs="Arial Narrow"/>
          <w:sz w:val="15"/>
          <w:szCs w:val="15"/>
        </w:rPr>
        <w:t>a</w:t>
      </w:r>
      <w:r>
        <w:rPr>
          <w:rFonts w:ascii="Arial Narrow" w:eastAsia="Arial Narrow" w:hAnsi="Arial Narrow" w:cs="Arial Narrow"/>
          <w:spacing w:val="-1"/>
          <w:sz w:val="15"/>
          <w:szCs w:val="15"/>
        </w:rPr>
        <w:t>t</w:t>
      </w:r>
      <w:r>
        <w:rPr>
          <w:rFonts w:ascii="Arial Narrow" w:eastAsia="Arial Narrow" w:hAnsi="Arial Narrow" w:cs="Arial Narrow"/>
          <w:sz w:val="15"/>
          <w:szCs w:val="15"/>
        </w:rPr>
        <w:t>o e</w:t>
      </w:r>
      <w:r>
        <w:rPr>
          <w:rFonts w:ascii="Arial Narrow" w:eastAsia="Arial Narrow" w:hAnsi="Arial Narrow" w:cs="Arial Narrow"/>
          <w:spacing w:val="2"/>
          <w:sz w:val="15"/>
          <w:szCs w:val="15"/>
        </w:rPr>
        <w:t xml:space="preserve"> </w:t>
      </w:r>
      <w:r>
        <w:rPr>
          <w:rFonts w:ascii="Arial Narrow" w:eastAsia="Arial Narrow" w:hAnsi="Arial Narrow" w:cs="Arial Narrow"/>
          <w:spacing w:val="-1"/>
          <w:sz w:val="15"/>
          <w:szCs w:val="15"/>
        </w:rPr>
        <w:t>C</w:t>
      </w:r>
      <w:r>
        <w:rPr>
          <w:rFonts w:ascii="Arial Narrow" w:eastAsia="Arial Narrow" w:hAnsi="Arial Narrow" w:cs="Arial Narrow"/>
          <w:sz w:val="15"/>
          <w:szCs w:val="15"/>
        </w:rPr>
        <w:t>o</w:t>
      </w:r>
      <w:r>
        <w:rPr>
          <w:rFonts w:ascii="Arial Narrow" w:eastAsia="Arial Narrow" w:hAnsi="Arial Narrow" w:cs="Arial Narrow"/>
          <w:spacing w:val="-2"/>
          <w:sz w:val="15"/>
          <w:szCs w:val="15"/>
        </w:rPr>
        <w:t>m</w:t>
      </w:r>
      <w:r>
        <w:rPr>
          <w:rFonts w:ascii="Arial Narrow" w:eastAsia="Arial Narrow" w:hAnsi="Arial Narrow" w:cs="Arial Narrow"/>
          <w:sz w:val="15"/>
          <w:szCs w:val="15"/>
        </w:rPr>
        <w:t>u</w:t>
      </w:r>
      <w:r>
        <w:rPr>
          <w:rFonts w:ascii="Arial Narrow" w:eastAsia="Arial Narrow" w:hAnsi="Arial Narrow" w:cs="Arial Narrow"/>
          <w:spacing w:val="-2"/>
          <w:sz w:val="15"/>
          <w:szCs w:val="15"/>
        </w:rPr>
        <w:t>n</w:t>
      </w:r>
      <w:r>
        <w:rPr>
          <w:rFonts w:ascii="Arial Narrow" w:eastAsia="Arial Narrow" w:hAnsi="Arial Narrow" w:cs="Arial Narrow"/>
          <w:sz w:val="15"/>
          <w:szCs w:val="15"/>
        </w:rPr>
        <w:t>a</w:t>
      </w:r>
      <w:r>
        <w:rPr>
          <w:rFonts w:ascii="Arial Narrow" w:eastAsia="Arial Narrow" w:hAnsi="Arial Narrow" w:cs="Arial Narrow"/>
          <w:spacing w:val="-1"/>
          <w:sz w:val="15"/>
          <w:szCs w:val="15"/>
        </w:rPr>
        <w:t>l</w:t>
      </w:r>
      <w:r>
        <w:rPr>
          <w:rFonts w:ascii="Arial Narrow" w:eastAsia="Arial Narrow" w:hAnsi="Arial Narrow" w:cs="Arial Narrow"/>
          <w:sz w:val="15"/>
          <w:szCs w:val="15"/>
        </w:rPr>
        <w:t>i</w:t>
      </w:r>
      <w:r>
        <w:rPr>
          <w:rFonts w:ascii="Arial Narrow" w:eastAsia="Arial Narrow" w:hAnsi="Arial Narrow" w:cs="Arial Narrow"/>
          <w:spacing w:val="-2"/>
          <w:sz w:val="15"/>
          <w:szCs w:val="15"/>
        </w:rPr>
        <w:t xml:space="preserve"> </w:t>
      </w:r>
      <w:r>
        <w:rPr>
          <w:rFonts w:ascii="Arial Narrow" w:eastAsia="Arial Narrow" w:hAnsi="Arial Narrow" w:cs="Arial Narrow"/>
          <w:sz w:val="15"/>
          <w:szCs w:val="15"/>
        </w:rPr>
        <w:t>extraur</w:t>
      </w:r>
      <w:r>
        <w:rPr>
          <w:rFonts w:ascii="Arial Narrow" w:eastAsia="Arial Narrow" w:hAnsi="Arial Narrow" w:cs="Arial Narrow"/>
          <w:spacing w:val="-2"/>
          <w:sz w:val="15"/>
          <w:szCs w:val="15"/>
        </w:rPr>
        <w:t>b</w:t>
      </w:r>
      <w:r>
        <w:rPr>
          <w:rFonts w:ascii="Arial Narrow" w:eastAsia="Arial Narrow" w:hAnsi="Arial Narrow" w:cs="Arial Narrow"/>
          <w:sz w:val="15"/>
          <w:szCs w:val="15"/>
        </w:rPr>
        <w:t>a</w:t>
      </w:r>
      <w:r>
        <w:rPr>
          <w:rFonts w:ascii="Arial Narrow" w:eastAsia="Arial Narrow" w:hAnsi="Arial Narrow" w:cs="Arial Narrow"/>
          <w:spacing w:val="-2"/>
          <w:sz w:val="15"/>
          <w:szCs w:val="15"/>
        </w:rPr>
        <w:t>n</w:t>
      </w:r>
      <w:r>
        <w:rPr>
          <w:rFonts w:ascii="Arial Narrow" w:eastAsia="Arial Narrow" w:hAnsi="Arial Narrow" w:cs="Arial Narrow"/>
          <w:spacing w:val="2"/>
          <w:sz w:val="15"/>
          <w:szCs w:val="15"/>
        </w:rPr>
        <w:t>e</w:t>
      </w:r>
      <w:r>
        <w:rPr>
          <w:rFonts w:ascii="Arial Narrow" w:eastAsia="Arial Narrow" w:hAnsi="Arial Narrow" w:cs="Arial Narrow"/>
          <w:sz w:val="15"/>
          <w:szCs w:val="15"/>
        </w:rPr>
        <w:t>.</w:t>
      </w:r>
    </w:p>
    <w:p w14:paraId="39DB1C24" w14:textId="77777777" w:rsidR="00035D62" w:rsidRDefault="00035D62" w:rsidP="00035D62">
      <w:pPr>
        <w:spacing w:before="7" w:after="0" w:line="140" w:lineRule="exact"/>
        <w:rPr>
          <w:sz w:val="14"/>
          <w:szCs w:val="14"/>
        </w:rPr>
      </w:pPr>
    </w:p>
    <w:p w14:paraId="25D3660C" w14:textId="77777777" w:rsidR="00C42FE7" w:rsidRDefault="00C42FE7" w:rsidP="00797D09">
      <w:pPr>
        <w:pStyle w:val="Default"/>
        <w:jc w:val="both"/>
        <w:rPr>
          <w:b/>
          <w:bCs/>
        </w:rPr>
      </w:pPr>
    </w:p>
    <w:p w14:paraId="39FEB373" w14:textId="77777777" w:rsidR="00797D09" w:rsidRPr="00A431DE" w:rsidRDefault="00797D09" w:rsidP="00797D09">
      <w:pPr>
        <w:pStyle w:val="Default"/>
        <w:jc w:val="both"/>
      </w:pPr>
      <w:r>
        <w:rPr>
          <w:b/>
          <w:bCs/>
        </w:rPr>
        <w:t>Strage sulle due ruote: metà dei morti tra i guidatori</w:t>
      </w:r>
    </w:p>
    <w:p w14:paraId="7B371B7D" w14:textId="77777777" w:rsidR="00797D09" w:rsidRPr="001545D9" w:rsidRDefault="00797D09" w:rsidP="00797D09">
      <w:pPr>
        <w:pStyle w:val="Default"/>
        <w:jc w:val="both"/>
      </w:pPr>
    </w:p>
    <w:p w14:paraId="0C268D03" w14:textId="77777777" w:rsidR="00797D09" w:rsidRPr="001545D9" w:rsidRDefault="00797D09" w:rsidP="00797D09">
      <w:pPr>
        <w:pStyle w:val="Default"/>
        <w:jc w:val="both"/>
      </w:pPr>
      <w:r>
        <w:t xml:space="preserve">Tra le 2.555 vittime registrate tra i guidatori di cui 1.193 (il 47%) su due ruote (biciclette, ciclomotori e motocicli). </w:t>
      </w:r>
    </w:p>
    <w:p w14:paraId="3DFC76A5" w14:textId="77777777" w:rsidR="00797D09" w:rsidRDefault="00A35AE5" w:rsidP="00797D09">
      <w:pPr>
        <w:autoSpaceDE w:val="0"/>
        <w:autoSpaceDN w:val="0"/>
        <w:adjustRightInd w:val="0"/>
        <w:spacing w:after="0" w:line="240" w:lineRule="auto"/>
        <w:jc w:val="both"/>
        <w:rPr>
          <w:rFonts w:ascii="Arial" w:hAnsi="Arial" w:cs="Arial"/>
          <w:b/>
          <w:bCs/>
          <w:color w:val="000000"/>
          <w:sz w:val="24"/>
          <w:szCs w:val="24"/>
        </w:rPr>
      </w:pPr>
      <w:r>
        <w:rPr>
          <w:rFonts w:ascii="Arial" w:hAnsi="Arial" w:cs="Arial"/>
          <w:b/>
          <w:bCs/>
          <w:noProof/>
          <w:color w:val="000000"/>
          <w:sz w:val="24"/>
          <w:szCs w:val="24"/>
        </w:rPr>
        <w:pict w14:anchorId="2454C68C">
          <v:shapetype id="_x0000_t202" coordsize="21600,21600" o:spt="202" path="m,l,21600r21600,l21600,xe">
            <v:stroke joinstyle="miter"/>
            <v:path gradientshapeok="t" o:connecttype="rect"/>
          </v:shapetype>
          <v:shape id="Text Box 18" o:spid="_x0000_s1026" type="#_x0000_t202" style="position:absolute;left:0;text-align:left;margin-left:48.65pt;margin-top:10.15pt;width:476.65pt;height:102.8pt;z-index:-25163571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" filled="f" stroked="f">
            <v:textbox style="mso-next-textbox:#Text Box 18" inset="0,0,0,0">
              <w:txbxContent>
                <w:tbl>
                  <w:tblPr>
                    <w:tblW w:w="0" w:type="auto"/>
                    <w:tblLayout w:type="fixed"/>
                    <w:tblCellMar>
                      <w:left w:w="0" w:type="dxa"/>
                      <w:right w:w="0" w:type="dxa"/>
                    </w:tblCellMar>
                    <w:tblLook w:val="01E0" w:firstRow="1" w:lastRow="1" w:firstColumn="1" w:lastColumn="1" w:noHBand="0" w:noVBand="0"/>
                  </w:tblPr>
                  <w:tblGrid>
                    <w:gridCol w:w="1647"/>
                    <w:gridCol w:w="1313"/>
                    <w:gridCol w:w="1313"/>
                    <w:gridCol w:w="1313"/>
                    <w:gridCol w:w="1315"/>
                    <w:gridCol w:w="1313"/>
                    <w:gridCol w:w="1285"/>
                  </w:tblGrid>
                  <w:tr w:rsidR="005D23B1" w14:paraId="18EEDD41" w14:textId="77777777">
                    <w:trPr>
                      <w:trHeight w:hRule="exact" w:val="228"/>
                    </w:trPr>
                    <w:tc>
                      <w:tcPr>
                        <w:tcW w:w="1647" w:type="dxa"/>
                        <w:tcBorders>
                          <w:top w:val="nil"/>
                          <w:left w:val="nil"/>
                          <w:bottom w:val="single" w:sz="4" w:space="0" w:color="000000"/>
                          <w:right w:val="nil"/>
                        </w:tcBorders>
                      </w:tcPr>
                      <w:p w14:paraId="5EECA7B0" w14:textId="77777777" w:rsidR="005D23B1" w:rsidRDefault="005D23B1"/>
                    </w:tc>
                    <w:tc>
                      <w:tcPr>
                        <w:tcW w:w="1313" w:type="dxa"/>
                        <w:tcBorders>
                          <w:top w:val="single" w:sz="4" w:space="0" w:color="000000"/>
                          <w:left w:val="nil"/>
                          <w:bottom w:val="single" w:sz="5" w:space="0" w:color="D9D9D9"/>
                          <w:right w:val="nil"/>
                        </w:tcBorders>
                        <w:shd w:val="clear" w:color="auto" w:fill="D9D9D9"/>
                      </w:tcPr>
                      <w:p w14:paraId="37E9F616" w14:textId="77777777" w:rsidR="005D23B1" w:rsidRDefault="005D23B1">
                        <w:pPr>
                          <w:spacing w:after="0" w:line="215" w:lineRule="exact"/>
                          <w:ind w:left="341" w:right="-20"/>
                          <w:rPr>
                            <w:rFonts w:ascii="Arial Narrow" w:eastAsia="Arial Narrow" w:hAnsi="Arial Narrow" w:cs="Arial Narrow"/>
                            <w:sz w:val="20"/>
                            <w:szCs w:val="20"/>
                          </w:rPr>
                        </w:pPr>
                        <w:r>
                          <w:rPr>
                            <w:rFonts w:ascii="Arial Narrow" w:eastAsia="Arial Narrow" w:hAnsi="Arial Narrow" w:cs="Arial Narrow"/>
                            <w:spacing w:val="1"/>
                            <w:position w:val="-1"/>
                            <w:sz w:val="20"/>
                            <w:szCs w:val="20"/>
                          </w:rPr>
                          <w:t>M</w:t>
                        </w:r>
                        <w:r>
                          <w:rPr>
                            <w:rFonts w:ascii="Arial Narrow" w:eastAsia="Arial Narrow" w:hAnsi="Arial Narrow" w:cs="Arial Narrow"/>
                            <w:position w:val="-1"/>
                            <w:sz w:val="20"/>
                            <w:szCs w:val="20"/>
                          </w:rPr>
                          <w:t>aschi</w:t>
                        </w:r>
                      </w:p>
                    </w:tc>
                    <w:tc>
                      <w:tcPr>
                        <w:tcW w:w="1313" w:type="dxa"/>
                        <w:tcBorders>
                          <w:top w:val="single" w:sz="4" w:space="0" w:color="000000"/>
                          <w:left w:val="nil"/>
                          <w:bottom w:val="single" w:sz="4" w:space="0" w:color="000000"/>
                          <w:right w:val="nil"/>
                        </w:tcBorders>
                      </w:tcPr>
                      <w:p w14:paraId="25927A18" w14:textId="77777777" w:rsidR="005D23B1" w:rsidRDefault="005D23B1">
                        <w:pPr>
                          <w:spacing w:after="0" w:line="216" w:lineRule="exact"/>
                          <w:ind w:left="257" w:right="-20"/>
                          <w:rPr>
                            <w:rFonts w:ascii="Arial Narrow" w:eastAsia="Arial Narrow" w:hAnsi="Arial Narrow" w:cs="Arial Narrow"/>
                            <w:sz w:val="20"/>
                            <w:szCs w:val="20"/>
                          </w:rPr>
                        </w:pPr>
                        <w:r>
                          <w:rPr>
                            <w:rFonts w:ascii="Arial Narrow" w:eastAsia="Arial Narrow" w:hAnsi="Arial Narrow" w:cs="Arial Narrow"/>
                            <w:spacing w:val="1"/>
                            <w:position w:val="-1"/>
                            <w:sz w:val="20"/>
                            <w:szCs w:val="20"/>
                          </w:rPr>
                          <w:t>F</w:t>
                        </w:r>
                        <w:r>
                          <w:rPr>
                            <w:rFonts w:ascii="Arial Narrow" w:eastAsia="Arial Narrow" w:hAnsi="Arial Narrow" w:cs="Arial Narrow"/>
                            <w:position w:val="-1"/>
                            <w:sz w:val="20"/>
                            <w:szCs w:val="20"/>
                          </w:rPr>
                          <w:t>e</w:t>
                        </w:r>
                        <w:r>
                          <w:rPr>
                            <w:rFonts w:ascii="Arial Narrow" w:eastAsia="Arial Narrow" w:hAnsi="Arial Narrow" w:cs="Arial Narrow"/>
                            <w:spacing w:val="1"/>
                            <w:position w:val="-1"/>
                            <w:sz w:val="20"/>
                            <w:szCs w:val="20"/>
                          </w:rPr>
                          <w:t>mm</w:t>
                        </w:r>
                        <w:r>
                          <w:rPr>
                            <w:rFonts w:ascii="Arial Narrow" w:eastAsia="Arial Narrow" w:hAnsi="Arial Narrow" w:cs="Arial Narrow"/>
                            <w:position w:val="-1"/>
                            <w:sz w:val="20"/>
                            <w:szCs w:val="20"/>
                          </w:rPr>
                          <w:t>ine</w:t>
                        </w:r>
                      </w:p>
                    </w:tc>
                    <w:tc>
                      <w:tcPr>
                        <w:tcW w:w="1313" w:type="dxa"/>
                        <w:tcBorders>
                          <w:top w:val="single" w:sz="4" w:space="0" w:color="000000"/>
                          <w:left w:val="nil"/>
                          <w:bottom w:val="single" w:sz="5" w:space="0" w:color="D9D9D9"/>
                          <w:right w:val="nil"/>
                        </w:tcBorders>
                        <w:shd w:val="clear" w:color="auto" w:fill="D9D9D9"/>
                      </w:tcPr>
                      <w:p w14:paraId="7F62A4DC" w14:textId="77777777" w:rsidR="005D23B1" w:rsidRDefault="005D23B1">
                        <w:pPr>
                          <w:spacing w:after="0" w:line="215" w:lineRule="exact"/>
                          <w:ind w:left="139" w:right="-20"/>
                          <w:rPr>
                            <w:rFonts w:ascii="Arial Narrow" w:eastAsia="Arial Narrow" w:hAnsi="Arial Narrow" w:cs="Arial Narrow"/>
                            <w:sz w:val="20"/>
                            <w:szCs w:val="20"/>
                          </w:rPr>
                        </w:pPr>
                        <w:r>
                          <w:rPr>
                            <w:rFonts w:ascii="Arial Narrow" w:eastAsia="Arial Narrow" w:hAnsi="Arial Narrow" w:cs="Arial Narrow"/>
                            <w:spacing w:val="1"/>
                            <w:position w:val="-1"/>
                            <w:sz w:val="20"/>
                            <w:szCs w:val="20"/>
                          </w:rPr>
                          <w:t>T</w:t>
                        </w:r>
                        <w:r>
                          <w:rPr>
                            <w:rFonts w:ascii="Arial Narrow" w:eastAsia="Arial Narrow" w:hAnsi="Arial Narrow" w:cs="Arial Narrow"/>
                            <w:position w:val="-1"/>
                            <w:sz w:val="20"/>
                            <w:szCs w:val="20"/>
                          </w:rPr>
                          <w:t>ot</w:t>
                        </w:r>
                        <w:r>
                          <w:rPr>
                            <w:rFonts w:ascii="Arial Narrow" w:eastAsia="Arial Narrow" w:hAnsi="Arial Narrow" w:cs="Arial Narrow"/>
                            <w:spacing w:val="1"/>
                            <w:position w:val="-1"/>
                            <w:sz w:val="20"/>
                            <w:szCs w:val="20"/>
                          </w:rPr>
                          <w:t>a</w:t>
                        </w:r>
                        <w:r>
                          <w:rPr>
                            <w:rFonts w:ascii="Arial Narrow" w:eastAsia="Arial Narrow" w:hAnsi="Arial Narrow" w:cs="Arial Narrow"/>
                            <w:position w:val="-1"/>
                            <w:sz w:val="20"/>
                            <w:szCs w:val="20"/>
                          </w:rPr>
                          <w:t>le</w:t>
                        </w:r>
                        <w:r>
                          <w:rPr>
                            <w:rFonts w:ascii="Arial Narrow" w:eastAsia="Arial Narrow" w:hAnsi="Arial Narrow" w:cs="Arial Narrow"/>
                            <w:spacing w:val="-5"/>
                            <w:position w:val="-1"/>
                            <w:sz w:val="20"/>
                            <w:szCs w:val="20"/>
                          </w:rPr>
                          <w:t xml:space="preserve"> </w:t>
                        </w:r>
                        <w:r>
                          <w:rPr>
                            <w:rFonts w:ascii="Arial Narrow" w:eastAsia="Arial Narrow" w:hAnsi="Arial Narrow" w:cs="Arial Narrow"/>
                            <w:position w:val="-1"/>
                            <w:sz w:val="20"/>
                            <w:szCs w:val="20"/>
                          </w:rPr>
                          <w:t>M e</w:t>
                        </w:r>
                        <w:r>
                          <w:rPr>
                            <w:rFonts w:ascii="Arial Narrow" w:eastAsia="Arial Narrow" w:hAnsi="Arial Narrow" w:cs="Arial Narrow"/>
                            <w:spacing w:val="-1"/>
                            <w:position w:val="-1"/>
                            <w:sz w:val="20"/>
                            <w:szCs w:val="20"/>
                          </w:rPr>
                          <w:t xml:space="preserve"> </w:t>
                        </w:r>
                        <w:r>
                          <w:rPr>
                            <w:rFonts w:ascii="Arial Narrow" w:eastAsia="Arial Narrow" w:hAnsi="Arial Narrow" w:cs="Arial Narrow"/>
                            <w:position w:val="-1"/>
                            <w:sz w:val="20"/>
                            <w:szCs w:val="20"/>
                          </w:rPr>
                          <w:t>F</w:t>
                        </w:r>
                      </w:p>
                    </w:tc>
                    <w:tc>
                      <w:tcPr>
                        <w:tcW w:w="1315" w:type="dxa"/>
                        <w:tcBorders>
                          <w:top w:val="single" w:sz="4" w:space="0" w:color="000000"/>
                          <w:left w:val="nil"/>
                          <w:bottom w:val="single" w:sz="4" w:space="0" w:color="000000"/>
                          <w:right w:val="nil"/>
                        </w:tcBorders>
                      </w:tcPr>
                      <w:p w14:paraId="065B8A54" w14:textId="77777777" w:rsidR="005D23B1" w:rsidRDefault="005D23B1">
                        <w:pPr>
                          <w:spacing w:after="0" w:line="216" w:lineRule="exact"/>
                          <w:ind w:left="343" w:right="-20"/>
                          <w:rPr>
                            <w:rFonts w:ascii="Arial Narrow" w:eastAsia="Arial Narrow" w:hAnsi="Arial Narrow" w:cs="Arial Narrow"/>
                            <w:sz w:val="20"/>
                            <w:szCs w:val="20"/>
                          </w:rPr>
                        </w:pPr>
                        <w:r>
                          <w:rPr>
                            <w:rFonts w:ascii="Arial Narrow" w:eastAsia="Arial Narrow" w:hAnsi="Arial Narrow" w:cs="Arial Narrow"/>
                            <w:spacing w:val="1"/>
                            <w:position w:val="-1"/>
                            <w:sz w:val="20"/>
                            <w:szCs w:val="20"/>
                          </w:rPr>
                          <w:t>M</w:t>
                        </w:r>
                        <w:r>
                          <w:rPr>
                            <w:rFonts w:ascii="Arial Narrow" w:eastAsia="Arial Narrow" w:hAnsi="Arial Narrow" w:cs="Arial Narrow"/>
                            <w:position w:val="-1"/>
                            <w:sz w:val="20"/>
                            <w:szCs w:val="20"/>
                          </w:rPr>
                          <w:t>aschi</w:t>
                        </w:r>
                      </w:p>
                    </w:tc>
                    <w:tc>
                      <w:tcPr>
                        <w:tcW w:w="1313" w:type="dxa"/>
                        <w:tcBorders>
                          <w:top w:val="single" w:sz="4" w:space="0" w:color="000000"/>
                          <w:left w:val="nil"/>
                          <w:bottom w:val="single" w:sz="5" w:space="0" w:color="D9D9D9"/>
                          <w:right w:val="nil"/>
                        </w:tcBorders>
                        <w:shd w:val="clear" w:color="auto" w:fill="D9D9D9"/>
                      </w:tcPr>
                      <w:p w14:paraId="00D67C7B" w14:textId="77777777" w:rsidR="005D23B1" w:rsidRDefault="005D23B1">
                        <w:pPr>
                          <w:spacing w:after="0" w:line="215" w:lineRule="exact"/>
                          <w:ind w:left="257" w:right="-20"/>
                          <w:rPr>
                            <w:rFonts w:ascii="Arial Narrow" w:eastAsia="Arial Narrow" w:hAnsi="Arial Narrow" w:cs="Arial Narrow"/>
                            <w:sz w:val="20"/>
                            <w:szCs w:val="20"/>
                          </w:rPr>
                        </w:pPr>
                        <w:r>
                          <w:rPr>
                            <w:rFonts w:ascii="Arial Narrow" w:eastAsia="Arial Narrow" w:hAnsi="Arial Narrow" w:cs="Arial Narrow"/>
                            <w:spacing w:val="1"/>
                            <w:position w:val="-1"/>
                            <w:sz w:val="20"/>
                            <w:szCs w:val="20"/>
                          </w:rPr>
                          <w:t>F</w:t>
                        </w:r>
                        <w:r>
                          <w:rPr>
                            <w:rFonts w:ascii="Arial Narrow" w:eastAsia="Arial Narrow" w:hAnsi="Arial Narrow" w:cs="Arial Narrow"/>
                            <w:position w:val="-1"/>
                            <w:sz w:val="20"/>
                            <w:szCs w:val="20"/>
                          </w:rPr>
                          <w:t>e</w:t>
                        </w:r>
                        <w:r>
                          <w:rPr>
                            <w:rFonts w:ascii="Arial Narrow" w:eastAsia="Arial Narrow" w:hAnsi="Arial Narrow" w:cs="Arial Narrow"/>
                            <w:spacing w:val="1"/>
                            <w:position w:val="-1"/>
                            <w:sz w:val="20"/>
                            <w:szCs w:val="20"/>
                          </w:rPr>
                          <w:t>mm</w:t>
                        </w:r>
                        <w:r>
                          <w:rPr>
                            <w:rFonts w:ascii="Arial Narrow" w:eastAsia="Arial Narrow" w:hAnsi="Arial Narrow" w:cs="Arial Narrow"/>
                            <w:position w:val="-1"/>
                            <w:sz w:val="20"/>
                            <w:szCs w:val="20"/>
                          </w:rPr>
                          <w:t>ine</w:t>
                        </w:r>
                      </w:p>
                    </w:tc>
                    <w:tc>
                      <w:tcPr>
                        <w:tcW w:w="1284" w:type="dxa"/>
                        <w:tcBorders>
                          <w:top w:val="single" w:sz="4" w:space="0" w:color="000000"/>
                          <w:left w:val="nil"/>
                          <w:bottom w:val="single" w:sz="4" w:space="0" w:color="000000"/>
                          <w:right w:val="nil"/>
                        </w:tcBorders>
                      </w:tcPr>
                      <w:p w14:paraId="3F72247E" w14:textId="77777777" w:rsidR="005D23B1" w:rsidRDefault="005D23B1">
                        <w:pPr>
                          <w:spacing w:after="0" w:line="216" w:lineRule="exact"/>
                          <w:ind w:left="125" w:right="-20"/>
                          <w:rPr>
                            <w:rFonts w:ascii="Arial Narrow" w:eastAsia="Arial Narrow" w:hAnsi="Arial Narrow" w:cs="Arial Narrow"/>
                            <w:sz w:val="20"/>
                            <w:szCs w:val="20"/>
                          </w:rPr>
                        </w:pPr>
                        <w:r>
                          <w:rPr>
                            <w:rFonts w:ascii="Arial Narrow" w:eastAsia="Arial Narrow" w:hAnsi="Arial Narrow" w:cs="Arial Narrow"/>
                            <w:spacing w:val="1"/>
                            <w:position w:val="-1"/>
                            <w:sz w:val="20"/>
                            <w:szCs w:val="20"/>
                          </w:rPr>
                          <w:t>T</w:t>
                        </w:r>
                        <w:r>
                          <w:rPr>
                            <w:rFonts w:ascii="Arial Narrow" w:eastAsia="Arial Narrow" w:hAnsi="Arial Narrow" w:cs="Arial Narrow"/>
                            <w:position w:val="-1"/>
                            <w:sz w:val="20"/>
                            <w:szCs w:val="20"/>
                          </w:rPr>
                          <w:t>ot</w:t>
                        </w:r>
                        <w:r>
                          <w:rPr>
                            <w:rFonts w:ascii="Arial Narrow" w:eastAsia="Arial Narrow" w:hAnsi="Arial Narrow" w:cs="Arial Narrow"/>
                            <w:spacing w:val="1"/>
                            <w:position w:val="-1"/>
                            <w:sz w:val="20"/>
                            <w:szCs w:val="20"/>
                          </w:rPr>
                          <w:t>a</w:t>
                        </w:r>
                        <w:r>
                          <w:rPr>
                            <w:rFonts w:ascii="Arial Narrow" w:eastAsia="Arial Narrow" w:hAnsi="Arial Narrow" w:cs="Arial Narrow"/>
                            <w:position w:val="-1"/>
                            <w:sz w:val="20"/>
                            <w:szCs w:val="20"/>
                          </w:rPr>
                          <w:t>le</w:t>
                        </w:r>
                        <w:r>
                          <w:rPr>
                            <w:rFonts w:ascii="Arial Narrow" w:eastAsia="Arial Narrow" w:hAnsi="Arial Narrow" w:cs="Arial Narrow"/>
                            <w:spacing w:val="-5"/>
                            <w:position w:val="-1"/>
                            <w:sz w:val="20"/>
                            <w:szCs w:val="20"/>
                          </w:rPr>
                          <w:t xml:space="preserve"> </w:t>
                        </w:r>
                        <w:r>
                          <w:rPr>
                            <w:rFonts w:ascii="Arial Narrow" w:eastAsia="Arial Narrow" w:hAnsi="Arial Narrow" w:cs="Arial Narrow"/>
                            <w:position w:val="-1"/>
                            <w:sz w:val="20"/>
                            <w:szCs w:val="20"/>
                          </w:rPr>
                          <w:t>M e</w:t>
                        </w:r>
                        <w:r>
                          <w:rPr>
                            <w:rFonts w:ascii="Arial Narrow" w:eastAsia="Arial Narrow" w:hAnsi="Arial Narrow" w:cs="Arial Narrow"/>
                            <w:spacing w:val="-1"/>
                            <w:position w:val="-1"/>
                            <w:sz w:val="20"/>
                            <w:szCs w:val="20"/>
                          </w:rPr>
                          <w:t xml:space="preserve"> </w:t>
                        </w:r>
                        <w:r>
                          <w:rPr>
                            <w:rFonts w:ascii="Arial Narrow" w:eastAsia="Arial Narrow" w:hAnsi="Arial Narrow" w:cs="Arial Narrow"/>
                            <w:position w:val="-1"/>
                            <w:sz w:val="20"/>
                            <w:szCs w:val="20"/>
                          </w:rPr>
                          <w:t>F</w:t>
                        </w:r>
                      </w:p>
                    </w:tc>
                  </w:tr>
                  <w:tr w:rsidR="005D23B1" w14:paraId="7A668699" w14:textId="77777777">
                    <w:trPr>
                      <w:trHeight w:hRule="exact" w:val="228"/>
                    </w:trPr>
                    <w:tc>
                      <w:tcPr>
                        <w:tcW w:w="1647" w:type="dxa"/>
                        <w:tcBorders>
                          <w:top w:val="single" w:sz="4" w:space="0" w:color="000000"/>
                          <w:left w:val="nil"/>
                          <w:bottom w:val="single" w:sz="4" w:space="0" w:color="000000"/>
                          <w:right w:val="nil"/>
                        </w:tcBorders>
                      </w:tcPr>
                      <w:p w14:paraId="1EAABFA3" w14:textId="77777777" w:rsidR="005D23B1" w:rsidRDefault="005D23B1">
                        <w:pPr>
                          <w:spacing w:before="10" w:after="0" w:line="206" w:lineRule="exact"/>
                          <w:ind w:left="142" w:right="-20"/>
                          <w:rPr>
                            <w:rFonts w:ascii="Arial Narrow" w:eastAsia="Arial Narrow" w:hAnsi="Arial Narrow" w:cs="Arial Narrow"/>
                            <w:sz w:val="18"/>
                            <w:szCs w:val="18"/>
                          </w:rPr>
                        </w:pPr>
                        <w:r>
                          <w:rPr>
                            <w:rFonts w:ascii="Arial Narrow" w:eastAsia="Arial Narrow" w:hAnsi="Arial Narrow" w:cs="Arial Narrow"/>
                            <w:sz w:val="18"/>
                            <w:szCs w:val="18"/>
                          </w:rPr>
                          <w:t>A</w:t>
                        </w:r>
                        <w:r>
                          <w:rPr>
                            <w:rFonts w:ascii="Arial Narrow" w:eastAsia="Arial Narrow" w:hAnsi="Arial Narrow" w:cs="Arial Narrow"/>
                            <w:spacing w:val="-1"/>
                            <w:sz w:val="18"/>
                            <w:szCs w:val="18"/>
                          </w:rPr>
                          <w:t>u</w:t>
                        </w:r>
                        <w:r>
                          <w:rPr>
                            <w:rFonts w:ascii="Arial Narrow" w:eastAsia="Arial Narrow" w:hAnsi="Arial Narrow" w:cs="Arial Narrow"/>
                            <w:sz w:val="18"/>
                            <w:szCs w:val="18"/>
                          </w:rPr>
                          <w:t>t</w:t>
                        </w:r>
                        <w:r>
                          <w:rPr>
                            <w:rFonts w:ascii="Arial Narrow" w:eastAsia="Arial Narrow" w:hAnsi="Arial Narrow" w:cs="Arial Narrow"/>
                            <w:spacing w:val="-1"/>
                            <w:sz w:val="18"/>
                            <w:szCs w:val="18"/>
                          </w:rPr>
                          <w:t>o</w:t>
                        </w:r>
                        <w:r>
                          <w:rPr>
                            <w:rFonts w:ascii="Arial Narrow" w:eastAsia="Arial Narrow" w:hAnsi="Arial Narrow" w:cs="Arial Narrow"/>
                            <w:sz w:val="18"/>
                            <w:szCs w:val="18"/>
                          </w:rPr>
                          <w:t>ve</w:t>
                        </w:r>
                        <w:r>
                          <w:rPr>
                            <w:rFonts w:ascii="Arial Narrow" w:eastAsia="Arial Narrow" w:hAnsi="Arial Narrow" w:cs="Arial Narrow"/>
                            <w:spacing w:val="-1"/>
                            <w:sz w:val="18"/>
                            <w:szCs w:val="18"/>
                          </w:rPr>
                          <w:t>t</w:t>
                        </w:r>
                        <w:r>
                          <w:rPr>
                            <w:rFonts w:ascii="Arial Narrow" w:eastAsia="Arial Narrow" w:hAnsi="Arial Narrow" w:cs="Arial Narrow"/>
                            <w:sz w:val="18"/>
                            <w:szCs w:val="18"/>
                          </w:rPr>
                          <w:t>t</w:t>
                        </w:r>
                        <w:r>
                          <w:rPr>
                            <w:rFonts w:ascii="Arial Narrow" w:eastAsia="Arial Narrow" w:hAnsi="Arial Narrow" w:cs="Arial Narrow"/>
                            <w:spacing w:val="-1"/>
                            <w:sz w:val="18"/>
                            <w:szCs w:val="18"/>
                          </w:rPr>
                          <w:t>u</w:t>
                        </w:r>
                        <w:r>
                          <w:rPr>
                            <w:rFonts w:ascii="Arial Narrow" w:eastAsia="Arial Narrow" w:hAnsi="Arial Narrow" w:cs="Arial Narrow"/>
                            <w:spacing w:val="1"/>
                            <w:sz w:val="18"/>
                            <w:szCs w:val="18"/>
                          </w:rPr>
                          <w:t>r</w:t>
                        </w:r>
                        <w:r>
                          <w:rPr>
                            <w:rFonts w:ascii="Arial Narrow" w:eastAsia="Arial Narrow" w:hAnsi="Arial Narrow" w:cs="Arial Narrow"/>
                            <w:sz w:val="18"/>
                            <w:szCs w:val="18"/>
                          </w:rPr>
                          <w:t>e</w:t>
                        </w:r>
                      </w:p>
                    </w:tc>
                    <w:tc>
                      <w:tcPr>
                        <w:tcW w:w="1313" w:type="dxa"/>
                        <w:tcBorders>
                          <w:top w:val="single" w:sz="5" w:space="0" w:color="D9D9D9"/>
                          <w:left w:val="nil"/>
                          <w:bottom w:val="single" w:sz="4" w:space="0" w:color="000000"/>
                          <w:right w:val="nil"/>
                        </w:tcBorders>
                        <w:shd w:val="clear" w:color="auto" w:fill="D9D9D9"/>
                      </w:tcPr>
                      <w:p w14:paraId="17868C76" w14:textId="77777777" w:rsidR="005D23B1" w:rsidRDefault="005D23B1">
                        <w:pPr>
                          <w:spacing w:before="9" w:after="0" w:line="206" w:lineRule="exact"/>
                          <w:ind w:left="638" w:right="-20"/>
                          <w:rPr>
                            <w:rFonts w:ascii="Arial Narrow" w:eastAsia="Arial Narrow" w:hAnsi="Arial Narrow" w:cs="Arial Narrow"/>
                            <w:sz w:val="18"/>
                            <w:szCs w:val="18"/>
                          </w:rPr>
                        </w:pPr>
                        <w:r>
                          <w:rPr>
                            <w:rFonts w:ascii="Arial Narrow" w:eastAsia="Arial Narrow" w:hAnsi="Arial Narrow" w:cs="Arial Narrow"/>
                            <w:sz w:val="18"/>
                            <w:szCs w:val="18"/>
                          </w:rPr>
                          <w:t>1.001</w:t>
                        </w:r>
                      </w:p>
                    </w:tc>
                    <w:tc>
                      <w:tcPr>
                        <w:tcW w:w="1313" w:type="dxa"/>
                        <w:tcBorders>
                          <w:top w:val="single" w:sz="4" w:space="0" w:color="000000"/>
                          <w:left w:val="nil"/>
                          <w:bottom w:val="single" w:sz="4" w:space="0" w:color="000000"/>
                          <w:right w:val="nil"/>
                        </w:tcBorders>
                      </w:tcPr>
                      <w:p w14:paraId="1FC73FD8" w14:textId="77777777" w:rsidR="005D23B1" w:rsidRDefault="005D23B1">
                        <w:pPr>
                          <w:spacing w:before="10" w:after="0" w:line="206" w:lineRule="exact"/>
                          <w:ind w:left="761" w:right="-20"/>
                          <w:rPr>
                            <w:rFonts w:ascii="Arial Narrow" w:eastAsia="Arial Narrow" w:hAnsi="Arial Narrow" w:cs="Arial Narrow"/>
                            <w:sz w:val="18"/>
                            <w:szCs w:val="18"/>
                          </w:rPr>
                        </w:pPr>
                        <w:r>
                          <w:rPr>
                            <w:rFonts w:ascii="Arial Narrow" w:eastAsia="Arial Narrow" w:hAnsi="Arial Narrow" w:cs="Arial Narrow"/>
                            <w:sz w:val="18"/>
                            <w:szCs w:val="18"/>
                          </w:rPr>
                          <w:t>177</w:t>
                        </w:r>
                      </w:p>
                    </w:tc>
                    <w:tc>
                      <w:tcPr>
                        <w:tcW w:w="1313" w:type="dxa"/>
                        <w:tcBorders>
                          <w:top w:val="single" w:sz="5" w:space="0" w:color="D9D9D9"/>
                          <w:left w:val="nil"/>
                          <w:bottom w:val="single" w:sz="4" w:space="0" w:color="000000"/>
                          <w:right w:val="nil"/>
                        </w:tcBorders>
                        <w:shd w:val="clear" w:color="auto" w:fill="D9D9D9"/>
                      </w:tcPr>
                      <w:p w14:paraId="39E9050E" w14:textId="77777777" w:rsidR="005D23B1" w:rsidRDefault="005D23B1">
                        <w:pPr>
                          <w:spacing w:before="9" w:after="0" w:line="206" w:lineRule="exact"/>
                          <w:ind w:left="638" w:right="-20"/>
                          <w:rPr>
                            <w:rFonts w:ascii="Arial Narrow" w:eastAsia="Arial Narrow" w:hAnsi="Arial Narrow" w:cs="Arial Narrow"/>
                            <w:sz w:val="18"/>
                            <w:szCs w:val="18"/>
                          </w:rPr>
                        </w:pPr>
                        <w:r>
                          <w:rPr>
                            <w:rFonts w:ascii="Arial Narrow" w:eastAsia="Arial Narrow" w:hAnsi="Arial Narrow" w:cs="Arial Narrow"/>
                            <w:sz w:val="18"/>
                            <w:szCs w:val="18"/>
                          </w:rPr>
                          <w:t>1.178</w:t>
                        </w:r>
                      </w:p>
                    </w:tc>
                    <w:tc>
                      <w:tcPr>
                        <w:tcW w:w="1315" w:type="dxa"/>
                        <w:tcBorders>
                          <w:top w:val="single" w:sz="4" w:space="0" w:color="000000"/>
                          <w:left w:val="nil"/>
                          <w:bottom w:val="single" w:sz="4" w:space="0" w:color="000000"/>
                          <w:right w:val="nil"/>
                        </w:tcBorders>
                      </w:tcPr>
                      <w:p w14:paraId="3B73BDC8" w14:textId="77777777" w:rsidR="005D23B1" w:rsidRDefault="005D23B1">
                        <w:pPr>
                          <w:spacing w:before="10" w:after="0" w:line="206" w:lineRule="exact"/>
                          <w:ind w:left="559" w:right="-20"/>
                          <w:rPr>
                            <w:rFonts w:ascii="Arial Narrow" w:eastAsia="Arial Narrow" w:hAnsi="Arial Narrow" w:cs="Arial Narrow"/>
                            <w:sz w:val="18"/>
                            <w:szCs w:val="18"/>
                          </w:rPr>
                        </w:pPr>
                        <w:r>
                          <w:rPr>
                            <w:rFonts w:ascii="Arial Narrow" w:eastAsia="Arial Narrow" w:hAnsi="Arial Narrow" w:cs="Arial Narrow"/>
                            <w:sz w:val="18"/>
                            <w:szCs w:val="18"/>
                          </w:rPr>
                          <w:t>58.847</w:t>
                        </w:r>
                      </w:p>
                    </w:tc>
                    <w:tc>
                      <w:tcPr>
                        <w:tcW w:w="1313" w:type="dxa"/>
                        <w:tcBorders>
                          <w:top w:val="single" w:sz="5" w:space="0" w:color="D9D9D9"/>
                          <w:left w:val="nil"/>
                          <w:bottom w:val="single" w:sz="4" w:space="0" w:color="000000"/>
                          <w:right w:val="nil"/>
                        </w:tcBorders>
                        <w:shd w:val="clear" w:color="auto" w:fill="D9D9D9"/>
                      </w:tcPr>
                      <w:p w14:paraId="6244775F" w14:textId="77777777" w:rsidR="005D23B1" w:rsidRDefault="005D23B1">
                        <w:pPr>
                          <w:spacing w:before="9" w:after="0" w:line="206" w:lineRule="exact"/>
                          <w:ind w:left="557" w:right="-20"/>
                          <w:rPr>
                            <w:rFonts w:ascii="Arial Narrow" w:eastAsia="Arial Narrow" w:hAnsi="Arial Narrow" w:cs="Arial Narrow"/>
                            <w:sz w:val="18"/>
                            <w:szCs w:val="18"/>
                          </w:rPr>
                        </w:pPr>
                        <w:r>
                          <w:rPr>
                            <w:rFonts w:ascii="Arial Narrow" w:eastAsia="Arial Narrow" w:hAnsi="Arial Narrow" w:cs="Arial Narrow"/>
                            <w:sz w:val="18"/>
                            <w:szCs w:val="18"/>
                          </w:rPr>
                          <w:t>39.241</w:t>
                        </w:r>
                      </w:p>
                    </w:tc>
                    <w:tc>
                      <w:tcPr>
                        <w:tcW w:w="1284" w:type="dxa"/>
                        <w:tcBorders>
                          <w:top w:val="single" w:sz="4" w:space="0" w:color="000000"/>
                          <w:left w:val="nil"/>
                          <w:bottom w:val="single" w:sz="4" w:space="0" w:color="000000"/>
                          <w:right w:val="nil"/>
                        </w:tcBorders>
                      </w:tcPr>
                      <w:p w14:paraId="77A46FEB" w14:textId="77777777" w:rsidR="005D23B1" w:rsidRDefault="005D23B1">
                        <w:pPr>
                          <w:spacing w:before="10" w:after="0" w:line="206" w:lineRule="exact"/>
                          <w:ind w:left="528" w:right="-20"/>
                          <w:rPr>
                            <w:rFonts w:ascii="Arial Narrow" w:eastAsia="Arial Narrow" w:hAnsi="Arial Narrow" w:cs="Arial Narrow"/>
                            <w:sz w:val="18"/>
                            <w:szCs w:val="18"/>
                          </w:rPr>
                        </w:pPr>
                        <w:r>
                          <w:rPr>
                            <w:rFonts w:ascii="Arial Narrow" w:eastAsia="Arial Narrow" w:hAnsi="Arial Narrow" w:cs="Arial Narrow"/>
                            <w:sz w:val="18"/>
                            <w:szCs w:val="18"/>
                          </w:rPr>
                          <w:t>98.088</w:t>
                        </w:r>
                      </w:p>
                    </w:tc>
                  </w:tr>
                  <w:tr w:rsidR="005D23B1" w14:paraId="6D877996" w14:textId="77777777">
                    <w:trPr>
                      <w:trHeight w:hRule="exact" w:val="226"/>
                    </w:trPr>
                    <w:tc>
                      <w:tcPr>
                        <w:tcW w:w="1647" w:type="dxa"/>
                        <w:tcBorders>
                          <w:top w:val="single" w:sz="4" w:space="0" w:color="000000"/>
                          <w:left w:val="nil"/>
                          <w:bottom w:val="single" w:sz="4" w:space="0" w:color="000000"/>
                          <w:right w:val="nil"/>
                        </w:tcBorders>
                      </w:tcPr>
                      <w:p w14:paraId="4A46A214" w14:textId="77777777" w:rsidR="005D23B1" w:rsidRDefault="005D23B1">
                        <w:pPr>
                          <w:spacing w:before="8" w:after="0" w:line="206" w:lineRule="exact"/>
                          <w:ind w:left="142" w:right="-20"/>
                          <w:rPr>
                            <w:rFonts w:ascii="Arial Narrow" w:eastAsia="Arial Narrow" w:hAnsi="Arial Narrow" w:cs="Arial Narrow"/>
                            <w:sz w:val="18"/>
                            <w:szCs w:val="18"/>
                          </w:rPr>
                        </w:pPr>
                        <w:r>
                          <w:rPr>
                            <w:rFonts w:ascii="Arial Narrow" w:eastAsia="Arial Narrow" w:hAnsi="Arial Narrow" w:cs="Arial Narrow"/>
                            <w:sz w:val="18"/>
                            <w:szCs w:val="18"/>
                          </w:rPr>
                          <w:t>A</w:t>
                        </w:r>
                        <w:r>
                          <w:rPr>
                            <w:rFonts w:ascii="Arial Narrow" w:eastAsia="Arial Narrow" w:hAnsi="Arial Narrow" w:cs="Arial Narrow"/>
                            <w:spacing w:val="-1"/>
                            <w:sz w:val="18"/>
                            <w:szCs w:val="18"/>
                          </w:rPr>
                          <w:t>u</w:t>
                        </w:r>
                        <w:r>
                          <w:rPr>
                            <w:rFonts w:ascii="Arial Narrow" w:eastAsia="Arial Narrow" w:hAnsi="Arial Narrow" w:cs="Arial Narrow"/>
                            <w:sz w:val="18"/>
                            <w:szCs w:val="18"/>
                          </w:rPr>
                          <w:t>t</w:t>
                        </w:r>
                        <w:r>
                          <w:rPr>
                            <w:rFonts w:ascii="Arial Narrow" w:eastAsia="Arial Narrow" w:hAnsi="Arial Narrow" w:cs="Arial Narrow"/>
                            <w:spacing w:val="-1"/>
                            <w:sz w:val="18"/>
                            <w:szCs w:val="18"/>
                          </w:rPr>
                          <w:t>o</w:t>
                        </w:r>
                        <w:r>
                          <w:rPr>
                            <w:rFonts w:ascii="Arial Narrow" w:eastAsia="Arial Narrow" w:hAnsi="Arial Narrow" w:cs="Arial Narrow"/>
                            <w:sz w:val="18"/>
                            <w:szCs w:val="18"/>
                          </w:rPr>
                          <w:t>ca</w:t>
                        </w:r>
                        <w:r>
                          <w:rPr>
                            <w:rFonts w:ascii="Arial Narrow" w:eastAsia="Arial Narrow" w:hAnsi="Arial Narrow" w:cs="Arial Narrow"/>
                            <w:spacing w:val="-2"/>
                            <w:sz w:val="18"/>
                            <w:szCs w:val="18"/>
                          </w:rPr>
                          <w:t>r</w:t>
                        </w:r>
                        <w:r>
                          <w:rPr>
                            <w:rFonts w:ascii="Arial Narrow" w:eastAsia="Arial Narrow" w:hAnsi="Arial Narrow" w:cs="Arial Narrow"/>
                            <w:spacing w:val="-1"/>
                            <w:sz w:val="18"/>
                            <w:szCs w:val="18"/>
                          </w:rPr>
                          <w:t>r</w:t>
                        </w:r>
                        <w:r>
                          <w:rPr>
                            <w:rFonts w:ascii="Arial Narrow" w:eastAsia="Arial Narrow" w:hAnsi="Arial Narrow" w:cs="Arial Narrow"/>
                            <w:sz w:val="18"/>
                            <w:szCs w:val="18"/>
                          </w:rPr>
                          <w:t>i</w:t>
                        </w:r>
                        <w:r>
                          <w:rPr>
                            <w:rFonts w:ascii="Arial Narrow" w:eastAsia="Arial Narrow" w:hAnsi="Arial Narrow" w:cs="Arial Narrow"/>
                            <w:spacing w:val="-1"/>
                            <w:sz w:val="18"/>
                            <w:szCs w:val="18"/>
                          </w:rPr>
                          <w:t xml:space="preserve"> </w:t>
                        </w:r>
                        <w:r>
                          <w:rPr>
                            <w:rFonts w:ascii="Arial Narrow" w:eastAsia="Arial Narrow" w:hAnsi="Arial Narrow" w:cs="Arial Narrow"/>
                            <w:sz w:val="18"/>
                            <w:szCs w:val="18"/>
                          </w:rPr>
                          <w:t>e</w:t>
                        </w:r>
                        <w:r>
                          <w:rPr>
                            <w:rFonts w:ascii="Arial Narrow" w:eastAsia="Arial Narrow" w:hAnsi="Arial Narrow" w:cs="Arial Narrow"/>
                            <w:spacing w:val="1"/>
                            <w:sz w:val="18"/>
                            <w:szCs w:val="18"/>
                          </w:rPr>
                          <w:t xml:space="preserve"> </w:t>
                        </w:r>
                        <w:r>
                          <w:rPr>
                            <w:rFonts w:ascii="Arial Narrow" w:eastAsia="Arial Narrow" w:hAnsi="Arial Narrow" w:cs="Arial Narrow"/>
                            <w:spacing w:val="-1"/>
                            <w:sz w:val="18"/>
                            <w:szCs w:val="18"/>
                          </w:rPr>
                          <w:t>m</w:t>
                        </w:r>
                        <w:r>
                          <w:rPr>
                            <w:rFonts w:ascii="Arial Narrow" w:eastAsia="Arial Narrow" w:hAnsi="Arial Narrow" w:cs="Arial Narrow"/>
                            <w:sz w:val="18"/>
                            <w:szCs w:val="18"/>
                          </w:rPr>
                          <w:t>o</w:t>
                        </w:r>
                        <w:r>
                          <w:rPr>
                            <w:rFonts w:ascii="Arial Narrow" w:eastAsia="Arial Narrow" w:hAnsi="Arial Narrow" w:cs="Arial Narrow"/>
                            <w:spacing w:val="-1"/>
                            <w:sz w:val="18"/>
                            <w:szCs w:val="18"/>
                          </w:rPr>
                          <w:t>t</w:t>
                        </w:r>
                        <w:r>
                          <w:rPr>
                            <w:rFonts w:ascii="Arial Narrow" w:eastAsia="Arial Narrow" w:hAnsi="Arial Narrow" w:cs="Arial Narrow"/>
                            <w:sz w:val="18"/>
                            <w:szCs w:val="18"/>
                          </w:rPr>
                          <w:t>oc</w:t>
                        </w:r>
                        <w:r>
                          <w:rPr>
                            <w:rFonts w:ascii="Arial Narrow" w:eastAsia="Arial Narrow" w:hAnsi="Arial Narrow" w:cs="Arial Narrow"/>
                            <w:spacing w:val="2"/>
                            <w:sz w:val="18"/>
                            <w:szCs w:val="18"/>
                          </w:rPr>
                          <w:t>a</w:t>
                        </w:r>
                        <w:r>
                          <w:rPr>
                            <w:rFonts w:ascii="Arial Narrow" w:eastAsia="Arial Narrow" w:hAnsi="Arial Narrow" w:cs="Arial Narrow"/>
                            <w:spacing w:val="-1"/>
                            <w:sz w:val="18"/>
                            <w:szCs w:val="18"/>
                          </w:rPr>
                          <w:t>rr</w:t>
                        </w:r>
                        <w:r>
                          <w:rPr>
                            <w:rFonts w:ascii="Arial Narrow" w:eastAsia="Arial Narrow" w:hAnsi="Arial Narrow" w:cs="Arial Narrow"/>
                            <w:sz w:val="18"/>
                            <w:szCs w:val="18"/>
                          </w:rPr>
                          <w:t>i</w:t>
                        </w:r>
                      </w:p>
                    </w:tc>
                    <w:tc>
                      <w:tcPr>
                        <w:tcW w:w="1313" w:type="dxa"/>
                        <w:tcBorders>
                          <w:top w:val="single" w:sz="4" w:space="0" w:color="000000"/>
                          <w:left w:val="nil"/>
                          <w:bottom w:val="single" w:sz="5" w:space="0" w:color="D9D9D9"/>
                          <w:right w:val="nil"/>
                        </w:tcBorders>
                        <w:shd w:val="clear" w:color="auto" w:fill="D9D9D9"/>
                      </w:tcPr>
                      <w:p w14:paraId="12C4B4E8" w14:textId="77777777" w:rsidR="005D23B1" w:rsidRDefault="005D23B1">
                        <w:pPr>
                          <w:spacing w:before="8" w:after="0" w:line="205" w:lineRule="exact"/>
                          <w:ind w:left="761" w:right="-20"/>
                          <w:rPr>
                            <w:rFonts w:ascii="Arial Narrow" w:eastAsia="Arial Narrow" w:hAnsi="Arial Narrow" w:cs="Arial Narrow"/>
                            <w:sz w:val="18"/>
                            <w:szCs w:val="18"/>
                          </w:rPr>
                        </w:pPr>
                        <w:r>
                          <w:rPr>
                            <w:rFonts w:ascii="Arial Narrow" w:eastAsia="Arial Narrow" w:hAnsi="Arial Narrow" w:cs="Arial Narrow"/>
                            <w:sz w:val="18"/>
                            <w:szCs w:val="18"/>
                          </w:rPr>
                          <w:t>146</w:t>
                        </w:r>
                      </w:p>
                    </w:tc>
                    <w:tc>
                      <w:tcPr>
                        <w:tcW w:w="1313" w:type="dxa"/>
                        <w:tcBorders>
                          <w:top w:val="single" w:sz="4" w:space="0" w:color="000000"/>
                          <w:left w:val="nil"/>
                          <w:bottom w:val="single" w:sz="4" w:space="0" w:color="000000"/>
                          <w:right w:val="nil"/>
                        </w:tcBorders>
                      </w:tcPr>
                      <w:p w14:paraId="1F5CE161" w14:textId="77777777" w:rsidR="005D23B1" w:rsidRDefault="005D23B1">
                        <w:pPr>
                          <w:spacing w:before="8" w:after="0" w:line="206" w:lineRule="exact"/>
                          <w:ind w:right="284"/>
                          <w:jc w:val="right"/>
                          <w:rPr>
                            <w:rFonts w:ascii="Arial Narrow" w:eastAsia="Arial Narrow" w:hAnsi="Arial Narrow" w:cs="Arial Narrow"/>
                            <w:sz w:val="18"/>
                            <w:szCs w:val="18"/>
                          </w:rPr>
                        </w:pPr>
                        <w:r>
                          <w:rPr>
                            <w:rFonts w:ascii="Arial Narrow" w:eastAsia="Arial Narrow" w:hAnsi="Arial Narrow" w:cs="Arial Narrow"/>
                            <w:sz w:val="18"/>
                            <w:szCs w:val="18"/>
                          </w:rPr>
                          <w:t>3</w:t>
                        </w:r>
                      </w:p>
                    </w:tc>
                    <w:tc>
                      <w:tcPr>
                        <w:tcW w:w="1313" w:type="dxa"/>
                        <w:tcBorders>
                          <w:top w:val="single" w:sz="4" w:space="0" w:color="000000"/>
                          <w:left w:val="nil"/>
                          <w:bottom w:val="single" w:sz="5" w:space="0" w:color="D9D9D9"/>
                          <w:right w:val="nil"/>
                        </w:tcBorders>
                        <w:shd w:val="clear" w:color="auto" w:fill="D9D9D9"/>
                      </w:tcPr>
                      <w:p w14:paraId="493F0973" w14:textId="77777777" w:rsidR="005D23B1" w:rsidRDefault="005D23B1">
                        <w:pPr>
                          <w:spacing w:before="8" w:after="0" w:line="205" w:lineRule="exact"/>
                          <w:ind w:left="761" w:right="-20"/>
                          <w:rPr>
                            <w:rFonts w:ascii="Arial Narrow" w:eastAsia="Arial Narrow" w:hAnsi="Arial Narrow" w:cs="Arial Narrow"/>
                            <w:sz w:val="18"/>
                            <w:szCs w:val="18"/>
                          </w:rPr>
                        </w:pPr>
                        <w:r>
                          <w:rPr>
                            <w:rFonts w:ascii="Arial Narrow" w:eastAsia="Arial Narrow" w:hAnsi="Arial Narrow" w:cs="Arial Narrow"/>
                            <w:sz w:val="18"/>
                            <w:szCs w:val="18"/>
                          </w:rPr>
                          <w:t>149</w:t>
                        </w:r>
                      </w:p>
                    </w:tc>
                    <w:tc>
                      <w:tcPr>
                        <w:tcW w:w="1315" w:type="dxa"/>
                        <w:tcBorders>
                          <w:top w:val="single" w:sz="4" w:space="0" w:color="000000"/>
                          <w:left w:val="nil"/>
                          <w:bottom w:val="single" w:sz="4" w:space="0" w:color="000000"/>
                          <w:right w:val="nil"/>
                        </w:tcBorders>
                      </w:tcPr>
                      <w:p w14:paraId="125A57FF" w14:textId="77777777" w:rsidR="005D23B1" w:rsidRDefault="005D23B1">
                        <w:pPr>
                          <w:spacing w:before="8" w:after="0" w:line="206" w:lineRule="exact"/>
                          <w:ind w:left="641" w:right="-20"/>
                          <w:rPr>
                            <w:rFonts w:ascii="Arial Narrow" w:eastAsia="Arial Narrow" w:hAnsi="Arial Narrow" w:cs="Arial Narrow"/>
                            <w:sz w:val="18"/>
                            <w:szCs w:val="18"/>
                          </w:rPr>
                        </w:pPr>
                        <w:r>
                          <w:rPr>
                            <w:rFonts w:ascii="Arial Narrow" w:eastAsia="Arial Narrow" w:hAnsi="Arial Narrow" w:cs="Arial Narrow"/>
                            <w:sz w:val="18"/>
                            <w:szCs w:val="18"/>
                          </w:rPr>
                          <w:t>5.599</w:t>
                        </w:r>
                      </w:p>
                    </w:tc>
                    <w:tc>
                      <w:tcPr>
                        <w:tcW w:w="1313" w:type="dxa"/>
                        <w:tcBorders>
                          <w:top w:val="single" w:sz="4" w:space="0" w:color="000000"/>
                          <w:left w:val="nil"/>
                          <w:bottom w:val="single" w:sz="5" w:space="0" w:color="D9D9D9"/>
                          <w:right w:val="nil"/>
                        </w:tcBorders>
                        <w:shd w:val="clear" w:color="auto" w:fill="D9D9D9"/>
                      </w:tcPr>
                      <w:p w14:paraId="2EEE9599" w14:textId="77777777" w:rsidR="005D23B1" w:rsidRDefault="005D23B1">
                        <w:pPr>
                          <w:spacing w:before="8" w:after="0" w:line="205" w:lineRule="exact"/>
                          <w:ind w:left="761" w:right="-20"/>
                          <w:rPr>
                            <w:rFonts w:ascii="Arial Narrow" w:eastAsia="Arial Narrow" w:hAnsi="Arial Narrow" w:cs="Arial Narrow"/>
                            <w:sz w:val="18"/>
                            <w:szCs w:val="18"/>
                          </w:rPr>
                        </w:pPr>
                        <w:r>
                          <w:rPr>
                            <w:rFonts w:ascii="Arial Narrow" w:eastAsia="Arial Narrow" w:hAnsi="Arial Narrow" w:cs="Arial Narrow"/>
                            <w:sz w:val="18"/>
                            <w:szCs w:val="18"/>
                          </w:rPr>
                          <w:t>359</w:t>
                        </w:r>
                      </w:p>
                    </w:tc>
                    <w:tc>
                      <w:tcPr>
                        <w:tcW w:w="1284" w:type="dxa"/>
                        <w:tcBorders>
                          <w:top w:val="single" w:sz="4" w:space="0" w:color="000000"/>
                          <w:left w:val="nil"/>
                          <w:bottom w:val="single" w:sz="4" w:space="0" w:color="000000"/>
                          <w:right w:val="nil"/>
                        </w:tcBorders>
                      </w:tcPr>
                      <w:p w14:paraId="11EDDEC2" w14:textId="77777777" w:rsidR="005D23B1" w:rsidRDefault="005D23B1">
                        <w:pPr>
                          <w:spacing w:before="8" w:after="0" w:line="206" w:lineRule="exact"/>
                          <w:ind w:left="610" w:right="-20"/>
                          <w:rPr>
                            <w:rFonts w:ascii="Arial Narrow" w:eastAsia="Arial Narrow" w:hAnsi="Arial Narrow" w:cs="Arial Narrow"/>
                            <w:sz w:val="18"/>
                            <w:szCs w:val="18"/>
                          </w:rPr>
                        </w:pPr>
                        <w:r>
                          <w:rPr>
                            <w:rFonts w:ascii="Arial Narrow" w:eastAsia="Arial Narrow" w:hAnsi="Arial Narrow" w:cs="Arial Narrow"/>
                            <w:sz w:val="18"/>
                            <w:szCs w:val="18"/>
                          </w:rPr>
                          <w:t>5.958</w:t>
                        </w:r>
                      </w:p>
                    </w:tc>
                  </w:tr>
                  <w:tr w:rsidR="005D23B1" w14:paraId="2A66C2C7" w14:textId="77777777">
                    <w:trPr>
                      <w:trHeight w:hRule="exact" w:val="228"/>
                    </w:trPr>
                    <w:tc>
                      <w:tcPr>
                        <w:tcW w:w="1647" w:type="dxa"/>
                        <w:tcBorders>
                          <w:top w:val="single" w:sz="4" w:space="0" w:color="000000"/>
                          <w:left w:val="nil"/>
                          <w:bottom w:val="single" w:sz="4" w:space="0" w:color="000000"/>
                          <w:right w:val="nil"/>
                        </w:tcBorders>
                      </w:tcPr>
                      <w:p w14:paraId="015069C8" w14:textId="77777777" w:rsidR="005D23B1" w:rsidRDefault="005D23B1">
                        <w:pPr>
                          <w:spacing w:before="10" w:after="0" w:line="206" w:lineRule="exact"/>
                          <w:ind w:left="142" w:right="-20"/>
                          <w:rPr>
                            <w:rFonts w:ascii="Arial Narrow" w:eastAsia="Arial Narrow" w:hAnsi="Arial Narrow" w:cs="Arial Narrow"/>
                            <w:sz w:val="18"/>
                            <w:szCs w:val="18"/>
                          </w:rPr>
                        </w:pPr>
                        <w:r>
                          <w:rPr>
                            <w:rFonts w:ascii="Arial Narrow" w:eastAsia="Arial Narrow" w:hAnsi="Arial Narrow" w:cs="Arial Narrow"/>
                            <w:sz w:val="18"/>
                            <w:szCs w:val="18"/>
                          </w:rPr>
                          <w:t>B</w:t>
                        </w:r>
                        <w:r>
                          <w:rPr>
                            <w:rFonts w:ascii="Arial Narrow" w:eastAsia="Arial Narrow" w:hAnsi="Arial Narrow" w:cs="Arial Narrow"/>
                            <w:spacing w:val="1"/>
                            <w:sz w:val="18"/>
                            <w:szCs w:val="18"/>
                          </w:rPr>
                          <w:t>i</w:t>
                        </w:r>
                        <w:r>
                          <w:rPr>
                            <w:rFonts w:ascii="Arial Narrow" w:eastAsia="Arial Narrow" w:hAnsi="Arial Narrow" w:cs="Arial Narrow"/>
                            <w:sz w:val="18"/>
                            <w:szCs w:val="18"/>
                          </w:rPr>
                          <w:t>c</w:t>
                        </w:r>
                        <w:r>
                          <w:rPr>
                            <w:rFonts w:ascii="Arial Narrow" w:eastAsia="Arial Narrow" w:hAnsi="Arial Narrow" w:cs="Arial Narrow"/>
                            <w:spacing w:val="1"/>
                            <w:sz w:val="18"/>
                            <w:szCs w:val="18"/>
                          </w:rPr>
                          <w:t>i</w:t>
                        </w:r>
                        <w:r>
                          <w:rPr>
                            <w:rFonts w:ascii="Arial Narrow" w:eastAsia="Arial Narrow" w:hAnsi="Arial Narrow" w:cs="Arial Narrow"/>
                            <w:sz w:val="18"/>
                            <w:szCs w:val="18"/>
                          </w:rPr>
                          <w:t>c</w:t>
                        </w:r>
                        <w:r>
                          <w:rPr>
                            <w:rFonts w:ascii="Arial Narrow" w:eastAsia="Arial Narrow" w:hAnsi="Arial Narrow" w:cs="Arial Narrow"/>
                            <w:spacing w:val="1"/>
                            <w:sz w:val="18"/>
                            <w:szCs w:val="18"/>
                          </w:rPr>
                          <w:t>l</w:t>
                        </w:r>
                        <w:r>
                          <w:rPr>
                            <w:rFonts w:ascii="Arial Narrow" w:eastAsia="Arial Narrow" w:hAnsi="Arial Narrow" w:cs="Arial Narrow"/>
                            <w:sz w:val="18"/>
                            <w:szCs w:val="18"/>
                          </w:rPr>
                          <w:t>e</w:t>
                        </w:r>
                        <w:r>
                          <w:rPr>
                            <w:rFonts w:ascii="Arial Narrow" w:eastAsia="Arial Narrow" w:hAnsi="Arial Narrow" w:cs="Arial Narrow"/>
                            <w:spacing w:val="-1"/>
                            <w:sz w:val="18"/>
                            <w:szCs w:val="18"/>
                          </w:rPr>
                          <w:t>t</w:t>
                        </w:r>
                        <w:r>
                          <w:rPr>
                            <w:rFonts w:ascii="Arial Narrow" w:eastAsia="Arial Narrow" w:hAnsi="Arial Narrow" w:cs="Arial Narrow"/>
                            <w:sz w:val="18"/>
                            <w:szCs w:val="18"/>
                          </w:rPr>
                          <w:t>te</w:t>
                        </w:r>
                      </w:p>
                    </w:tc>
                    <w:tc>
                      <w:tcPr>
                        <w:tcW w:w="1313" w:type="dxa"/>
                        <w:tcBorders>
                          <w:top w:val="single" w:sz="5" w:space="0" w:color="D9D9D9"/>
                          <w:left w:val="nil"/>
                          <w:bottom w:val="single" w:sz="4" w:space="0" w:color="000000"/>
                          <w:right w:val="nil"/>
                        </w:tcBorders>
                        <w:shd w:val="clear" w:color="auto" w:fill="D9D9D9"/>
                      </w:tcPr>
                      <w:p w14:paraId="04F6BB8E" w14:textId="77777777" w:rsidR="005D23B1" w:rsidRDefault="005D23B1">
                        <w:pPr>
                          <w:spacing w:before="9" w:after="0" w:line="206" w:lineRule="exact"/>
                          <w:ind w:left="761" w:right="-20"/>
                          <w:rPr>
                            <w:rFonts w:ascii="Arial Narrow" w:eastAsia="Arial Narrow" w:hAnsi="Arial Narrow" w:cs="Arial Narrow"/>
                            <w:sz w:val="18"/>
                            <w:szCs w:val="18"/>
                          </w:rPr>
                        </w:pPr>
                        <w:r>
                          <w:rPr>
                            <w:rFonts w:ascii="Arial Narrow" w:eastAsia="Arial Narrow" w:hAnsi="Arial Narrow" w:cs="Arial Narrow"/>
                            <w:sz w:val="18"/>
                            <w:szCs w:val="18"/>
                          </w:rPr>
                          <w:t>237</w:t>
                        </w:r>
                      </w:p>
                    </w:tc>
                    <w:tc>
                      <w:tcPr>
                        <w:tcW w:w="1313" w:type="dxa"/>
                        <w:tcBorders>
                          <w:top w:val="single" w:sz="4" w:space="0" w:color="000000"/>
                          <w:left w:val="nil"/>
                          <w:bottom w:val="single" w:sz="4" w:space="0" w:color="000000"/>
                          <w:right w:val="nil"/>
                        </w:tcBorders>
                      </w:tcPr>
                      <w:p w14:paraId="0885FC46" w14:textId="77777777" w:rsidR="005D23B1" w:rsidRDefault="005D23B1">
                        <w:pPr>
                          <w:spacing w:before="10" w:after="0" w:line="206" w:lineRule="exact"/>
                          <w:ind w:left="845" w:right="-20"/>
                          <w:rPr>
                            <w:rFonts w:ascii="Arial Narrow" w:eastAsia="Arial Narrow" w:hAnsi="Arial Narrow" w:cs="Arial Narrow"/>
                            <w:sz w:val="18"/>
                            <w:szCs w:val="18"/>
                          </w:rPr>
                        </w:pPr>
                        <w:r>
                          <w:rPr>
                            <w:rFonts w:ascii="Arial Narrow" w:eastAsia="Arial Narrow" w:hAnsi="Arial Narrow" w:cs="Arial Narrow"/>
                            <w:sz w:val="18"/>
                            <w:szCs w:val="18"/>
                          </w:rPr>
                          <w:t>52</w:t>
                        </w:r>
                      </w:p>
                    </w:tc>
                    <w:tc>
                      <w:tcPr>
                        <w:tcW w:w="1313" w:type="dxa"/>
                        <w:tcBorders>
                          <w:top w:val="single" w:sz="5" w:space="0" w:color="D9D9D9"/>
                          <w:left w:val="nil"/>
                          <w:bottom w:val="single" w:sz="4" w:space="0" w:color="000000"/>
                          <w:right w:val="nil"/>
                        </w:tcBorders>
                        <w:shd w:val="clear" w:color="auto" w:fill="D9D9D9"/>
                      </w:tcPr>
                      <w:p w14:paraId="172BC58F" w14:textId="77777777" w:rsidR="005D23B1" w:rsidRDefault="005D23B1">
                        <w:pPr>
                          <w:spacing w:before="9" w:after="0" w:line="206" w:lineRule="exact"/>
                          <w:ind w:left="761" w:right="-20"/>
                          <w:rPr>
                            <w:rFonts w:ascii="Arial Narrow" w:eastAsia="Arial Narrow" w:hAnsi="Arial Narrow" w:cs="Arial Narrow"/>
                            <w:sz w:val="18"/>
                            <w:szCs w:val="18"/>
                          </w:rPr>
                        </w:pPr>
                        <w:r>
                          <w:rPr>
                            <w:rFonts w:ascii="Arial Narrow" w:eastAsia="Arial Narrow" w:hAnsi="Arial Narrow" w:cs="Arial Narrow"/>
                            <w:sz w:val="18"/>
                            <w:szCs w:val="18"/>
                          </w:rPr>
                          <w:t>289</w:t>
                        </w:r>
                      </w:p>
                    </w:tc>
                    <w:tc>
                      <w:tcPr>
                        <w:tcW w:w="1315" w:type="dxa"/>
                        <w:tcBorders>
                          <w:top w:val="single" w:sz="4" w:space="0" w:color="000000"/>
                          <w:left w:val="nil"/>
                          <w:bottom w:val="single" w:sz="4" w:space="0" w:color="000000"/>
                          <w:right w:val="nil"/>
                        </w:tcBorders>
                      </w:tcPr>
                      <w:p w14:paraId="0546B508" w14:textId="77777777" w:rsidR="005D23B1" w:rsidRDefault="005D23B1">
                        <w:pPr>
                          <w:spacing w:before="10" w:after="0" w:line="206" w:lineRule="exact"/>
                          <w:ind w:left="559" w:right="-20"/>
                          <w:rPr>
                            <w:rFonts w:ascii="Arial Narrow" w:eastAsia="Arial Narrow" w:hAnsi="Arial Narrow" w:cs="Arial Narrow"/>
                            <w:sz w:val="18"/>
                            <w:szCs w:val="18"/>
                          </w:rPr>
                        </w:pPr>
                        <w:r>
                          <w:rPr>
                            <w:rFonts w:ascii="Arial Narrow" w:eastAsia="Arial Narrow" w:hAnsi="Arial Narrow" w:cs="Arial Narrow"/>
                            <w:sz w:val="18"/>
                            <w:szCs w:val="18"/>
                          </w:rPr>
                          <w:t>11.341</w:t>
                        </w:r>
                      </w:p>
                    </w:tc>
                    <w:tc>
                      <w:tcPr>
                        <w:tcW w:w="1313" w:type="dxa"/>
                        <w:tcBorders>
                          <w:top w:val="single" w:sz="5" w:space="0" w:color="D9D9D9"/>
                          <w:left w:val="nil"/>
                          <w:bottom w:val="single" w:sz="4" w:space="0" w:color="000000"/>
                          <w:right w:val="nil"/>
                        </w:tcBorders>
                        <w:shd w:val="clear" w:color="auto" w:fill="D9D9D9"/>
                      </w:tcPr>
                      <w:p w14:paraId="049BB4C8" w14:textId="77777777" w:rsidR="005D23B1" w:rsidRDefault="005D23B1">
                        <w:pPr>
                          <w:spacing w:before="9" w:after="0" w:line="206" w:lineRule="exact"/>
                          <w:ind w:left="638" w:right="-20"/>
                          <w:rPr>
                            <w:rFonts w:ascii="Arial Narrow" w:eastAsia="Arial Narrow" w:hAnsi="Arial Narrow" w:cs="Arial Narrow"/>
                            <w:sz w:val="18"/>
                            <w:szCs w:val="18"/>
                          </w:rPr>
                        </w:pPr>
                        <w:r>
                          <w:rPr>
                            <w:rFonts w:ascii="Arial Narrow" w:eastAsia="Arial Narrow" w:hAnsi="Arial Narrow" w:cs="Arial Narrow"/>
                            <w:sz w:val="18"/>
                            <w:szCs w:val="18"/>
                          </w:rPr>
                          <w:t>5.270</w:t>
                        </w:r>
                      </w:p>
                    </w:tc>
                    <w:tc>
                      <w:tcPr>
                        <w:tcW w:w="1284" w:type="dxa"/>
                        <w:tcBorders>
                          <w:top w:val="single" w:sz="4" w:space="0" w:color="000000"/>
                          <w:left w:val="nil"/>
                          <w:bottom w:val="single" w:sz="4" w:space="0" w:color="000000"/>
                          <w:right w:val="nil"/>
                        </w:tcBorders>
                      </w:tcPr>
                      <w:p w14:paraId="6472FD28" w14:textId="77777777" w:rsidR="005D23B1" w:rsidRDefault="005D23B1">
                        <w:pPr>
                          <w:spacing w:before="10" w:after="0" w:line="206" w:lineRule="exact"/>
                          <w:ind w:left="528" w:right="-20"/>
                          <w:rPr>
                            <w:rFonts w:ascii="Arial Narrow" w:eastAsia="Arial Narrow" w:hAnsi="Arial Narrow" w:cs="Arial Narrow"/>
                            <w:sz w:val="18"/>
                            <w:szCs w:val="18"/>
                          </w:rPr>
                        </w:pPr>
                        <w:r>
                          <w:rPr>
                            <w:rFonts w:ascii="Arial Narrow" w:eastAsia="Arial Narrow" w:hAnsi="Arial Narrow" w:cs="Arial Narrow"/>
                            <w:sz w:val="18"/>
                            <w:szCs w:val="18"/>
                          </w:rPr>
                          <w:t>16.611</w:t>
                        </w:r>
                      </w:p>
                    </w:tc>
                  </w:tr>
                  <w:tr w:rsidR="005D23B1" w14:paraId="05BD590F" w14:textId="77777777">
                    <w:trPr>
                      <w:trHeight w:hRule="exact" w:val="226"/>
                    </w:trPr>
                    <w:tc>
                      <w:tcPr>
                        <w:tcW w:w="1647" w:type="dxa"/>
                        <w:tcBorders>
                          <w:top w:val="single" w:sz="4" w:space="0" w:color="000000"/>
                          <w:left w:val="nil"/>
                          <w:bottom w:val="single" w:sz="4" w:space="0" w:color="000000"/>
                          <w:right w:val="nil"/>
                        </w:tcBorders>
                      </w:tcPr>
                      <w:p w14:paraId="434B10C7" w14:textId="77777777" w:rsidR="005D23B1" w:rsidRDefault="005D23B1">
                        <w:pPr>
                          <w:spacing w:before="8" w:after="0" w:line="206" w:lineRule="exact"/>
                          <w:ind w:left="142" w:right="-20"/>
                          <w:rPr>
                            <w:rFonts w:ascii="Arial Narrow" w:eastAsia="Arial Narrow" w:hAnsi="Arial Narrow" w:cs="Arial Narrow"/>
                            <w:sz w:val="18"/>
                            <w:szCs w:val="18"/>
                          </w:rPr>
                        </w:pPr>
                        <w:r>
                          <w:rPr>
                            <w:rFonts w:ascii="Arial Narrow" w:eastAsia="Arial Narrow" w:hAnsi="Arial Narrow" w:cs="Arial Narrow"/>
                            <w:spacing w:val="-1"/>
                            <w:sz w:val="18"/>
                            <w:szCs w:val="18"/>
                          </w:rPr>
                          <w:t>C</w:t>
                        </w:r>
                        <w:r>
                          <w:rPr>
                            <w:rFonts w:ascii="Arial Narrow" w:eastAsia="Arial Narrow" w:hAnsi="Arial Narrow" w:cs="Arial Narrow"/>
                            <w:spacing w:val="1"/>
                            <w:sz w:val="18"/>
                            <w:szCs w:val="18"/>
                          </w:rPr>
                          <w:t>i</w:t>
                        </w:r>
                        <w:r>
                          <w:rPr>
                            <w:rFonts w:ascii="Arial Narrow" w:eastAsia="Arial Narrow" w:hAnsi="Arial Narrow" w:cs="Arial Narrow"/>
                            <w:sz w:val="18"/>
                            <w:szCs w:val="18"/>
                          </w:rPr>
                          <w:t>c</w:t>
                        </w:r>
                        <w:r>
                          <w:rPr>
                            <w:rFonts w:ascii="Arial Narrow" w:eastAsia="Arial Narrow" w:hAnsi="Arial Narrow" w:cs="Arial Narrow"/>
                            <w:spacing w:val="1"/>
                            <w:sz w:val="18"/>
                            <w:szCs w:val="18"/>
                          </w:rPr>
                          <w:t>l</w:t>
                        </w:r>
                        <w:r>
                          <w:rPr>
                            <w:rFonts w:ascii="Arial Narrow" w:eastAsia="Arial Narrow" w:hAnsi="Arial Narrow" w:cs="Arial Narrow"/>
                            <w:sz w:val="18"/>
                            <w:szCs w:val="18"/>
                          </w:rPr>
                          <w:t>o</w:t>
                        </w:r>
                        <w:r>
                          <w:rPr>
                            <w:rFonts w:ascii="Arial Narrow" w:eastAsia="Arial Narrow" w:hAnsi="Arial Narrow" w:cs="Arial Narrow"/>
                            <w:spacing w:val="-1"/>
                            <w:sz w:val="18"/>
                            <w:szCs w:val="18"/>
                          </w:rPr>
                          <w:t>m</w:t>
                        </w:r>
                        <w:r>
                          <w:rPr>
                            <w:rFonts w:ascii="Arial Narrow" w:eastAsia="Arial Narrow" w:hAnsi="Arial Narrow" w:cs="Arial Narrow"/>
                            <w:sz w:val="18"/>
                            <w:szCs w:val="18"/>
                          </w:rPr>
                          <w:t>o</w:t>
                        </w:r>
                        <w:r>
                          <w:rPr>
                            <w:rFonts w:ascii="Arial Narrow" w:eastAsia="Arial Narrow" w:hAnsi="Arial Narrow" w:cs="Arial Narrow"/>
                            <w:spacing w:val="-1"/>
                            <w:sz w:val="18"/>
                            <w:szCs w:val="18"/>
                          </w:rPr>
                          <w:t>t</w:t>
                        </w:r>
                        <w:r>
                          <w:rPr>
                            <w:rFonts w:ascii="Arial Narrow" w:eastAsia="Arial Narrow" w:hAnsi="Arial Narrow" w:cs="Arial Narrow"/>
                            <w:sz w:val="18"/>
                            <w:szCs w:val="18"/>
                          </w:rPr>
                          <w:t>o</w:t>
                        </w:r>
                        <w:r>
                          <w:rPr>
                            <w:rFonts w:ascii="Arial Narrow" w:eastAsia="Arial Narrow" w:hAnsi="Arial Narrow" w:cs="Arial Narrow"/>
                            <w:spacing w:val="-2"/>
                            <w:sz w:val="18"/>
                            <w:szCs w:val="18"/>
                          </w:rPr>
                          <w:t>r</w:t>
                        </w:r>
                        <w:r>
                          <w:rPr>
                            <w:rFonts w:ascii="Arial Narrow" w:eastAsia="Arial Narrow" w:hAnsi="Arial Narrow" w:cs="Arial Narrow"/>
                            <w:sz w:val="18"/>
                            <w:szCs w:val="18"/>
                          </w:rPr>
                          <w:t>i</w:t>
                        </w:r>
                      </w:p>
                    </w:tc>
                    <w:tc>
                      <w:tcPr>
                        <w:tcW w:w="1313" w:type="dxa"/>
                        <w:tcBorders>
                          <w:top w:val="single" w:sz="4" w:space="0" w:color="000000"/>
                          <w:left w:val="nil"/>
                          <w:bottom w:val="single" w:sz="4" w:space="0" w:color="000000"/>
                          <w:right w:val="nil"/>
                        </w:tcBorders>
                        <w:shd w:val="clear" w:color="auto" w:fill="D9D9D9"/>
                      </w:tcPr>
                      <w:p w14:paraId="31CF7CE2" w14:textId="77777777" w:rsidR="005D23B1" w:rsidRDefault="005D23B1">
                        <w:pPr>
                          <w:spacing w:before="8" w:after="0" w:line="206" w:lineRule="exact"/>
                          <w:ind w:left="761" w:right="-20"/>
                          <w:rPr>
                            <w:rFonts w:ascii="Arial Narrow" w:eastAsia="Arial Narrow" w:hAnsi="Arial Narrow" w:cs="Arial Narrow"/>
                            <w:sz w:val="18"/>
                            <w:szCs w:val="18"/>
                          </w:rPr>
                        </w:pPr>
                        <w:r>
                          <w:rPr>
                            <w:rFonts w:ascii="Arial Narrow" w:eastAsia="Arial Narrow" w:hAnsi="Arial Narrow" w:cs="Arial Narrow"/>
                            <w:sz w:val="18"/>
                            <w:szCs w:val="18"/>
                          </w:rPr>
                          <w:t>105</w:t>
                        </w:r>
                      </w:p>
                    </w:tc>
                    <w:tc>
                      <w:tcPr>
                        <w:tcW w:w="1313" w:type="dxa"/>
                        <w:tcBorders>
                          <w:top w:val="single" w:sz="4" w:space="0" w:color="000000"/>
                          <w:left w:val="nil"/>
                          <w:bottom w:val="single" w:sz="4" w:space="0" w:color="000000"/>
                          <w:right w:val="nil"/>
                        </w:tcBorders>
                      </w:tcPr>
                      <w:p w14:paraId="7FF6B4BA" w14:textId="77777777" w:rsidR="005D23B1" w:rsidRDefault="005D23B1">
                        <w:pPr>
                          <w:spacing w:before="8" w:after="0" w:line="206" w:lineRule="exact"/>
                          <w:ind w:left="845" w:right="-20"/>
                          <w:rPr>
                            <w:rFonts w:ascii="Arial Narrow" w:eastAsia="Arial Narrow" w:hAnsi="Arial Narrow" w:cs="Arial Narrow"/>
                            <w:sz w:val="18"/>
                            <w:szCs w:val="18"/>
                          </w:rPr>
                        </w:pPr>
                        <w:r>
                          <w:rPr>
                            <w:rFonts w:ascii="Arial Narrow" w:eastAsia="Arial Narrow" w:hAnsi="Arial Narrow" w:cs="Arial Narrow"/>
                            <w:sz w:val="18"/>
                            <w:szCs w:val="18"/>
                          </w:rPr>
                          <w:t>12</w:t>
                        </w:r>
                      </w:p>
                    </w:tc>
                    <w:tc>
                      <w:tcPr>
                        <w:tcW w:w="1313" w:type="dxa"/>
                        <w:tcBorders>
                          <w:top w:val="single" w:sz="4" w:space="0" w:color="000000"/>
                          <w:left w:val="nil"/>
                          <w:bottom w:val="single" w:sz="4" w:space="0" w:color="000000"/>
                          <w:right w:val="nil"/>
                        </w:tcBorders>
                        <w:shd w:val="clear" w:color="auto" w:fill="D9D9D9"/>
                      </w:tcPr>
                      <w:p w14:paraId="3680407A" w14:textId="77777777" w:rsidR="005D23B1" w:rsidRDefault="005D23B1">
                        <w:pPr>
                          <w:spacing w:before="8" w:after="0" w:line="206" w:lineRule="exact"/>
                          <w:ind w:left="761" w:right="-20"/>
                          <w:rPr>
                            <w:rFonts w:ascii="Arial Narrow" w:eastAsia="Arial Narrow" w:hAnsi="Arial Narrow" w:cs="Arial Narrow"/>
                            <w:sz w:val="18"/>
                            <w:szCs w:val="18"/>
                          </w:rPr>
                        </w:pPr>
                        <w:r>
                          <w:rPr>
                            <w:rFonts w:ascii="Arial Narrow" w:eastAsia="Arial Narrow" w:hAnsi="Arial Narrow" w:cs="Arial Narrow"/>
                            <w:sz w:val="18"/>
                            <w:szCs w:val="18"/>
                          </w:rPr>
                          <w:t>117</w:t>
                        </w:r>
                      </w:p>
                    </w:tc>
                    <w:tc>
                      <w:tcPr>
                        <w:tcW w:w="1315" w:type="dxa"/>
                        <w:tcBorders>
                          <w:top w:val="single" w:sz="4" w:space="0" w:color="000000"/>
                          <w:left w:val="nil"/>
                          <w:bottom w:val="single" w:sz="4" w:space="0" w:color="000000"/>
                          <w:right w:val="nil"/>
                        </w:tcBorders>
                      </w:tcPr>
                      <w:p w14:paraId="71365A5D" w14:textId="77777777" w:rsidR="005D23B1" w:rsidRDefault="005D23B1">
                        <w:pPr>
                          <w:spacing w:before="8" w:after="0" w:line="206" w:lineRule="exact"/>
                          <w:ind w:left="559" w:right="-20"/>
                          <w:rPr>
                            <w:rFonts w:ascii="Arial Narrow" w:eastAsia="Arial Narrow" w:hAnsi="Arial Narrow" w:cs="Arial Narrow"/>
                            <w:sz w:val="18"/>
                            <w:szCs w:val="18"/>
                          </w:rPr>
                        </w:pPr>
                        <w:r>
                          <w:rPr>
                            <w:rFonts w:ascii="Arial Narrow" w:eastAsia="Arial Narrow" w:hAnsi="Arial Narrow" w:cs="Arial Narrow"/>
                            <w:sz w:val="18"/>
                            <w:szCs w:val="18"/>
                          </w:rPr>
                          <w:t>11.590</w:t>
                        </w:r>
                      </w:p>
                    </w:tc>
                    <w:tc>
                      <w:tcPr>
                        <w:tcW w:w="1313" w:type="dxa"/>
                        <w:tcBorders>
                          <w:top w:val="single" w:sz="4" w:space="0" w:color="000000"/>
                          <w:left w:val="nil"/>
                          <w:bottom w:val="single" w:sz="4" w:space="0" w:color="000000"/>
                          <w:right w:val="nil"/>
                        </w:tcBorders>
                        <w:shd w:val="clear" w:color="auto" w:fill="D9D9D9"/>
                      </w:tcPr>
                      <w:p w14:paraId="4D359E04" w14:textId="77777777" w:rsidR="005D23B1" w:rsidRDefault="005D23B1">
                        <w:pPr>
                          <w:spacing w:before="8" w:after="0" w:line="206" w:lineRule="exact"/>
                          <w:ind w:left="638" w:right="-20"/>
                          <w:rPr>
                            <w:rFonts w:ascii="Arial Narrow" w:eastAsia="Arial Narrow" w:hAnsi="Arial Narrow" w:cs="Arial Narrow"/>
                            <w:sz w:val="18"/>
                            <w:szCs w:val="18"/>
                          </w:rPr>
                        </w:pPr>
                        <w:r>
                          <w:rPr>
                            <w:rFonts w:ascii="Arial Narrow" w:eastAsia="Arial Narrow" w:hAnsi="Arial Narrow" w:cs="Arial Narrow"/>
                            <w:sz w:val="18"/>
                            <w:szCs w:val="18"/>
                          </w:rPr>
                          <w:t>4.210</w:t>
                        </w:r>
                      </w:p>
                    </w:tc>
                    <w:tc>
                      <w:tcPr>
                        <w:tcW w:w="1284" w:type="dxa"/>
                        <w:tcBorders>
                          <w:top w:val="single" w:sz="4" w:space="0" w:color="000000"/>
                          <w:left w:val="nil"/>
                          <w:bottom w:val="single" w:sz="4" w:space="0" w:color="000000"/>
                          <w:right w:val="nil"/>
                        </w:tcBorders>
                      </w:tcPr>
                      <w:p w14:paraId="1CFBDF97" w14:textId="77777777" w:rsidR="005D23B1" w:rsidRDefault="005D23B1">
                        <w:pPr>
                          <w:spacing w:before="8" w:after="0" w:line="206" w:lineRule="exact"/>
                          <w:ind w:left="528" w:right="-20"/>
                          <w:rPr>
                            <w:rFonts w:ascii="Arial Narrow" w:eastAsia="Arial Narrow" w:hAnsi="Arial Narrow" w:cs="Arial Narrow"/>
                            <w:sz w:val="18"/>
                            <w:szCs w:val="18"/>
                          </w:rPr>
                        </w:pPr>
                        <w:r>
                          <w:rPr>
                            <w:rFonts w:ascii="Arial Narrow" w:eastAsia="Arial Narrow" w:hAnsi="Arial Narrow" w:cs="Arial Narrow"/>
                            <w:sz w:val="18"/>
                            <w:szCs w:val="18"/>
                          </w:rPr>
                          <w:t>15.800</w:t>
                        </w:r>
                      </w:p>
                    </w:tc>
                  </w:tr>
                  <w:tr w:rsidR="005D23B1" w14:paraId="23B40E3C" w14:textId="77777777">
                    <w:trPr>
                      <w:trHeight w:hRule="exact" w:val="228"/>
                    </w:trPr>
                    <w:tc>
                      <w:tcPr>
                        <w:tcW w:w="1647" w:type="dxa"/>
                        <w:tcBorders>
                          <w:top w:val="single" w:sz="4" w:space="0" w:color="000000"/>
                          <w:left w:val="nil"/>
                          <w:bottom w:val="single" w:sz="4" w:space="0" w:color="000000"/>
                          <w:right w:val="nil"/>
                        </w:tcBorders>
                      </w:tcPr>
                      <w:p w14:paraId="4C0E4693" w14:textId="77777777" w:rsidR="005D23B1" w:rsidRDefault="005D23B1">
                        <w:pPr>
                          <w:spacing w:before="10" w:after="0" w:line="206" w:lineRule="exact"/>
                          <w:ind w:left="142" w:right="-20"/>
                          <w:rPr>
                            <w:rFonts w:ascii="Arial Narrow" w:eastAsia="Arial Narrow" w:hAnsi="Arial Narrow" w:cs="Arial Narrow"/>
                            <w:sz w:val="18"/>
                            <w:szCs w:val="18"/>
                          </w:rPr>
                        </w:pPr>
                        <w:r>
                          <w:rPr>
                            <w:rFonts w:ascii="Arial Narrow" w:eastAsia="Arial Narrow" w:hAnsi="Arial Narrow" w:cs="Arial Narrow"/>
                            <w:spacing w:val="-1"/>
                            <w:sz w:val="18"/>
                            <w:szCs w:val="18"/>
                          </w:rPr>
                          <w:t>M</w:t>
                        </w:r>
                        <w:r>
                          <w:rPr>
                            <w:rFonts w:ascii="Arial Narrow" w:eastAsia="Arial Narrow" w:hAnsi="Arial Narrow" w:cs="Arial Narrow"/>
                            <w:sz w:val="18"/>
                            <w:szCs w:val="18"/>
                          </w:rPr>
                          <w:t>o</w:t>
                        </w:r>
                        <w:r>
                          <w:rPr>
                            <w:rFonts w:ascii="Arial Narrow" w:eastAsia="Arial Narrow" w:hAnsi="Arial Narrow" w:cs="Arial Narrow"/>
                            <w:spacing w:val="-1"/>
                            <w:sz w:val="18"/>
                            <w:szCs w:val="18"/>
                          </w:rPr>
                          <w:t>t</w:t>
                        </w:r>
                        <w:r>
                          <w:rPr>
                            <w:rFonts w:ascii="Arial Narrow" w:eastAsia="Arial Narrow" w:hAnsi="Arial Narrow" w:cs="Arial Narrow"/>
                            <w:sz w:val="18"/>
                            <w:szCs w:val="18"/>
                          </w:rPr>
                          <w:t>oc</w:t>
                        </w:r>
                        <w:r>
                          <w:rPr>
                            <w:rFonts w:ascii="Arial Narrow" w:eastAsia="Arial Narrow" w:hAnsi="Arial Narrow" w:cs="Arial Narrow"/>
                            <w:spacing w:val="1"/>
                            <w:sz w:val="18"/>
                            <w:szCs w:val="18"/>
                          </w:rPr>
                          <w:t>i</w:t>
                        </w:r>
                        <w:r>
                          <w:rPr>
                            <w:rFonts w:ascii="Arial Narrow" w:eastAsia="Arial Narrow" w:hAnsi="Arial Narrow" w:cs="Arial Narrow"/>
                            <w:sz w:val="18"/>
                            <w:szCs w:val="18"/>
                          </w:rPr>
                          <w:t>c</w:t>
                        </w:r>
                        <w:r>
                          <w:rPr>
                            <w:rFonts w:ascii="Arial Narrow" w:eastAsia="Arial Narrow" w:hAnsi="Arial Narrow" w:cs="Arial Narrow"/>
                            <w:spacing w:val="1"/>
                            <w:sz w:val="18"/>
                            <w:szCs w:val="18"/>
                          </w:rPr>
                          <w:t>l</w:t>
                        </w:r>
                        <w:r>
                          <w:rPr>
                            <w:rFonts w:ascii="Arial Narrow" w:eastAsia="Arial Narrow" w:hAnsi="Arial Narrow" w:cs="Arial Narrow"/>
                            <w:sz w:val="18"/>
                            <w:szCs w:val="18"/>
                          </w:rPr>
                          <w:t>i</w:t>
                        </w:r>
                      </w:p>
                    </w:tc>
                    <w:tc>
                      <w:tcPr>
                        <w:tcW w:w="1313" w:type="dxa"/>
                        <w:tcBorders>
                          <w:top w:val="single" w:sz="4" w:space="0" w:color="000000"/>
                          <w:left w:val="nil"/>
                          <w:bottom w:val="single" w:sz="5" w:space="0" w:color="D9D9D9"/>
                          <w:right w:val="nil"/>
                        </w:tcBorders>
                        <w:shd w:val="clear" w:color="auto" w:fill="D9D9D9"/>
                      </w:tcPr>
                      <w:p w14:paraId="5AB66319" w14:textId="77777777" w:rsidR="005D23B1" w:rsidRDefault="005D23B1">
                        <w:pPr>
                          <w:spacing w:before="10" w:after="0" w:line="205" w:lineRule="exact"/>
                          <w:ind w:left="761" w:right="-20"/>
                          <w:rPr>
                            <w:rFonts w:ascii="Arial Narrow" w:eastAsia="Arial Narrow" w:hAnsi="Arial Narrow" w:cs="Arial Narrow"/>
                            <w:sz w:val="18"/>
                            <w:szCs w:val="18"/>
                          </w:rPr>
                        </w:pPr>
                        <w:r>
                          <w:rPr>
                            <w:rFonts w:ascii="Arial Narrow" w:eastAsia="Arial Narrow" w:hAnsi="Arial Narrow" w:cs="Arial Narrow"/>
                            <w:sz w:val="18"/>
                            <w:szCs w:val="18"/>
                          </w:rPr>
                          <w:t>767</w:t>
                        </w:r>
                      </w:p>
                    </w:tc>
                    <w:tc>
                      <w:tcPr>
                        <w:tcW w:w="1313" w:type="dxa"/>
                        <w:tcBorders>
                          <w:top w:val="single" w:sz="4" w:space="0" w:color="000000"/>
                          <w:left w:val="nil"/>
                          <w:bottom w:val="single" w:sz="4" w:space="0" w:color="000000"/>
                          <w:right w:val="nil"/>
                        </w:tcBorders>
                      </w:tcPr>
                      <w:p w14:paraId="22048CED" w14:textId="77777777" w:rsidR="005D23B1" w:rsidRDefault="005D23B1">
                        <w:pPr>
                          <w:spacing w:before="10" w:after="0" w:line="206" w:lineRule="exact"/>
                          <w:ind w:left="845" w:right="-20"/>
                          <w:rPr>
                            <w:rFonts w:ascii="Arial Narrow" w:eastAsia="Arial Narrow" w:hAnsi="Arial Narrow" w:cs="Arial Narrow"/>
                            <w:sz w:val="18"/>
                            <w:szCs w:val="18"/>
                          </w:rPr>
                        </w:pPr>
                        <w:r>
                          <w:rPr>
                            <w:rFonts w:ascii="Arial Narrow" w:eastAsia="Arial Narrow" w:hAnsi="Arial Narrow" w:cs="Arial Narrow"/>
                            <w:sz w:val="18"/>
                            <w:szCs w:val="18"/>
                          </w:rPr>
                          <w:t>20</w:t>
                        </w:r>
                      </w:p>
                    </w:tc>
                    <w:tc>
                      <w:tcPr>
                        <w:tcW w:w="1313" w:type="dxa"/>
                        <w:tcBorders>
                          <w:top w:val="single" w:sz="4" w:space="0" w:color="000000"/>
                          <w:left w:val="nil"/>
                          <w:bottom w:val="single" w:sz="5" w:space="0" w:color="D9D9D9"/>
                          <w:right w:val="nil"/>
                        </w:tcBorders>
                        <w:shd w:val="clear" w:color="auto" w:fill="D9D9D9"/>
                      </w:tcPr>
                      <w:p w14:paraId="239F2795" w14:textId="77777777" w:rsidR="005D23B1" w:rsidRDefault="005D23B1">
                        <w:pPr>
                          <w:spacing w:before="10" w:after="0" w:line="205" w:lineRule="exact"/>
                          <w:ind w:left="761" w:right="-20"/>
                          <w:rPr>
                            <w:rFonts w:ascii="Arial Narrow" w:eastAsia="Arial Narrow" w:hAnsi="Arial Narrow" w:cs="Arial Narrow"/>
                            <w:sz w:val="18"/>
                            <w:szCs w:val="18"/>
                          </w:rPr>
                        </w:pPr>
                        <w:r>
                          <w:rPr>
                            <w:rFonts w:ascii="Arial Narrow" w:eastAsia="Arial Narrow" w:hAnsi="Arial Narrow" w:cs="Arial Narrow"/>
                            <w:sz w:val="18"/>
                            <w:szCs w:val="18"/>
                          </w:rPr>
                          <w:t>787</w:t>
                        </w:r>
                      </w:p>
                    </w:tc>
                    <w:tc>
                      <w:tcPr>
                        <w:tcW w:w="1315" w:type="dxa"/>
                        <w:tcBorders>
                          <w:top w:val="single" w:sz="4" w:space="0" w:color="000000"/>
                          <w:left w:val="nil"/>
                          <w:bottom w:val="single" w:sz="4" w:space="0" w:color="000000"/>
                          <w:right w:val="nil"/>
                        </w:tcBorders>
                      </w:tcPr>
                      <w:p w14:paraId="2BBE3D8C" w14:textId="77777777" w:rsidR="005D23B1" w:rsidRDefault="005D23B1">
                        <w:pPr>
                          <w:spacing w:before="10" w:after="0" w:line="206" w:lineRule="exact"/>
                          <w:ind w:left="559" w:right="-20"/>
                          <w:rPr>
                            <w:rFonts w:ascii="Arial Narrow" w:eastAsia="Arial Narrow" w:hAnsi="Arial Narrow" w:cs="Arial Narrow"/>
                            <w:sz w:val="18"/>
                            <w:szCs w:val="18"/>
                          </w:rPr>
                        </w:pPr>
                        <w:r>
                          <w:rPr>
                            <w:rFonts w:ascii="Arial Narrow" w:eastAsia="Arial Narrow" w:hAnsi="Arial Narrow" w:cs="Arial Narrow"/>
                            <w:sz w:val="18"/>
                            <w:szCs w:val="18"/>
                          </w:rPr>
                          <w:t>37.149</w:t>
                        </w:r>
                      </w:p>
                    </w:tc>
                    <w:tc>
                      <w:tcPr>
                        <w:tcW w:w="1313" w:type="dxa"/>
                        <w:tcBorders>
                          <w:top w:val="single" w:sz="4" w:space="0" w:color="000000"/>
                          <w:left w:val="nil"/>
                          <w:bottom w:val="single" w:sz="5" w:space="0" w:color="D9D9D9"/>
                          <w:right w:val="nil"/>
                        </w:tcBorders>
                        <w:shd w:val="clear" w:color="auto" w:fill="D9D9D9"/>
                      </w:tcPr>
                      <w:p w14:paraId="3C4BE319" w14:textId="77777777" w:rsidR="005D23B1" w:rsidRDefault="005D23B1">
                        <w:pPr>
                          <w:spacing w:before="10" w:after="0" w:line="205" w:lineRule="exact"/>
                          <w:ind w:left="638" w:right="-20"/>
                          <w:rPr>
                            <w:rFonts w:ascii="Arial Narrow" w:eastAsia="Arial Narrow" w:hAnsi="Arial Narrow" w:cs="Arial Narrow"/>
                            <w:sz w:val="18"/>
                            <w:szCs w:val="18"/>
                          </w:rPr>
                        </w:pPr>
                        <w:r>
                          <w:rPr>
                            <w:rFonts w:ascii="Arial Narrow" w:eastAsia="Arial Narrow" w:hAnsi="Arial Narrow" w:cs="Arial Narrow"/>
                            <w:sz w:val="18"/>
                            <w:szCs w:val="18"/>
                          </w:rPr>
                          <w:t>5.051</w:t>
                        </w:r>
                      </w:p>
                    </w:tc>
                    <w:tc>
                      <w:tcPr>
                        <w:tcW w:w="1284" w:type="dxa"/>
                        <w:tcBorders>
                          <w:top w:val="single" w:sz="4" w:space="0" w:color="000000"/>
                          <w:left w:val="nil"/>
                          <w:bottom w:val="single" w:sz="4" w:space="0" w:color="000000"/>
                          <w:right w:val="nil"/>
                        </w:tcBorders>
                      </w:tcPr>
                      <w:p w14:paraId="46541B9C" w14:textId="77777777" w:rsidR="005D23B1" w:rsidRDefault="005D23B1">
                        <w:pPr>
                          <w:spacing w:before="10" w:after="0" w:line="206" w:lineRule="exact"/>
                          <w:ind w:left="528" w:right="-20"/>
                          <w:rPr>
                            <w:rFonts w:ascii="Arial Narrow" w:eastAsia="Arial Narrow" w:hAnsi="Arial Narrow" w:cs="Arial Narrow"/>
                            <w:sz w:val="18"/>
                            <w:szCs w:val="18"/>
                          </w:rPr>
                        </w:pPr>
                        <w:r>
                          <w:rPr>
                            <w:rFonts w:ascii="Arial Narrow" w:eastAsia="Arial Narrow" w:hAnsi="Arial Narrow" w:cs="Arial Narrow"/>
                            <w:sz w:val="18"/>
                            <w:szCs w:val="18"/>
                          </w:rPr>
                          <w:t>42.200</w:t>
                        </w:r>
                      </w:p>
                    </w:tc>
                  </w:tr>
                  <w:tr w:rsidR="005D23B1" w14:paraId="7B4B757A" w14:textId="77777777">
                    <w:trPr>
                      <w:trHeight w:hRule="exact" w:val="228"/>
                    </w:trPr>
                    <w:tc>
                      <w:tcPr>
                        <w:tcW w:w="1647" w:type="dxa"/>
                        <w:tcBorders>
                          <w:top w:val="single" w:sz="4" w:space="0" w:color="000000"/>
                          <w:left w:val="nil"/>
                          <w:bottom w:val="single" w:sz="4" w:space="0" w:color="000000"/>
                          <w:right w:val="nil"/>
                        </w:tcBorders>
                      </w:tcPr>
                      <w:p w14:paraId="4D92D01D" w14:textId="77777777" w:rsidR="005D23B1" w:rsidRDefault="005D23B1">
                        <w:pPr>
                          <w:spacing w:before="10" w:after="0" w:line="206" w:lineRule="exact"/>
                          <w:ind w:left="142" w:right="-20"/>
                          <w:rPr>
                            <w:rFonts w:ascii="Arial Narrow" w:eastAsia="Arial Narrow" w:hAnsi="Arial Narrow" w:cs="Arial Narrow"/>
                            <w:sz w:val="18"/>
                            <w:szCs w:val="18"/>
                          </w:rPr>
                        </w:pPr>
                        <w:r>
                          <w:rPr>
                            <w:rFonts w:ascii="Arial Narrow" w:eastAsia="Arial Narrow" w:hAnsi="Arial Narrow" w:cs="Arial Narrow"/>
                            <w:sz w:val="18"/>
                            <w:szCs w:val="18"/>
                          </w:rPr>
                          <w:t>Qu</w:t>
                        </w:r>
                        <w:r>
                          <w:rPr>
                            <w:rFonts w:ascii="Arial Narrow" w:eastAsia="Arial Narrow" w:hAnsi="Arial Narrow" w:cs="Arial Narrow"/>
                            <w:spacing w:val="-1"/>
                            <w:sz w:val="18"/>
                            <w:szCs w:val="18"/>
                          </w:rPr>
                          <w:t>a</w:t>
                        </w:r>
                        <w:r>
                          <w:rPr>
                            <w:rFonts w:ascii="Arial Narrow" w:eastAsia="Arial Narrow" w:hAnsi="Arial Narrow" w:cs="Arial Narrow"/>
                            <w:sz w:val="18"/>
                            <w:szCs w:val="18"/>
                          </w:rPr>
                          <w:t>d</w:t>
                        </w:r>
                        <w:r>
                          <w:rPr>
                            <w:rFonts w:ascii="Arial Narrow" w:eastAsia="Arial Narrow" w:hAnsi="Arial Narrow" w:cs="Arial Narrow"/>
                            <w:spacing w:val="-2"/>
                            <w:sz w:val="18"/>
                            <w:szCs w:val="18"/>
                          </w:rPr>
                          <w:t>r</w:t>
                        </w:r>
                        <w:r>
                          <w:rPr>
                            <w:rFonts w:ascii="Arial Narrow" w:eastAsia="Arial Narrow" w:hAnsi="Arial Narrow" w:cs="Arial Narrow"/>
                            <w:spacing w:val="1"/>
                            <w:sz w:val="18"/>
                            <w:szCs w:val="18"/>
                          </w:rPr>
                          <w:t>i</w:t>
                        </w:r>
                        <w:r>
                          <w:rPr>
                            <w:rFonts w:ascii="Arial Narrow" w:eastAsia="Arial Narrow" w:hAnsi="Arial Narrow" w:cs="Arial Narrow"/>
                            <w:sz w:val="18"/>
                            <w:szCs w:val="18"/>
                          </w:rPr>
                          <w:t>c</w:t>
                        </w:r>
                        <w:r>
                          <w:rPr>
                            <w:rFonts w:ascii="Arial Narrow" w:eastAsia="Arial Narrow" w:hAnsi="Arial Narrow" w:cs="Arial Narrow"/>
                            <w:spacing w:val="1"/>
                            <w:sz w:val="18"/>
                            <w:szCs w:val="18"/>
                          </w:rPr>
                          <w:t>i</w:t>
                        </w:r>
                        <w:r>
                          <w:rPr>
                            <w:rFonts w:ascii="Arial Narrow" w:eastAsia="Arial Narrow" w:hAnsi="Arial Narrow" w:cs="Arial Narrow"/>
                            <w:sz w:val="18"/>
                            <w:szCs w:val="18"/>
                          </w:rPr>
                          <w:t>c</w:t>
                        </w:r>
                        <w:r>
                          <w:rPr>
                            <w:rFonts w:ascii="Arial Narrow" w:eastAsia="Arial Narrow" w:hAnsi="Arial Narrow" w:cs="Arial Narrow"/>
                            <w:spacing w:val="1"/>
                            <w:sz w:val="18"/>
                            <w:szCs w:val="18"/>
                          </w:rPr>
                          <w:t>l</w:t>
                        </w:r>
                        <w:r>
                          <w:rPr>
                            <w:rFonts w:ascii="Arial Narrow" w:eastAsia="Arial Narrow" w:hAnsi="Arial Narrow" w:cs="Arial Narrow"/>
                            <w:sz w:val="18"/>
                            <w:szCs w:val="18"/>
                          </w:rPr>
                          <w:t>i</w:t>
                        </w:r>
                      </w:p>
                    </w:tc>
                    <w:tc>
                      <w:tcPr>
                        <w:tcW w:w="1313" w:type="dxa"/>
                        <w:tcBorders>
                          <w:top w:val="single" w:sz="5" w:space="0" w:color="D9D9D9"/>
                          <w:left w:val="nil"/>
                          <w:bottom w:val="single" w:sz="4" w:space="0" w:color="000000"/>
                          <w:right w:val="nil"/>
                        </w:tcBorders>
                        <w:shd w:val="clear" w:color="auto" w:fill="D9D9D9"/>
                      </w:tcPr>
                      <w:p w14:paraId="1446CAD8" w14:textId="77777777" w:rsidR="005D23B1" w:rsidRDefault="005D23B1">
                        <w:pPr>
                          <w:spacing w:before="9" w:after="0" w:line="206" w:lineRule="exact"/>
                          <w:ind w:right="284"/>
                          <w:jc w:val="right"/>
                          <w:rPr>
                            <w:rFonts w:ascii="Arial Narrow" w:eastAsia="Arial Narrow" w:hAnsi="Arial Narrow" w:cs="Arial Narrow"/>
                            <w:sz w:val="18"/>
                            <w:szCs w:val="18"/>
                          </w:rPr>
                        </w:pPr>
                        <w:r>
                          <w:rPr>
                            <w:rFonts w:ascii="Arial Narrow" w:eastAsia="Arial Narrow" w:hAnsi="Arial Narrow" w:cs="Arial Narrow"/>
                            <w:sz w:val="18"/>
                            <w:szCs w:val="18"/>
                          </w:rPr>
                          <w:t>7</w:t>
                        </w:r>
                      </w:p>
                    </w:tc>
                    <w:tc>
                      <w:tcPr>
                        <w:tcW w:w="1313" w:type="dxa"/>
                        <w:tcBorders>
                          <w:top w:val="single" w:sz="4" w:space="0" w:color="000000"/>
                          <w:left w:val="nil"/>
                          <w:bottom w:val="single" w:sz="4" w:space="0" w:color="000000"/>
                          <w:right w:val="nil"/>
                        </w:tcBorders>
                      </w:tcPr>
                      <w:p w14:paraId="7AE07FEE" w14:textId="77777777" w:rsidR="005D23B1" w:rsidRDefault="005D23B1">
                        <w:pPr>
                          <w:spacing w:before="10" w:after="0" w:line="206" w:lineRule="exact"/>
                          <w:ind w:right="284"/>
                          <w:jc w:val="right"/>
                          <w:rPr>
                            <w:rFonts w:ascii="Arial Narrow" w:eastAsia="Arial Narrow" w:hAnsi="Arial Narrow" w:cs="Arial Narrow"/>
                            <w:sz w:val="18"/>
                            <w:szCs w:val="18"/>
                          </w:rPr>
                        </w:pPr>
                        <w:r>
                          <w:rPr>
                            <w:rFonts w:ascii="Arial Narrow" w:eastAsia="Arial Narrow" w:hAnsi="Arial Narrow" w:cs="Arial Narrow"/>
                            <w:sz w:val="18"/>
                            <w:szCs w:val="18"/>
                          </w:rPr>
                          <w:t>1</w:t>
                        </w:r>
                      </w:p>
                    </w:tc>
                    <w:tc>
                      <w:tcPr>
                        <w:tcW w:w="1313" w:type="dxa"/>
                        <w:tcBorders>
                          <w:top w:val="single" w:sz="5" w:space="0" w:color="D9D9D9"/>
                          <w:left w:val="nil"/>
                          <w:bottom w:val="single" w:sz="4" w:space="0" w:color="000000"/>
                          <w:right w:val="nil"/>
                        </w:tcBorders>
                        <w:shd w:val="clear" w:color="auto" w:fill="D9D9D9"/>
                      </w:tcPr>
                      <w:p w14:paraId="1198C7E6" w14:textId="77777777" w:rsidR="005D23B1" w:rsidRDefault="005D23B1">
                        <w:pPr>
                          <w:spacing w:before="9" w:after="0" w:line="206" w:lineRule="exact"/>
                          <w:ind w:right="284"/>
                          <w:jc w:val="right"/>
                          <w:rPr>
                            <w:rFonts w:ascii="Arial Narrow" w:eastAsia="Arial Narrow" w:hAnsi="Arial Narrow" w:cs="Arial Narrow"/>
                            <w:sz w:val="18"/>
                            <w:szCs w:val="18"/>
                          </w:rPr>
                        </w:pPr>
                        <w:r>
                          <w:rPr>
                            <w:rFonts w:ascii="Arial Narrow" w:eastAsia="Arial Narrow" w:hAnsi="Arial Narrow" w:cs="Arial Narrow"/>
                            <w:sz w:val="18"/>
                            <w:szCs w:val="18"/>
                          </w:rPr>
                          <w:t>8</w:t>
                        </w:r>
                      </w:p>
                    </w:tc>
                    <w:tc>
                      <w:tcPr>
                        <w:tcW w:w="1315" w:type="dxa"/>
                        <w:tcBorders>
                          <w:top w:val="single" w:sz="4" w:space="0" w:color="000000"/>
                          <w:left w:val="nil"/>
                          <w:bottom w:val="single" w:sz="4" w:space="0" w:color="000000"/>
                          <w:right w:val="nil"/>
                        </w:tcBorders>
                      </w:tcPr>
                      <w:p w14:paraId="2D396E8A" w14:textId="77777777" w:rsidR="005D23B1" w:rsidRDefault="005D23B1">
                        <w:pPr>
                          <w:spacing w:before="10" w:after="0" w:line="206" w:lineRule="exact"/>
                          <w:ind w:left="763" w:right="-20"/>
                          <w:rPr>
                            <w:rFonts w:ascii="Arial Narrow" w:eastAsia="Arial Narrow" w:hAnsi="Arial Narrow" w:cs="Arial Narrow"/>
                            <w:sz w:val="18"/>
                            <w:szCs w:val="18"/>
                          </w:rPr>
                        </w:pPr>
                        <w:r>
                          <w:rPr>
                            <w:rFonts w:ascii="Arial Narrow" w:eastAsia="Arial Narrow" w:hAnsi="Arial Narrow" w:cs="Arial Narrow"/>
                            <w:sz w:val="18"/>
                            <w:szCs w:val="18"/>
                          </w:rPr>
                          <w:t>292</w:t>
                        </w:r>
                      </w:p>
                    </w:tc>
                    <w:tc>
                      <w:tcPr>
                        <w:tcW w:w="1313" w:type="dxa"/>
                        <w:tcBorders>
                          <w:top w:val="single" w:sz="5" w:space="0" w:color="D9D9D9"/>
                          <w:left w:val="nil"/>
                          <w:bottom w:val="single" w:sz="4" w:space="0" w:color="000000"/>
                          <w:right w:val="nil"/>
                        </w:tcBorders>
                        <w:shd w:val="clear" w:color="auto" w:fill="D9D9D9"/>
                      </w:tcPr>
                      <w:p w14:paraId="0F526F84" w14:textId="77777777" w:rsidR="005D23B1" w:rsidRDefault="005D23B1">
                        <w:pPr>
                          <w:spacing w:before="9" w:after="0" w:line="206" w:lineRule="exact"/>
                          <w:ind w:left="761" w:right="-20"/>
                          <w:rPr>
                            <w:rFonts w:ascii="Arial Narrow" w:eastAsia="Arial Narrow" w:hAnsi="Arial Narrow" w:cs="Arial Narrow"/>
                            <w:sz w:val="18"/>
                            <w:szCs w:val="18"/>
                          </w:rPr>
                        </w:pPr>
                        <w:r>
                          <w:rPr>
                            <w:rFonts w:ascii="Arial Narrow" w:eastAsia="Arial Narrow" w:hAnsi="Arial Narrow" w:cs="Arial Narrow"/>
                            <w:sz w:val="18"/>
                            <w:szCs w:val="18"/>
                          </w:rPr>
                          <w:t>167</w:t>
                        </w:r>
                      </w:p>
                    </w:tc>
                    <w:tc>
                      <w:tcPr>
                        <w:tcW w:w="1284" w:type="dxa"/>
                        <w:tcBorders>
                          <w:top w:val="single" w:sz="4" w:space="0" w:color="000000"/>
                          <w:left w:val="nil"/>
                          <w:bottom w:val="single" w:sz="4" w:space="0" w:color="000000"/>
                          <w:right w:val="nil"/>
                        </w:tcBorders>
                      </w:tcPr>
                      <w:p w14:paraId="688CC416" w14:textId="77777777" w:rsidR="005D23B1" w:rsidRDefault="005D23B1">
                        <w:pPr>
                          <w:spacing w:before="10" w:after="0" w:line="206" w:lineRule="exact"/>
                          <w:ind w:left="732" w:right="-20"/>
                          <w:rPr>
                            <w:rFonts w:ascii="Arial Narrow" w:eastAsia="Arial Narrow" w:hAnsi="Arial Narrow" w:cs="Arial Narrow"/>
                            <w:sz w:val="18"/>
                            <w:szCs w:val="18"/>
                          </w:rPr>
                        </w:pPr>
                        <w:r>
                          <w:rPr>
                            <w:rFonts w:ascii="Arial Narrow" w:eastAsia="Arial Narrow" w:hAnsi="Arial Narrow" w:cs="Arial Narrow"/>
                            <w:sz w:val="18"/>
                            <w:szCs w:val="18"/>
                          </w:rPr>
                          <w:t>459</w:t>
                        </w:r>
                      </w:p>
                    </w:tc>
                  </w:tr>
                  <w:tr w:rsidR="005D23B1" w14:paraId="2B42F6F0" w14:textId="77777777">
                    <w:trPr>
                      <w:trHeight w:hRule="exact" w:val="232"/>
                    </w:trPr>
                    <w:tc>
                      <w:tcPr>
                        <w:tcW w:w="1647" w:type="dxa"/>
                        <w:tcBorders>
                          <w:top w:val="single" w:sz="4" w:space="0" w:color="000000"/>
                          <w:left w:val="nil"/>
                          <w:bottom w:val="single" w:sz="5" w:space="0" w:color="1F487C"/>
                          <w:right w:val="nil"/>
                        </w:tcBorders>
                      </w:tcPr>
                      <w:p w14:paraId="18E6C255" w14:textId="77777777" w:rsidR="005D23B1" w:rsidRDefault="005D23B1">
                        <w:pPr>
                          <w:spacing w:before="8" w:after="0" w:line="240" w:lineRule="auto"/>
                          <w:ind w:left="142" w:right="-20"/>
                          <w:rPr>
                            <w:rFonts w:ascii="Arial Narrow" w:eastAsia="Arial Narrow" w:hAnsi="Arial Narrow" w:cs="Arial Narrow"/>
                            <w:sz w:val="18"/>
                            <w:szCs w:val="18"/>
                          </w:rPr>
                        </w:pPr>
                        <w:r>
                          <w:rPr>
                            <w:rFonts w:ascii="Arial Narrow" w:eastAsia="Arial Narrow" w:hAnsi="Arial Narrow" w:cs="Arial Narrow"/>
                            <w:sz w:val="18"/>
                            <w:szCs w:val="18"/>
                          </w:rPr>
                          <w:t>A</w:t>
                        </w:r>
                        <w:r>
                          <w:rPr>
                            <w:rFonts w:ascii="Arial Narrow" w:eastAsia="Arial Narrow" w:hAnsi="Arial Narrow" w:cs="Arial Narrow"/>
                            <w:spacing w:val="1"/>
                            <w:sz w:val="18"/>
                            <w:szCs w:val="18"/>
                          </w:rPr>
                          <w:t>l</w:t>
                        </w:r>
                        <w:r>
                          <w:rPr>
                            <w:rFonts w:ascii="Arial Narrow" w:eastAsia="Arial Narrow" w:hAnsi="Arial Narrow" w:cs="Arial Narrow"/>
                            <w:sz w:val="18"/>
                            <w:szCs w:val="18"/>
                          </w:rPr>
                          <w:t>t</w:t>
                        </w:r>
                        <w:r>
                          <w:rPr>
                            <w:rFonts w:ascii="Arial Narrow" w:eastAsia="Arial Narrow" w:hAnsi="Arial Narrow" w:cs="Arial Narrow"/>
                            <w:spacing w:val="-1"/>
                            <w:sz w:val="18"/>
                            <w:szCs w:val="18"/>
                          </w:rPr>
                          <w:t>r</w:t>
                        </w:r>
                        <w:r>
                          <w:rPr>
                            <w:rFonts w:ascii="Arial Narrow" w:eastAsia="Arial Narrow" w:hAnsi="Arial Narrow" w:cs="Arial Narrow"/>
                            <w:sz w:val="18"/>
                            <w:szCs w:val="18"/>
                          </w:rPr>
                          <w:t>i veicoli</w:t>
                        </w:r>
                      </w:p>
                    </w:tc>
                    <w:tc>
                      <w:tcPr>
                        <w:tcW w:w="1313" w:type="dxa"/>
                        <w:tcBorders>
                          <w:top w:val="single" w:sz="4" w:space="0" w:color="000000"/>
                          <w:left w:val="nil"/>
                          <w:bottom w:val="single" w:sz="5" w:space="0" w:color="1F487C"/>
                          <w:right w:val="nil"/>
                        </w:tcBorders>
                        <w:shd w:val="clear" w:color="auto" w:fill="D9D9D9"/>
                      </w:tcPr>
                      <w:p w14:paraId="67B9F7D7" w14:textId="77777777" w:rsidR="005D23B1" w:rsidRDefault="005D23B1">
                        <w:pPr>
                          <w:spacing w:before="8" w:after="0" w:line="240" w:lineRule="auto"/>
                          <w:ind w:left="845" w:right="-20"/>
                          <w:rPr>
                            <w:rFonts w:ascii="Arial Narrow" w:eastAsia="Arial Narrow" w:hAnsi="Arial Narrow" w:cs="Arial Narrow"/>
                            <w:sz w:val="18"/>
                            <w:szCs w:val="18"/>
                          </w:rPr>
                        </w:pPr>
                        <w:r>
                          <w:rPr>
                            <w:rFonts w:ascii="Arial Narrow" w:eastAsia="Arial Narrow" w:hAnsi="Arial Narrow" w:cs="Arial Narrow"/>
                            <w:sz w:val="18"/>
                            <w:szCs w:val="18"/>
                          </w:rPr>
                          <w:t>23</w:t>
                        </w:r>
                      </w:p>
                    </w:tc>
                    <w:tc>
                      <w:tcPr>
                        <w:tcW w:w="1313" w:type="dxa"/>
                        <w:tcBorders>
                          <w:top w:val="single" w:sz="4" w:space="0" w:color="000000"/>
                          <w:left w:val="nil"/>
                          <w:bottom w:val="single" w:sz="5" w:space="0" w:color="1F487C"/>
                          <w:right w:val="nil"/>
                        </w:tcBorders>
                      </w:tcPr>
                      <w:p w14:paraId="6465DF73" w14:textId="77777777" w:rsidR="005D23B1" w:rsidRDefault="005D23B1">
                        <w:pPr>
                          <w:spacing w:before="8" w:after="0" w:line="240" w:lineRule="auto"/>
                          <w:ind w:right="284"/>
                          <w:jc w:val="right"/>
                          <w:rPr>
                            <w:rFonts w:ascii="Arial Narrow" w:eastAsia="Arial Narrow" w:hAnsi="Arial Narrow" w:cs="Arial Narrow"/>
                            <w:sz w:val="18"/>
                            <w:szCs w:val="18"/>
                          </w:rPr>
                        </w:pPr>
                        <w:r>
                          <w:rPr>
                            <w:rFonts w:ascii="Arial Narrow" w:eastAsia="Arial Narrow" w:hAnsi="Arial Narrow" w:cs="Arial Narrow"/>
                            <w:sz w:val="18"/>
                            <w:szCs w:val="18"/>
                          </w:rPr>
                          <w:t>4</w:t>
                        </w:r>
                      </w:p>
                    </w:tc>
                    <w:tc>
                      <w:tcPr>
                        <w:tcW w:w="1313" w:type="dxa"/>
                        <w:tcBorders>
                          <w:top w:val="single" w:sz="4" w:space="0" w:color="000000"/>
                          <w:left w:val="nil"/>
                          <w:bottom w:val="single" w:sz="5" w:space="0" w:color="1F487C"/>
                          <w:right w:val="nil"/>
                        </w:tcBorders>
                        <w:shd w:val="clear" w:color="auto" w:fill="D9D9D9"/>
                      </w:tcPr>
                      <w:p w14:paraId="333A31A5" w14:textId="77777777" w:rsidR="005D23B1" w:rsidRDefault="005D23B1">
                        <w:pPr>
                          <w:spacing w:before="8" w:after="0" w:line="240" w:lineRule="auto"/>
                          <w:ind w:left="845" w:right="-20"/>
                          <w:rPr>
                            <w:rFonts w:ascii="Arial Narrow" w:eastAsia="Arial Narrow" w:hAnsi="Arial Narrow" w:cs="Arial Narrow"/>
                            <w:sz w:val="18"/>
                            <w:szCs w:val="18"/>
                          </w:rPr>
                        </w:pPr>
                        <w:r>
                          <w:rPr>
                            <w:rFonts w:ascii="Arial Narrow" w:eastAsia="Arial Narrow" w:hAnsi="Arial Narrow" w:cs="Arial Narrow"/>
                            <w:sz w:val="18"/>
                            <w:szCs w:val="18"/>
                          </w:rPr>
                          <w:t>27</w:t>
                        </w:r>
                      </w:p>
                    </w:tc>
                    <w:tc>
                      <w:tcPr>
                        <w:tcW w:w="1315" w:type="dxa"/>
                        <w:tcBorders>
                          <w:top w:val="single" w:sz="4" w:space="0" w:color="000000"/>
                          <w:left w:val="nil"/>
                          <w:bottom w:val="single" w:sz="5" w:space="0" w:color="1F487C"/>
                          <w:right w:val="nil"/>
                        </w:tcBorders>
                      </w:tcPr>
                      <w:p w14:paraId="5A8F4BE0" w14:textId="77777777" w:rsidR="005D23B1" w:rsidRDefault="005D23B1">
                        <w:pPr>
                          <w:spacing w:before="8" w:after="0" w:line="240" w:lineRule="auto"/>
                          <w:ind w:left="641" w:right="-20"/>
                          <w:rPr>
                            <w:rFonts w:ascii="Arial Narrow" w:eastAsia="Arial Narrow" w:hAnsi="Arial Narrow" w:cs="Arial Narrow"/>
                            <w:sz w:val="18"/>
                            <w:szCs w:val="18"/>
                          </w:rPr>
                        </w:pPr>
                        <w:r>
                          <w:rPr>
                            <w:rFonts w:ascii="Arial Narrow" w:eastAsia="Arial Narrow" w:hAnsi="Arial Narrow" w:cs="Arial Narrow"/>
                            <w:sz w:val="18"/>
                            <w:szCs w:val="18"/>
                          </w:rPr>
                          <w:t>1.219</w:t>
                        </w:r>
                      </w:p>
                    </w:tc>
                    <w:tc>
                      <w:tcPr>
                        <w:tcW w:w="1313" w:type="dxa"/>
                        <w:tcBorders>
                          <w:top w:val="single" w:sz="4" w:space="0" w:color="000000"/>
                          <w:left w:val="nil"/>
                          <w:bottom w:val="single" w:sz="5" w:space="0" w:color="1F487C"/>
                          <w:right w:val="nil"/>
                        </w:tcBorders>
                        <w:shd w:val="clear" w:color="auto" w:fill="D9D9D9"/>
                      </w:tcPr>
                      <w:p w14:paraId="465EAE69" w14:textId="77777777" w:rsidR="005D23B1" w:rsidRDefault="005D23B1">
                        <w:pPr>
                          <w:spacing w:before="8" w:after="0" w:line="240" w:lineRule="auto"/>
                          <w:ind w:left="761" w:right="-20"/>
                          <w:rPr>
                            <w:rFonts w:ascii="Arial Narrow" w:eastAsia="Arial Narrow" w:hAnsi="Arial Narrow" w:cs="Arial Narrow"/>
                            <w:sz w:val="18"/>
                            <w:szCs w:val="18"/>
                          </w:rPr>
                        </w:pPr>
                        <w:r>
                          <w:rPr>
                            <w:rFonts w:ascii="Arial Narrow" w:eastAsia="Arial Narrow" w:hAnsi="Arial Narrow" w:cs="Arial Narrow"/>
                            <w:sz w:val="18"/>
                            <w:szCs w:val="18"/>
                          </w:rPr>
                          <w:t>417</w:t>
                        </w:r>
                      </w:p>
                    </w:tc>
                    <w:tc>
                      <w:tcPr>
                        <w:tcW w:w="1284" w:type="dxa"/>
                        <w:tcBorders>
                          <w:top w:val="single" w:sz="4" w:space="0" w:color="000000"/>
                          <w:left w:val="nil"/>
                          <w:bottom w:val="single" w:sz="5" w:space="0" w:color="1F487C"/>
                          <w:right w:val="nil"/>
                        </w:tcBorders>
                      </w:tcPr>
                      <w:p w14:paraId="3955CA69" w14:textId="77777777" w:rsidR="005D23B1" w:rsidRDefault="005D23B1">
                        <w:pPr>
                          <w:spacing w:before="8" w:after="0" w:line="240" w:lineRule="auto"/>
                          <w:ind w:left="610" w:right="-20"/>
                          <w:rPr>
                            <w:rFonts w:ascii="Arial Narrow" w:eastAsia="Arial Narrow" w:hAnsi="Arial Narrow" w:cs="Arial Narrow"/>
                            <w:sz w:val="18"/>
                            <w:szCs w:val="18"/>
                          </w:rPr>
                        </w:pPr>
                        <w:r>
                          <w:rPr>
                            <w:rFonts w:ascii="Arial Narrow" w:eastAsia="Arial Narrow" w:hAnsi="Arial Narrow" w:cs="Arial Narrow"/>
                            <w:sz w:val="18"/>
                            <w:szCs w:val="18"/>
                          </w:rPr>
                          <w:t>1.636</w:t>
                        </w:r>
                      </w:p>
                    </w:tc>
                  </w:tr>
                  <w:tr w:rsidR="005D23B1" w14:paraId="27A88344" w14:textId="77777777">
                    <w:trPr>
                      <w:trHeight w:hRule="exact" w:val="222"/>
                    </w:trPr>
                    <w:tc>
                      <w:tcPr>
                        <w:tcW w:w="9499" w:type="dxa"/>
                        <w:gridSpan w:val="7"/>
                        <w:tcBorders>
                          <w:top w:val="single" w:sz="5" w:space="0" w:color="1F487C"/>
                          <w:left w:val="nil"/>
                          <w:bottom w:val="single" w:sz="4" w:space="0" w:color="000000"/>
                          <w:right w:val="nil"/>
                        </w:tcBorders>
                        <w:shd w:val="clear" w:color="auto" w:fill="1F487C"/>
                      </w:tcPr>
                      <w:p w14:paraId="43081208" w14:textId="77777777" w:rsidR="005D23B1" w:rsidRDefault="005D23B1">
                        <w:pPr>
                          <w:tabs>
                            <w:tab w:val="left" w:pos="2280"/>
                            <w:tab w:val="left" w:pos="3720"/>
                            <w:tab w:val="left" w:pos="4900"/>
                            <w:tab w:val="left" w:pos="6060"/>
                            <w:tab w:val="left" w:pos="7440"/>
                            <w:tab w:val="left" w:pos="8660"/>
                          </w:tabs>
                          <w:spacing w:before="3" w:after="0" w:line="206" w:lineRule="exact"/>
                          <w:ind w:left="142" w:right="-20"/>
                          <w:rPr>
                            <w:rFonts w:ascii="Arial Narrow" w:eastAsia="Arial Narrow" w:hAnsi="Arial Narrow" w:cs="Arial Narrow"/>
                            <w:sz w:val="18"/>
                            <w:szCs w:val="18"/>
                          </w:rPr>
                        </w:pPr>
                        <w:r>
                          <w:rPr>
                            <w:rFonts w:ascii="Arial Narrow" w:eastAsia="Arial Narrow" w:hAnsi="Arial Narrow" w:cs="Arial Narrow"/>
                            <w:b/>
                            <w:bCs/>
                            <w:color w:val="FFFFFF"/>
                            <w:spacing w:val="1"/>
                            <w:sz w:val="18"/>
                            <w:szCs w:val="18"/>
                          </w:rPr>
                          <w:t>To</w:t>
                        </w:r>
                        <w:r>
                          <w:rPr>
                            <w:rFonts w:ascii="Arial Narrow" w:eastAsia="Arial Narrow" w:hAnsi="Arial Narrow" w:cs="Arial Narrow"/>
                            <w:b/>
                            <w:bCs/>
                            <w:color w:val="FFFFFF"/>
                            <w:spacing w:val="-1"/>
                            <w:sz w:val="18"/>
                            <w:szCs w:val="18"/>
                          </w:rPr>
                          <w:t>t</w:t>
                        </w:r>
                        <w:r>
                          <w:rPr>
                            <w:rFonts w:ascii="Arial Narrow" w:eastAsia="Arial Narrow" w:hAnsi="Arial Narrow" w:cs="Arial Narrow"/>
                            <w:b/>
                            <w:bCs/>
                            <w:color w:val="FFFFFF"/>
                            <w:sz w:val="18"/>
                            <w:szCs w:val="18"/>
                          </w:rPr>
                          <w:t>a</w:t>
                        </w:r>
                        <w:r>
                          <w:rPr>
                            <w:rFonts w:ascii="Arial Narrow" w:eastAsia="Arial Narrow" w:hAnsi="Arial Narrow" w:cs="Arial Narrow"/>
                            <w:b/>
                            <w:bCs/>
                            <w:color w:val="FFFFFF"/>
                            <w:spacing w:val="-1"/>
                            <w:sz w:val="18"/>
                            <w:szCs w:val="18"/>
                          </w:rPr>
                          <w:t>l</w:t>
                        </w:r>
                        <w:r>
                          <w:rPr>
                            <w:rFonts w:ascii="Arial Narrow" w:eastAsia="Arial Narrow" w:hAnsi="Arial Narrow" w:cs="Arial Narrow"/>
                            <w:b/>
                            <w:bCs/>
                            <w:color w:val="FFFFFF"/>
                            <w:sz w:val="18"/>
                            <w:szCs w:val="18"/>
                          </w:rPr>
                          <w:t>e</w:t>
                        </w:r>
                        <w:r>
                          <w:rPr>
                            <w:rFonts w:ascii="Arial Narrow" w:eastAsia="Arial Narrow" w:hAnsi="Arial Narrow" w:cs="Arial Narrow"/>
                            <w:b/>
                            <w:bCs/>
                            <w:color w:val="FFFFFF"/>
                            <w:sz w:val="18"/>
                            <w:szCs w:val="18"/>
                          </w:rPr>
                          <w:tab/>
                          <w:t>2</w:t>
                        </w:r>
                        <w:r>
                          <w:rPr>
                            <w:rFonts w:ascii="Arial Narrow" w:eastAsia="Arial Narrow" w:hAnsi="Arial Narrow" w:cs="Arial Narrow"/>
                            <w:b/>
                            <w:bCs/>
                            <w:color w:val="FFFFFF"/>
                            <w:spacing w:val="-1"/>
                            <w:sz w:val="18"/>
                            <w:szCs w:val="18"/>
                          </w:rPr>
                          <w:t>.</w:t>
                        </w:r>
                        <w:r>
                          <w:rPr>
                            <w:rFonts w:ascii="Arial Narrow" w:eastAsia="Arial Narrow" w:hAnsi="Arial Narrow" w:cs="Arial Narrow"/>
                            <w:b/>
                            <w:bCs/>
                            <w:color w:val="FFFFFF"/>
                            <w:sz w:val="18"/>
                            <w:szCs w:val="18"/>
                          </w:rPr>
                          <w:t>2</w:t>
                        </w:r>
                        <w:r>
                          <w:rPr>
                            <w:rFonts w:ascii="Arial Narrow" w:eastAsia="Arial Narrow" w:hAnsi="Arial Narrow" w:cs="Arial Narrow"/>
                            <w:b/>
                            <w:bCs/>
                            <w:color w:val="FFFFFF"/>
                            <w:spacing w:val="-1"/>
                            <w:sz w:val="18"/>
                            <w:szCs w:val="18"/>
                          </w:rPr>
                          <w:t>8</w:t>
                        </w:r>
                        <w:r>
                          <w:rPr>
                            <w:rFonts w:ascii="Arial Narrow" w:eastAsia="Arial Narrow" w:hAnsi="Arial Narrow" w:cs="Arial Narrow"/>
                            <w:b/>
                            <w:bCs/>
                            <w:color w:val="FFFFFF"/>
                            <w:sz w:val="18"/>
                            <w:szCs w:val="18"/>
                          </w:rPr>
                          <w:t>6</w:t>
                        </w:r>
                        <w:r>
                          <w:rPr>
                            <w:rFonts w:ascii="Arial Narrow" w:eastAsia="Arial Narrow" w:hAnsi="Arial Narrow" w:cs="Arial Narrow"/>
                            <w:b/>
                            <w:bCs/>
                            <w:color w:val="FFFFFF"/>
                            <w:sz w:val="18"/>
                            <w:szCs w:val="18"/>
                          </w:rPr>
                          <w:tab/>
                          <w:t>269</w:t>
                        </w:r>
                        <w:r>
                          <w:rPr>
                            <w:rFonts w:ascii="Arial Narrow" w:eastAsia="Arial Narrow" w:hAnsi="Arial Narrow" w:cs="Arial Narrow"/>
                            <w:b/>
                            <w:bCs/>
                            <w:color w:val="FFFFFF"/>
                            <w:sz w:val="18"/>
                            <w:szCs w:val="18"/>
                          </w:rPr>
                          <w:tab/>
                          <w:t>2</w:t>
                        </w:r>
                        <w:r>
                          <w:rPr>
                            <w:rFonts w:ascii="Arial Narrow" w:eastAsia="Arial Narrow" w:hAnsi="Arial Narrow" w:cs="Arial Narrow"/>
                            <w:b/>
                            <w:bCs/>
                            <w:color w:val="FFFFFF"/>
                            <w:spacing w:val="-1"/>
                            <w:sz w:val="18"/>
                            <w:szCs w:val="18"/>
                          </w:rPr>
                          <w:t>.</w:t>
                        </w:r>
                        <w:r>
                          <w:rPr>
                            <w:rFonts w:ascii="Arial Narrow" w:eastAsia="Arial Narrow" w:hAnsi="Arial Narrow" w:cs="Arial Narrow"/>
                            <w:b/>
                            <w:bCs/>
                            <w:color w:val="FFFFFF"/>
                            <w:sz w:val="18"/>
                            <w:szCs w:val="18"/>
                          </w:rPr>
                          <w:t>5</w:t>
                        </w:r>
                        <w:r>
                          <w:rPr>
                            <w:rFonts w:ascii="Arial Narrow" w:eastAsia="Arial Narrow" w:hAnsi="Arial Narrow" w:cs="Arial Narrow"/>
                            <w:b/>
                            <w:bCs/>
                            <w:color w:val="FFFFFF"/>
                            <w:spacing w:val="-1"/>
                            <w:sz w:val="18"/>
                            <w:szCs w:val="18"/>
                          </w:rPr>
                          <w:t>5</w:t>
                        </w:r>
                        <w:r>
                          <w:rPr>
                            <w:rFonts w:ascii="Arial Narrow" w:eastAsia="Arial Narrow" w:hAnsi="Arial Narrow" w:cs="Arial Narrow"/>
                            <w:b/>
                            <w:bCs/>
                            <w:color w:val="FFFFFF"/>
                            <w:sz w:val="18"/>
                            <w:szCs w:val="18"/>
                          </w:rPr>
                          <w:t>5</w:t>
                        </w:r>
                        <w:r>
                          <w:rPr>
                            <w:rFonts w:ascii="Arial Narrow" w:eastAsia="Arial Narrow" w:hAnsi="Arial Narrow" w:cs="Arial Narrow"/>
                            <w:b/>
                            <w:bCs/>
                            <w:color w:val="FFFFFF"/>
                            <w:sz w:val="18"/>
                            <w:szCs w:val="18"/>
                          </w:rPr>
                          <w:tab/>
                          <w:t>1</w:t>
                        </w:r>
                        <w:r>
                          <w:rPr>
                            <w:rFonts w:ascii="Arial Narrow" w:eastAsia="Arial Narrow" w:hAnsi="Arial Narrow" w:cs="Arial Narrow"/>
                            <w:b/>
                            <w:bCs/>
                            <w:color w:val="FFFFFF"/>
                            <w:spacing w:val="-1"/>
                            <w:sz w:val="18"/>
                            <w:szCs w:val="18"/>
                          </w:rPr>
                          <w:t>2</w:t>
                        </w:r>
                        <w:r>
                          <w:rPr>
                            <w:rFonts w:ascii="Arial Narrow" w:eastAsia="Arial Narrow" w:hAnsi="Arial Narrow" w:cs="Arial Narrow"/>
                            <w:b/>
                            <w:bCs/>
                            <w:color w:val="FFFFFF"/>
                            <w:sz w:val="18"/>
                            <w:szCs w:val="18"/>
                          </w:rPr>
                          <w:t>6</w:t>
                        </w:r>
                        <w:r>
                          <w:rPr>
                            <w:rFonts w:ascii="Arial Narrow" w:eastAsia="Arial Narrow" w:hAnsi="Arial Narrow" w:cs="Arial Narrow"/>
                            <w:b/>
                            <w:bCs/>
                            <w:color w:val="FFFFFF"/>
                            <w:spacing w:val="-1"/>
                            <w:sz w:val="18"/>
                            <w:szCs w:val="18"/>
                          </w:rPr>
                          <w:t>.</w:t>
                        </w:r>
                        <w:r>
                          <w:rPr>
                            <w:rFonts w:ascii="Arial Narrow" w:eastAsia="Arial Narrow" w:hAnsi="Arial Narrow" w:cs="Arial Narrow"/>
                            <w:b/>
                            <w:bCs/>
                            <w:color w:val="FFFFFF"/>
                            <w:sz w:val="18"/>
                            <w:szCs w:val="18"/>
                          </w:rPr>
                          <w:t>0</w:t>
                        </w:r>
                        <w:r>
                          <w:rPr>
                            <w:rFonts w:ascii="Arial Narrow" w:eastAsia="Arial Narrow" w:hAnsi="Arial Narrow" w:cs="Arial Narrow"/>
                            <w:b/>
                            <w:bCs/>
                            <w:color w:val="FFFFFF"/>
                            <w:spacing w:val="-1"/>
                            <w:sz w:val="18"/>
                            <w:szCs w:val="18"/>
                          </w:rPr>
                          <w:t>3</w:t>
                        </w:r>
                        <w:r>
                          <w:rPr>
                            <w:rFonts w:ascii="Arial Narrow" w:eastAsia="Arial Narrow" w:hAnsi="Arial Narrow" w:cs="Arial Narrow"/>
                            <w:b/>
                            <w:bCs/>
                            <w:color w:val="FFFFFF"/>
                            <w:sz w:val="18"/>
                            <w:szCs w:val="18"/>
                          </w:rPr>
                          <w:t>7</w:t>
                        </w:r>
                        <w:r>
                          <w:rPr>
                            <w:rFonts w:ascii="Arial Narrow" w:eastAsia="Arial Narrow" w:hAnsi="Arial Narrow" w:cs="Arial Narrow"/>
                            <w:b/>
                            <w:bCs/>
                            <w:color w:val="FFFFFF"/>
                            <w:sz w:val="18"/>
                            <w:szCs w:val="18"/>
                          </w:rPr>
                          <w:tab/>
                          <w:t>5</w:t>
                        </w:r>
                        <w:r>
                          <w:rPr>
                            <w:rFonts w:ascii="Arial Narrow" w:eastAsia="Arial Narrow" w:hAnsi="Arial Narrow" w:cs="Arial Narrow"/>
                            <w:b/>
                            <w:bCs/>
                            <w:color w:val="FFFFFF"/>
                            <w:spacing w:val="-1"/>
                            <w:sz w:val="18"/>
                            <w:szCs w:val="18"/>
                          </w:rPr>
                          <w:t>4</w:t>
                        </w:r>
                        <w:r>
                          <w:rPr>
                            <w:rFonts w:ascii="Arial Narrow" w:eastAsia="Arial Narrow" w:hAnsi="Arial Narrow" w:cs="Arial Narrow"/>
                            <w:b/>
                            <w:bCs/>
                            <w:color w:val="FFFFFF"/>
                            <w:sz w:val="18"/>
                            <w:szCs w:val="18"/>
                          </w:rPr>
                          <w:t>.</w:t>
                        </w:r>
                        <w:r>
                          <w:rPr>
                            <w:rFonts w:ascii="Arial Narrow" w:eastAsia="Arial Narrow" w:hAnsi="Arial Narrow" w:cs="Arial Narrow"/>
                            <w:b/>
                            <w:bCs/>
                            <w:color w:val="FFFFFF"/>
                            <w:spacing w:val="-1"/>
                            <w:sz w:val="18"/>
                            <w:szCs w:val="18"/>
                          </w:rPr>
                          <w:t>7</w:t>
                        </w:r>
                        <w:r>
                          <w:rPr>
                            <w:rFonts w:ascii="Arial Narrow" w:eastAsia="Arial Narrow" w:hAnsi="Arial Narrow" w:cs="Arial Narrow"/>
                            <w:b/>
                            <w:bCs/>
                            <w:color w:val="FFFFFF"/>
                            <w:sz w:val="18"/>
                            <w:szCs w:val="18"/>
                          </w:rPr>
                          <w:t>15</w:t>
                        </w:r>
                        <w:r>
                          <w:rPr>
                            <w:rFonts w:ascii="Arial Narrow" w:eastAsia="Arial Narrow" w:hAnsi="Arial Narrow" w:cs="Arial Narrow"/>
                            <w:b/>
                            <w:bCs/>
                            <w:color w:val="FFFFFF"/>
                            <w:sz w:val="18"/>
                            <w:szCs w:val="18"/>
                          </w:rPr>
                          <w:tab/>
                          <w:t>1</w:t>
                        </w:r>
                        <w:r>
                          <w:rPr>
                            <w:rFonts w:ascii="Arial Narrow" w:eastAsia="Arial Narrow" w:hAnsi="Arial Narrow" w:cs="Arial Narrow"/>
                            <w:b/>
                            <w:bCs/>
                            <w:color w:val="FFFFFF"/>
                            <w:spacing w:val="-1"/>
                            <w:sz w:val="18"/>
                            <w:szCs w:val="18"/>
                          </w:rPr>
                          <w:t>8</w:t>
                        </w:r>
                        <w:r>
                          <w:rPr>
                            <w:rFonts w:ascii="Arial Narrow" w:eastAsia="Arial Narrow" w:hAnsi="Arial Narrow" w:cs="Arial Narrow"/>
                            <w:b/>
                            <w:bCs/>
                            <w:color w:val="FFFFFF"/>
                            <w:sz w:val="18"/>
                            <w:szCs w:val="18"/>
                          </w:rPr>
                          <w:t>0</w:t>
                        </w:r>
                        <w:r>
                          <w:rPr>
                            <w:rFonts w:ascii="Arial Narrow" w:eastAsia="Arial Narrow" w:hAnsi="Arial Narrow" w:cs="Arial Narrow"/>
                            <w:b/>
                            <w:bCs/>
                            <w:color w:val="FFFFFF"/>
                            <w:spacing w:val="-1"/>
                            <w:sz w:val="18"/>
                            <w:szCs w:val="18"/>
                          </w:rPr>
                          <w:t>.</w:t>
                        </w:r>
                        <w:r>
                          <w:rPr>
                            <w:rFonts w:ascii="Arial Narrow" w:eastAsia="Arial Narrow" w:hAnsi="Arial Narrow" w:cs="Arial Narrow"/>
                            <w:b/>
                            <w:bCs/>
                            <w:color w:val="FFFFFF"/>
                            <w:sz w:val="18"/>
                            <w:szCs w:val="18"/>
                          </w:rPr>
                          <w:t>7</w:t>
                        </w:r>
                        <w:r>
                          <w:rPr>
                            <w:rFonts w:ascii="Arial Narrow" w:eastAsia="Arial Narrow" w:hAnsi="Arial Narrow" w:cs="Arial Narrow"/>
                            <w:b/>
                            <w:bCs/>
                            <w:color w:val="FFFFFF"/>
                            <w:spacing w:val="-1"/>
                            <w:sz w:val="18"/>
                            <w:szCs w:val="18"/>
                          </w:rPr>
                          <w:t>5</w:t>
                        </w:r>
                        <w:r>
                          <w:rPr>
                            <w:rFonts w:ascii="Arial Narrow" w:eastAsia="Arial Narrow" w:hAnsi="Arial Narrow" w:cs="Arial Narrow"/>
                            <w:b/>
                            <w:bCs/>
                            <w:color w:val="FFFFFF"/>
                            <w:sz w:val="18"/>
                            <w:szCs w:val="18"/>
                          </w:rPr>
                          <w:t>2</w:t>
                        </w:r>
                      </w:p>
                    </w:tc>
                  </w:tr>
                </w:tbl>
                <w:p w14:paraId="06C090B0" w14:textId="77777777" w:rsidR="005D23B1" w:rsidRDefault="005D23B1" w:rsidP="00797D09">
                  <w:pPr>
                    <w:spacing w:after="0" w:line="240" w:lineRule="auto"/>
                  </w:pPr>
                </w:p>
              </w:txbxContent>
            </v:textbox>
            <w10:wrap anchorx="page"/>
          </v:shape>
        </w:pict>
      </w:r>
    </w:p>
    <w:p w14:paraId="19606785" w14:textId="77777777" w:rsidR="00797D09" w:rsidRDefault="00797D09" w:rsidP="00797D09">
      <w:pPr>
        <w:autoSpaceDE w:val="0"/>
        <w:autoSpaceDN w:val="0"/>
        <w:adjustRightInd w:val="0"/>
        <w:spacing w:after="0" w:line="240" w:lineRule="auto"/>
        <w:jc w:val="both"/>
        <w:rPr>
          <w:rFonts w:ascii="Arial" w:hAnsi="Arial" w:cs="Arial"/>
          <w:b/>
          <w:bCs/>
          <w:color w:val="000000"/>
          <w:sz w:val="24"/>
          <w:szCs w:val="24"/>
        </w:rPr>
      </w:pPr>
    </w:p>
    <w:p w14:paraId="2270090C" w14:textId="77777777" w:rsidR="00797D09" w:rsidRDefault="00797D09" w:rsidP="00797D09">
      <w:pPr>
        <w:autoSpaceDE w:val="0"/>
        <w:autoSpaceDN w:val="0"/>
        <w:adjustRightInd w:val="0"/>
        <w:spacing w:after="0" w:line="240" w:lineRule="auto"/>
        <w:jc w:val="both"/>
        <w:rPr>
          <w:rFonts w:ascii="Arial" w:hAnsi="Arial" w:cs="Arial"/>
          <w:b/>
          <w:bCs/>
          <w:color w:val="000000"/>
          <w:sz w:val="24"/>
          <w:szCs w:val="24"/>
        </w:rPr>
      </w:pPr>
    </w:p>
    <w:p w14:paraId="3F17DFE2" w14:textId="77777777" w:rsidR="00797D09" w:rsidRDefault="00797D09" w:rsidP="00797D09">
      <w:pPr>
        <w:autoSpaceDE w:val="0"/>
        <w:autoSpaceDN w:val="0"/>
        <w:adjustRightInd w:val="0"/>
        <w:spacing w:after="0" w:line="240" w:lineRule="auto"/>
        <w:jc w:val="both"/>
        <w:rPr>
          <w:rFonts w:ascii="Arial" w:hAnsi="Arial" w:cs="Arial"/>
          <w:b/>
          <w:bCs/>
          <w:color w:val="000000"/>
          <w:sz w:val="24"/>
          <w:szCs w:val="24"/>
        </w:rPr>
      </w:pPr>
    </w:p>
    <w:p w14:paraId="11F4C8BB" w14:textId="77777777" w:rsidR="00797D09" w:rsidRDefault="00797D09" w:rsidP="00797D09">
      <w:pPr>
        <w:autoSpaceDE w:val="0"/>
        <w:autoSpaceDN w:val="0"/>
        <w:adjustRightInd w:val="0"/>
        <w:spacing w:after="0" w:line="240" w:lineRule="auto"/>
        <w:jc w:val="both"/>
        <w:rPr>
          <w:rFonts w:ascii="Arial" w:hAnsi="Arial" w:cs="Arial"/>
          <w:b/>
          <w:bCs/>
          <w:color w:val="000000"/>
          <w:sz w:val="24"/>
          <w:szCs w:val="24"/>
        </w:rPr>
      </w:pPr>
    </w:p>
    <w:p w14:paraId="76C5696C" w14:textId="77777777" w:rsidR="00797D09" w:rsidRDefault="00797D09" w:rsidP="00797D09">
      <w:pPr>
        <w:autoSpaceDE w:val="0"/>
        <w:autoSpaceDN w:val="0"/>
        <w:adjustRightInd w:val="0"/>
        <w:spacing w:after="0" w:line="240" w:lineRule="auto"/>
        <w:jc w:val="both"/>
        <w:rPr>
          <w:rFonts w:ascii="Arial" w:hAnsi="Arial" w:cs="Arial"/>
          <w:b/>
          <w:bCs/>
          <w:color w:val="000000"/>
          <w:sz w:val="24"/>
          <w:szCs w:val="24"/>
        </w:rPr>
      </w:pPr>
    </w:p>
    <w:p w14:paraId="0E6A5CFB" w14:textId="77777777" w:rsidR="007C05AF" w:rsidRDefault="007C05AF" w:rsidP="002F0B86">
      <w:pPr>
        <w:pStyle w:val="Default"/>
        <w:jc w:val="both"/>
        <w:rPr>
          <w:b/>
          <w:bCs/>
        </w:rPr>
      </w:pPr>
    </w:p>
    <w:p w14:paraId="217DCFB1" w14:textId="77777777" w:rsidR="007C05AF" w:rsidRDefault="007C05AF" w:rsidP="002F0B86">
      <w:pPr>
        <w:pStyle w:val="Default"/>
        <w:jc w:val="both"/>
        <w:rPr>
          <w:b/>
          <w:bCs/>
        </w:rPr>
      </w:pPr>
    </w:p>
    <w:p w14:paraId="72959037" w14:textId="77777777" w:rsidR="007C05AF" w:rsidRDefault="007C05AF" w:rsidP="002F0B86">
      <w:pPr>
        <w:pStyle w:val="Default"/>
        <w:jc w:val="both"/>
        <w:rPr>
          <w:b/>
          <w:bCs/>
        </w:rPr>
      </w:pPr>
    </w:p>
    <w:p w14:paraId="6ECA82CB" w14:textId="77777777" w:rsidR="007C05AF" w:rsidRDefault="007C05AF" w:rsidP="002F0B86">
      <w:pPr>
        <w:pStyle w:val="Default"/>
        <w:jc w:val="both"/>
        <w:rPr>
          <w:b/>
          <w:bCs/>
        </w:rPr>
      </w:pPr>
    </w:p>
    <w:p w14:paraId="6A08867A" w14:textId="77777777" w:rsidR="00262F82" w:rsidRPr="00A431DE" w:rsidRDefault="00262F82" w:rsidP="002F0B86">
      <w:pPr>
        <w:pStyle w:val="Default"/>
        <w:jc w:val="both"/>
      </w:pPr>
      <w:r w:rsidRPr="00A431DE">
        <w:rPr>
          <w:b/>
          <w:bCs/>
        </w:rPr>
        <w:t xml:space="preserve">In aumento le vittime tra i ciclisti </w:t>
      </w:r>
    </w:p>
    <w:p w14:paraId="641BE357" w14:textId="77777777" w:rsidR="00262F82" w:rsidRPr="00A431DE" w:rsidRDefault="00262F82" w:rsidP="002F0B86">
      <w:pPr>
        <w:pStyle w:val="Default"/>
        <w:jc w:val="both"/>
      </w:pPr>
      <w:r w:rsidRPr="00A431DE">
        <w:t xml:space="preserve">L’analisi del sottoinsieme dei conducenti morti e feriti in incidenti stradali per categoria di veicolo mostra come la frequenza più elevata di persone decedute riguardi le autovetture e i motocicli per gli uomini (rispettivamente 1.001 e 767 morti, complessivamente il 77,3% sul totale dei decessi) e quasi esclusivamente le autovetture per le donne (177 decedute, 65,8 % sul totale decessi tra le donne). </w:t>
      </w:r>
    </w:p>
    <w:p w14:paraId="1CED6576" w14:textId="77777777" w:rsidR="00262F82" w:rsidRPr="00A431DE" w:rsidRDefault="00262F82" w:rsidP="002F0B86">
      <w:pPr>
        <w:pStyle w:val="Default"/>
        <w:jc w:val="both"/>
      </w:pPr>
      <w:r w:rsidRPr="00A431DE">
        <w:t xml:space="preserve">Rispetto al 2011, aumentano del 2,5% i conducenti di biciclette vittime di incidenti stradali e del 2,7% i feriti. Le biciclette, infatti, continuano a rappresentare il terzo veicolo, in graduatoria, dopo autovetture e motocicli, con il maggior numero di conducenti morti. Va rilevato che la proporzione di donne decedute alla guida di una bicicletta, sul totale delle conducenti morte in incidenti stradali, è più elevata rispetto alla stessa percentuale calcolata per gli uomini (10,4% e 19,3% rispettivamente per gli uomini e per le donne). La proporzione dei conducenti di biciclette vittime in incidenti stradali, sul totale dei conducenti deceduti, inoltre, risulta più elevata di quella registrata per i ciclomotori. Tra le voci delle categorie di veicoli sono stati distinti anche i quadricicli, più comunemente indicati come “minicar o microcar”. I conducenti morti alla guida di questa categoria di veicolo sono otto e rappresentano circa lo 0,3% del totale dei conducenti deceduti. Una proporzione analoga si registra anche per i feriti. Si registra, ad ogni modo, una diminuzione rispetto al 2011 del numero sia di morti sia di feriti </w:t>
      </w:r>
    </w:p>
    <w:p w14:paraId="5A5A2613" w14:textId="77777777" w:rsidR="0077119B" w:rsidRDefault="0077119B" w:rsidP="002F0B86">
      <w:pPr>
        <w:autoSpaceDE w:val="0"/>
        <w:autoSpaceDN w:val="0"/>
        <w:adjustRightInd w:val="0"/>
        <w:spacing w:after="0" w:line="240" w:lineRule="auto"/>
        <w:jc w:val="both"/>
        <w:rPr>
          <w:rFonts w:ascii="Arial" w:hAnsi="Arial" w:cs="Arial"/>
          <w:b/>
          <w:bCs/>
          <w:color w:val="000000"/>
          <w:sz w:val="24"/>
          <w:szCs w:val="24"/>
        </w:rPr>
      </w:pPr>
    </w:p>
    <w:p w14:paraId="4F73884F" w14:textId="77777777" w:rsidR="0014146B" w:rsidRDefault="006617B1" w:rsidP="002F0B86">
      <w:pPr>
        <w:autoSpaceDE w:val="0"/>
        <w:autoSpaceDN w:val="0"/>
        <w:adjustRightInd w:val="0"/>
        <w:spacing w:after="0" w:line="240" w:lineRule="auto"/>
        <w:jc w:val="both"/>
        <w:rPr>
          <w:rFonts w:ascii="Arial" w:hAnsi="Arial" w:cs="Arial"/>
          <w:b/>
          <w:bCs/>
          <w:color w:val="000000"/>
          <w:sz w:val="24"/>
          <w:szCs w:val="24"/>
        </w:rPr>
      </w:pPr>
      <w:r w:rsidRPr="008A5ED0">
        <w:rPr>
          <w:rFonts w:ascii="Arial" w:hAnsi="Arial" w:cs="Arial"/>
          <w:b/>
          <w:bCs/>
          <w:noProof/>
          <w:color w:val="000000"/>
          <w:sz w:val="24"/>
          <w:szCs w:val="24"/>
        </w:rPr>
        <w:drawing>
          <wp:inline distT="0" distB="0" distL="0" distR="0" wp14:anchorId="6351B549" wp14:editId="50A495D9">
            <wp:extent cx="5470999" cy="4665980"/>
            <wp:effectExtent l="0" t="0" r="0" b="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ta 2014-09-29 alle 09.32.32.png"/>
                    <pic:cNvPicPr/>
                  </pic:nvPicPr>
                  <pic:blipFill>
                    <a:blip r:embed="rId27">
                      <a:extLst>
                        <a:ext uri="{28A0092B-C50C-407E-A947-70E740481C1C}">
                          <a14:useLocalDpi xmlns:a14="http://schemas.microsoft.com/office/drawing/2010/main" val="0"/>
                        </a:ext>
                      </a:extLst>
                    </a:blip>
                    <a:stretch>
                      <a:fillRect/>
                    </a:stretch>
                  </pic:blipFill>
                  <pic:spPr>
                    <a:xfrm>
                      <a:off x="0" y="0"/>
                      <a:ext cx="5470999" cy="4665980"/>
                    </a:xfrm>
                    <a:prstGeom prst="rect">
                      <a:avLst/>
                    </a:prstGeom>
                  </pic:spPr>
                </pic:pic>
              </a:graphicData>
            </a:graphic>
          </wp:inline>
        </w:drawing>
      </w:r>
    </w:p>
    <w:p w14:paraId="1E411DA3" w14:textId="77777777" w:rsidR="006617B1" w:rsidRDefault="006617B1" w:rsidP="002F0B86">
      <w:pPr>
        <w:autoSpaceDE w:val="0"/>
        <w:autoSpaceDN w:val="0"/>
        <w:adjustRightInd w:val="0"/>
        <w:spacing w:after="0" w:line="240" w:lineRule="auto"/>
        <w:jc w:val="both"/>
        <w:rPr>
          <w:rFonts w:ascii="Arial" w:hAnsi="Arial" w:cs="Arial"/>
          <w:b/>
          <w:bCs/>
          <w:color w:val="000000"/>
          <w:sz w:val="24"/>
          <w:szCs w:val="24"/>
        </w:rPr>
      </w:pPr>
    </w:p>
    <w:p w14:paraId="431AAF03" w14:textId="77777777" w:rsidR="006617B1" w:rsidRDefault="00643B07" w:rsidP="002F0B86">
      <w:pPr>
        <w:autoSpaceDE w:val="0"/>
        <w:autoSpaceDN w:val="0"/>
        <w:adjustRightInd w:val="0"/>
        <w:spacing w:after="0" w:line="240" w:lineRule="auto"/>
        <w:jc w:val="both"/>
        <w:rPr>
          <w:rFonts w:ascii="Arial" w:hAnsi="Arial" w:cs="Arial"/>
          <w:b/>
          <w:bCs/>
          <w:color w:val="000000"/>
          <w:sz w:val="24"/>
          <w:szCs w:val="24"/>
        </w:rPr>
      </w:pPr>
      <w:r w:rsidRPr="008A5ED0">
        <w:rPr>
          <w:rFonts w:ascii="Arial" w:hAnsi="Arial" w:cs="Arial"/>
          <w:b/>
          <w:bCs/>
          <w:noProof/>
          <w:color w:val="000000"/>
          <w:sz w:val="24"/>
          <w:szCs w:val="24"/>
        </w:rPr>
        <w:drawing>
          <wp:inline distT="0" distB="0" distL="0" distR="0" wp14:anchorId="551587FD" wp14:editId="360ECCCD">
            <wp:extent cx="5600700" cy="4301933"/>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ta 2014-09-29 alle 09.32.43.png"/>
                    <pic:cNvPicPr/>
                  </pic:nvPicPr>
                  <pic:blipFill>
                    <a:blip r:embed="rId28">
                      <a:extLst>
                        <a:ext uri="{28A0092B-C50C-407E-A947-70E740481C1C}">
                          <a14:useLocalDpi xmlns:a14="http://schemas.microsoft.com/office/drawing/2010/main" val="0"/>
                        </a:ext>
                      </a:extLst>
                    </a:blip>
                    <a:stretch>
                      <a:fillRect/>
                    </a:stretch>
                  </pic:blipFill>
                  <pic:spPr>
                    <a:xfrm>
                      <a:off x="0" y="0"/>
                      <a:ext cx="5600700" cy="4301933"/>
                    </a:xfrm>
                    <a:prstGeom prst="rect">
                      <a:avLst/>
                    </a:prstGeom>
                  </pic:spPr>
                </pic:pic>
              </a:graphicData>
            </a:graphic>
          </wp:inline>
        </w:drawing>
      </w:r>
    </w:p>
    <w:p w14:paraId="71B8D3CA" w14:textId="77777777" w:rsidR="006617B1" w:rsidRDefault="006617B1" w:rsidP="002F0B86">
      <w:pPr>
        <w:autoSpaceDE w:val="0"/>
        <w:autoSpaceDN w:val="0"/>
        <w:adjustRightInd w:val="0"/>
        <w:spacing w:after="0" w:line="240" w:lineRule="auto"/>
        <w:jc w:val="both"/>
        <w:rPr>
          <w:rFonts w:ascii="Arial" w:hAnsi="Arial" w:cs="Arial"/>
          <w:b/>
          <w:bCs/>
          <w:color w:val="000000"/>
          <w:sz w:val="24"/>
          <w:szCs w:val="24"/>
        </w:rPr>
      </w:pPr>
    </w:p>
    <w:p w14:paraId="5AA1D415" w14:textId="77777777" w:rsidR="006617B1" w:rsidRDefault="006617B1" w:rsidP="002F0B86">
      <w:pPr>
        <w:autoSpaceDE w:val="0"/>
        <w:autoSpaceDN w:val="0"/>
        <w:adjustRightInd w:val="0"/>
        <w:spacing w:after="0" w:line="240" w:lineRule="auto"/>
        <w:jc w:val="both"/>
        <w:rPr>
          <w:rFonts w:ascii="Arial" w:hAnsi="Arial" w:cs="Arial"/>
          <w:b/>
          <w:bCs/>
          <w:color w:val="000000"/>
          <w:sz w:val="24"/>
          <w:szCs w:val="24"/>
        </w:rPr>
      </w:pPr>
    </w:p>
    <w:p w14:paraId="0D521275" w14:textId="77777777" w:rsidR="006617B1" w:rsidRDefault="006617B1" w:rsidP="002F0B86">
      <w:pPr>
        <w:autoSpaceDE w:val="0"/>
        <w:autoSpaceDN w:val="0"/>
        <w:adjustRightInd w:val="0"/>
        <w:spacing w:after="0" w:line="240" w:lineRule="auto"/>
        <w:jc w:val="both"/>
        <w:rPr>
          <w:rFonts w:ascii="Arial" w:hAnsi="Arial" w:cs="Arial"/>
          <w:b/>
          <w:bCs/>
          <w:color w:val="000000"/>
          <w:sz w:val="24"/>
          <w:szCs w:val="24"/>
        </w:rPr>
      </w:pPr>
    </w:p>
    <w:p w14:paraId="209ACA67" w14:textId="77777777" w:rsidR="00E6710B" w:rsidRPr="00A431DE" w:rsidRDefault="00E6710B" w:rsidP="002F0B86">
      <w:pPr>
        <w:pStyle w:val="Default"/>
        <w:jc w:val="both"/>
      </w:pPr>
    </w:p>
    <w:p w14:paraId="6D539839" w14:textId="77777777" w:rsidR="00E6710B" w:rsidRPr="00A431DE" w:rsidRDefault="00E6710B" w:rsidP="002F0B86">
      <w:pPr>
        <w:pStyle w:val="Default"/>
        <w:jc w:val="both"/>
      </w:pPr>
      <w:r w:rsidRPr="00A431DE">
        <w:rPr>
          <w:b/>
          <w:bCs/>
        </w:rPr>
        <w:t xml:space="preserve">FIGURA 12. INDICE DI MORTALITÀ PER CATEGORIA DI VEICOLO </w:t>
      </w:r>
      <w:r w:rsidRPr="00A431DE">
        <w:rPr>
          <w:i/>
          <w:iCs/>
        </w:rPr>
        <w:t>(a),(b)</w:t>
      </w:r>
      <w:r w:rsidRPr="00A431DE">
        <w:t xml:space="preserve">. Anni 2011 e 2012 </w:t>
      </w:r>
    </w:p>
    <w:p w14:paraId="3B03B57F" w14:textId="77777777" w:rsidR="00E6710B" w:rsidRPr="00A431DE" w:rsidRDefault="003278EF" w:rsidP="002F0B86">
      <w:pPr>
        <w:pStyle w:val="Default"/>
        <w:jc w:val="both"/>
      </w:pPr>
      <w:r>
        <w:rPr>
          <w:noProof/>
          <w:lang w:eastAsia="it-IT"/>
        </w:rPr>
        <w:drawing>
          <wp:inline distT="0" distB="0" distL="0" distR="0" wp14:anchorId="70D3B0C8" wp14:editId="0431E078">
            <wp:extent cx="6240487" cy="2038350"/>
            <wp:effectExtent l="19050" t="0" r="0" b="0"/>
            <wp:docPr id="10"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srcRect/>
                    <a:stretch>
                      <a:fillRect/>
                    </a:stretch>
                  </pic:blipFill>
                  <pic:spPr bwMode="auto">
                    <a:xfrm>
                      <a:off x="0" y="0"/>
                      <a:ext cx="6240487" cy="2038350"/>
                    </a:xfrm>
                    <a:prstGeom prst="rect">
                      <a:avLst/>
                    </a:prstGeom>
                    <a:noFill/>
                    <a:ln w="9525">
                      <a:noFill/>
                      <a:miter lim="800000"/>
                      <a:headEnd/>
                      <a:tailEnd/>
                    </a:ln>
                  </pic:spPr>
                </pic:pic>
              </a:graphicData>
            </a:graphic>
          </wp:inline>
        </w:drawing>
      </w:r>
    </w:p>
    <w:p w14:paraId="1856AD78" w14:textId="77777777" w:rsidR="00E6710B" w:rsidRPr="00A431DE" w:rsidRDefault="00E6710B" w:rsidP="002F0B86">
      <w:pPr>
        <w:pStyle w:val="Default"/>
        <w:jc w:val="both"/>
      </w:pPr>
    </w:p>
    <w:p w14:paraId="50499063" w14:textId="77777777" w:rsidR="00E6710B" w:rsidRPr="00ED06B1" w:rsidRDefault="00AD4A7E" w:rsidP="002F0B86">
      <w:pPr>
        <w:pStyle w:val="Default"/>
        <w:jc w:val="both"/>
        <w:rPr>
          <w:sz w:val="18"/>
          <w:szCs w:val="18"/>
        </w:rPr>
      </w:pPr>
      <w:r w:rsidRPr="00AD4A7E">
        <w:rPr>
          <w:sz w:val="18"/>
          <w:szCs w:val="18"/>
        </w:rPr>
        <w:t xml:space="preserve">(a) L’indice di mortalità è calcolato rapportando il numero dei morti e il numero dei veicoli, per categoria di veicolo per 100. </w:t>
      </w:r>
    </w:p>
    <w:p w14:paraId="3134FDDB" w14:textId="77777777" w:rsidR="00E6710B" w:rsidRPr="00ED06B1" w:rsidRDefault="00AD4A7E" w:rsidP="002F0B86">
      <w:pPr>
        <w:pStyle w:val="Default"/>
        <w:jc w:val="both"/>
        <w:rPr>
          <w:sz w:val="18"/>
          <w:szCs w:val="18"/>
        </w:rPr>
      </w:pPr>
      <w:r w:rsidRPr="00AD4A7E">
        <w:rPr>
          <w:sz w:val="18"/>
          <w:szCs w:val="18"/>
        </w:rPr>
        <w:t>(b) Dal computo dei morti e dei feriti per categoria di veicolo sono esclusi i pedoni</w:t>
      </w:r>
    </w:p>
    <w:p w14:paraId="58FB96DE" w14:textId="77777777" w:rsidR="00262F82" w:rsidRPr="00A431DE" w:rsidRDefault="00AD4A7E" w:rsidP="002F0B86">
      <w:pPr>
        <w:pStyle w:val="NormalParagraphStyle"/>
        <w:jc w:val="both"/>
        <w:rPr>
          <w:rFonts w:ascii="Arial" w:hAnsi="Arial" w:cs="Arial"/>
        </w:rPr>
      </w:pPr>
      <w:r w:rsidRPr="00AD4A7E">
        <w:rPr>
          <w:rFonts w:ascii="Arial" w:hAnsi="Arial" w:cs="Arial"/>
          <w:sz w:val="18"/>
          <w:szCs w:val="18"/>
        </w:rPr>
        <w:br w:type="column"/>
      </w: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9"/>
        <w:gridCol w:w="1914"/>
        <w:gridCol w:w="2892"/>
        <w:gridCol w:w="1407"/>
        <w:gridCol w:w="2985"/>
      </w:tblGrid>
      <w:tr w:rsidR="00262F82" w:rsidRPr="00A431DE" w14:paraId="17C1DF5A" w14:textId="77777777" w:rsidTr="003F382F">
        <w:trPr>
          <w:trHeight w:val="290"/>
          <w:tblHeader/>
        </w:trPr>
        <w:tc>
          <w:tcPr>
            <w:tcW w:w="1663" w:type="dxa"/>
            <w:tcBorders>
              <w:top w:val="nil"/>
              <w:right w:val="nil"/>
            </w:tcBorders>
            <w:shd w:val="clear" w:color="auto" w:fill="auto"/>
          </w:tcPr>
          <w:p w14:paraId="46D7BA75" w14:textId="77777777" w:rsidR="00262F82" w:rsidRPr="00A431DE" w:rsidRDefault="00262F82" w:rsidP="002F0B86">
            <w:pPr>
              <w:autoSpaceDE w:val="0"/>
              <w:autoSpaceDN w:val="0"/>
              <w:adjustRightInd w:val="0"/>
              <w:spacing w:after="0" w:line="240" w:lineRule="auto"/>
              <w:jc w:val="both"/>
              <w:rPr>
                <w:rFonts w:ascii="Arial" w:hAnsi="Arial" w:cs="Arial"/>
                <w:color w:val="000000"/>
                <w:sz w:val="24"/>
                <w:szCs w:val="24"/>
              </w:rPr>
            </w:pPr>
          </w:p>
        </w:tc>
        <w:tc>
          <w:tcPr>
            <w:tcW w:w="5159" w:type="dxa"/>
            <w:gridSpan w:val="2"/>
            <w:tcBorders>
              <w:top w:val="nil"/>
              <w:left w:val="nil"/>
              <w:right w:val="single" w:sz="6" w:space="0" w:color="auto"/>
            </w:tcBorders>
            <w:shd w:val="clear" w:color="auto" w:fill="auto"/>
          </w:tcPr>
          <w:p w14:paraId="5D19055A" w14:textId="77777777" w:rsidR="00262F82" w:rsidRPr="00A431DE" w:rsidRDefault="00262F82"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23EF2849" w14:textId="77777777" w:rsidR="00262F82" w:rsidRPr="00A431DE" w:rsidRDefault="00262F8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28E94326" w14:textId="77777777" w:rsidR="00262F82" w:rsidRPr="00A431DE" w:rsidRDefault="00262F82" w:rsidP="002F0B86">
            <w:pPr>
              <w:tabs>
                <w:tab w:val="left" w:pos="672"/>
              </w:tabs>
              <w:autoSpaceDE w:val="0"/>
              <w:autoSpaceDN w:val="0"/>
              <w:adjustRightInd w:val="0"/>
              <w:spacing w:after="0" w:line="240" w:lineRule="auto"/>
              <w:jc w:val="both"/>
              <w:rPr>
                <w:rFonts w:ascii="Arial" w:hAnsi="Arial" w:cs="Arial"/>
                <w:b/>
                <w:color w:val="000000"/>
                <w:sz w:val="24"/>
                <w:szCs w:val="24"/>
              </w:rPr>
            </w:pPr>
          </w:p>
        </w:tc>
      </w:tr>
      <w:tr w:rsidR="00262F82" w:rsidRPr="00A431DE" w14:paraId="0349B62C" w14:textId="77777777" w:rsidTr="003F382F">
        <w:trPr>
          <w:gridBefore w:val="2"/>
          <w:wBefore w:w="3722" w:type="dxa"/>
          <w:trHeight w:val="290"/>
          <w:tblHeader/>
        </w:trPr>
        <w:tc>
          <w:tcPr>
            <w:tcW w:w="3100" w:type="dxa"/>
            <w:tcBorders>
              <w:right w:val="single" w:sz="6" w:space="0" w:color="auto"/>
            </w:tcBorders>
            <w:shd w:val="clear" w:color="auto" w:fill="auto"/>
          </w:tcPr>
          <w:p w14:paraId="03A22B4F" w14:textId="77777777" w:rsidR="00262F82" w:rsidRPr="00A431DE" w:rsidRDefault="00262F82"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7F641E3B" w14:textId="77777777" w:rsidR="00262F82" w:rsidRPr="00A431DE" w:rsidRDefault="00262F8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3EE8C7E7" w14:textId="77777777" w:rsidR="00262F82" w:rsidRPr="00A431DE" w:rsidRDefault="00262F82" w:rsidP="002F0B86">
            <w:pPr>
              <w:autoSpaceDE w:val="0"/>
              <w:autoSpaceDN w:val="0"/>
              <w:adjustRightInd w:val="0"/>
              <w:spacing w:after="0" w:line="240" w:lineRule="auto"/>
              <w:jc w:val="both"/>
              <w:rPr>
                <w:rFonts w:ascii="Arial" w:hAnsi="Arial" w:cs="Arial"/>
                <w:b/>
                <w:color w:val="000000"/>
                <w:sz w:val="24"/>
                <w:szCs w:val="24"/>
              </w:rPr>
            </w:pPr>
          </w:p>
        </w:tc>
      </w:tr>
      <w:tr w:rsidR="00262F82" w:rsidRPr="00A431DE" w14:paraId="100D7F64" w14:textId="77777777" w:rsidTr="003F382F">
        <w:trPr>
          <w:trHeight w:val="290"/>
          <w:tblHeader/>
        </w:trPr>
        <w:tc>
          <w:tcPr>
            <w:tcW w:w="6822" w:type="dxa"/>
            <w:gridSpan w:val="3"/>
            <w:vMerge w:val="restart"/>
            <w:tcBorders>
              <w:right w:val="single" w:sz="6" w:space="0" w:color="auto"/>
            </w:tcBorders>
            <w:shd w:val="clear" w:color="auto" w:fill="auto"/>
          </w:tcPr>
          <w:p w14:paraId="3DDE73E0" w14:textId="77777777" w:rsidR="00262F82" w:rsidRPr="00A431DE" w:rsidRDefault="00262F82"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1A103391" w14:textId="77777777" w:rsidR="00262F82" w:rsidRPr="00A431DE" w:rsidRDefault="00262F8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7A970E53" w14:textId="77777777" w:rsidR="00262F82" w:rsidRPr="00A431DE" w:rsidRDefault="00262F82" w:rsidP="002F0B86">
            <w:pPr>
              <w:tabs>
                <w:tab w:val="left" w:pos="576"/>
              </w:tabs>
              <w:autoSpaceDE w:val="0"/>
              <w:autoSpaceDN w:val="0"/>
              <w:adjustRightInd w:val="0"/>
              <w:spacing w:after="0" w:line="240" w:lineRule="auto"/>
              <w:jc w:val="both"/>
              <w:rPr>
                <w:rFonts w:ascii="Arial" w:hAnsi="Arial" w:cs="Arial"/>
                <w:b/>
                <w:color w:val="000000"/>
                <w:sz w:val="24"/>
                <w:szCs w:val="24"/>
              </w:rPr>
            </w:pPr>
          </w:p>
        </w:tc>
      </w:tr>
      <w:tr w:rsidR="00262F82" w:rsidRPr="00A431DE" w14:paraId="4B7DBED2" w14:textId="77777777" w:rsidTr="003F382F">
        <w:trPr>
          <w:trHeight w:val="290"/>
          <w:tblHeader/>
        </w:trPr>
        <w:tc>
          <w:tcPr>
            <w:tcW w:w="6822" w:type="dxa"/>
            <w:gridSpan w:val="3"/>
            <w:vMerge/>
            <w:tcBorders>
              <w:bottom w:val="single" w:sz="6" w:space="0" w:color="auto"/>
              <w:right w:val="single" w:sz="6" w:space="0" w:color="auto"/>
            </w:tcBorders>
            <w:shd w:val="clear" w:color="auto" w:fill="auto"/>
          </w:tcPr>
          <w:p w14:paraId="70DCCEE8" w14:textId="77777777" w:rsidR="00262F82" w:rsidRPr="00A431DE" w:rsidRDefault="00262F82"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61FA813B" w14:textId="77777777" w:rsidR="00262F82" w:rsidRPr="00A431DE" w:rsidRDefault="00262F8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623CA473" w14:textId="77777777" w:rsidR="00262F82" w:rsidRPr="00A431DE" w:rsidRDefault="00262F82" w:rsidP="002F0B86">
            <w:pPr>
              <w:tabs>
                <w:tab w:val="left" w:pos="518"/>
              </w:tabs>
              <w:autoSpaceDE w:val="0"/>
              <w:autoSpaceDN w:val="0"/>
              <w:adjustRightInd w:val="0"/>
              <w:spacing w:after="0" w:line="240" w:lineRule="auto"/>
              <w:jc w:val="both"/>
              <w:rPr>
                <w:rFonts w:ascii="Arial" w:hAnsi="Arial" w:cs="Arial"/>
                <w:b/>
                <w:color w:val="000000"/>
                <w:sz w:val="24"/>
                <w:szCs w:val="24"/>
              </w:rPr>
            </w:pPr>
          </w:p>
        </w:tc>
      </w:tr>
      <w:tr w:rsidR="00262F82" w:rsidRPr="00A431DE" w14:paraId="56BBA511" w14:textId="77777777" w:rsidTr="003F382F">
        <w:trPr>
          <w:trHeight w:val="290"/>
          <w:tblHeader/>
        </w:trPr>
        <w:tc>
          <w:tcPr>
            <w:tcW w:w="3722" w:type="dxa"/>
            <w:gridSpan w:val="2"/>
            <w:tcBorders>
              <w:top w:val="single" w:sz="6" w:space="0" w:color="auto"/>
              <w:left w:val="single" w:sz="6" w:space="0" w:color="auto"/>
              <w:bottom w:val="single" w:sz="6" w:space="0" w:color="auto"/>
              <w:right w:val="single" w:sz="2" w:space="0" w:color="000000"/>
            </w:tcBorders>
            <w:shd w:val="clear" w:color="auto" w:fill="auto"/>
          </w:tcPr>
          <w:p w14:paraId="320E5F79" w14:textId="77777777" w:rsidR="00262F82" w:rsidRPr="00A431DE" w:rsidRDefault="00262F82"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SCHEDA N:             </w:t>
            </w:r>
            <w:r w:rsidR="00D67074">
              <w:rPr>
                <w:rFonts w:ascii="Arial" w:hAnsi="Arial" w:cs="Arial"/>
                <w:b/>
                <w:color w:val="000000"/>
                <w:sz w:val="24"/>
                <w:szCs w:val="24"/>
              </w:rPr>
              <w:t>8</w:t>
            </w:r>
          </w:p>
        </w:tc>
        <w:tc>
          <w:tcPr>
            <w:tcW w:w="7405" w:type="dxa"/>
            <w:gridSpan w:val="3"/>
            <w:tcBorders>
              <w:top w:val="single" w:sz="2" w:space="0" w:color="000000"/>
              <w:left w:val="single" w:sz="2" w:space="0" w:color="000000"/>
              <w:bottom w:val="single" w:sz="6" w:space="0" w:color="auto"/>
              <w:right w:val="single" w:sz="6" w:space="0" w:color="auto"/>
            </w:tcBorders>
            <w:shd w:val="clear" w:color="auto" w:fill="auto"/>
          </w:tcPr>
          <w:p w14:paraId="6C716EFC" w14:textId="77777777" w:rsidR="00262F82" w:rsidRPr="00A431DE" w:rsidRDefault="00262F82"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ITALIANO</w:t>
            </w:r>
          </w:p>
        </w:tc>
      </w:tr>
      <w:tr w:rsidR="00262F82" w:rsidRPr="00A431DE" w14:paraId="6D3D129F" w14:textId="77777777" w:rsidTr="003F382F">
        <w:trPr>
          <w:trHeight w:val="290"/>
        </w:trPr>
        <w:tc>
          <w:tcPr>
            <w:tcW w:w="6822" w:type="dxa"/>
            <w:gridSpan w:val="3"/>
            <w:tcBorders>
              <w:top w:val="single" w:sz="6" w:space="0" w:color="auto"/>
              <w:left w:val="single" w:sz="6" w:space="0" w:color="auto"/>
              <w:bottom w:val="single" w:sz="6" w:space="0" w:color="auto"/>
              <w:right w:val="single" w:sz="6" w:space="0" w:color="auto"/>
            </w:tcBorders>
            <w:shd w:val="clear" w:color="auto" w:fill="auto"/>
          </w:tcPr>
          <w:p w14:paraId="77B87030" w14:textId="77777777" w:rsidR="00262F82" w:rsidRPr="00A431DE" w:rsidRDefault="00262F82"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Pr="00A431DE">
              <w:rPr>
                <w:rFonts w:ascii="Arial" w:hAnsi="Arial" w:cs="Arial"/>
                <w:b/>
                <w:color w:val="000000"/>
                <w:sz w:val="24"/>
                <w:szCs w:val="24"/>
              </w:rPr>
              <w:t>TRIENNIO</w:t>
            </w: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79B4DAAB" w14:textId="77777777" w:rsidR="00262F82" w:rsidRPr="00A431DE" w:rsidRDefault="00262F8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2A35CE6E" w14:textId="77777777" w:rsidR="00262F82" w:rsidRPr="00A431DE" w:rsidRDefault="00262F82"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 xml:space="preserve">Stefano </w:t>
            </w:r>
            <w:proofErr w:type="spellStart"/>
            <w:r w:rsidRPr="00A431DE">
              <w:rPr>
                <w:rFonts w:ascii="Arial" w:hAnsi="Arial" w:cs="Arial"/>
                <w:b/>
                <w:color w:val="000000"/>
                <w:sz w:val="24"/>
                <w:szCs w:val="24"/>
              </w:rPr>
              <w:t>Cigognani</w:t>
            </w:r>
            <w:proofErr w:type="spellEnd"/>
          </w:p>
        </w:tc>
      </w:tr>
      <w:tr w:rsidR="00262F82" w:rsidRPr="00A431DE" w14:paraId="246ABA38" w14:textId="77777777" w:rsidTr="003F382F">
        <w:trPr>
          <w:trHeight w:val="595"/>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5B005499" w14:textId="77777777" w:rsidR="00262F82" w:rsidRPr="00A431DE" w:rsidRDefault="00262F8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36BA4EB8" w14:textId="77777777" w:rsidR="00262F82" w:rsidRPr="00A431DE" w:rsidRDefault="00262F82"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LABORATORIO DI SCRITTURA: L’ARTICOLO DI GIORNALE</w:t>
            </w:r>
          </w:p>
        </w:tc>
      </w:tr>
      <w:tr w:rsidR="00262F82" w:rsidRPr="00A431DE" w14:paraId="29E95A1B" w14:textId="77777777" w:rsidTr="003F382F">
        <w:trPr>
          <w:trHeight w:val="568"/>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2D76B3DD" w14:textId="77777777" w:rsidR="00262F82" w:rsidRPr="00A431DE" w:rsidRDefault="00262F8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OBIETTIVI didattici/formativi</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3DDEDDA2" w14:textId="77777777" w:rsidR="00262F82" w:rsidRPr="00A431DE" w:rsidRDefault="00262F8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Potenziamento capacità di scrittura per Esame di Stato: l’articolo di giornale</w:t>
            </w:r>
          </w:p>
        </w:tc>
      </w:tr>
    </w:tbl>
    <w:p w14:paraId="783297DF" w14:textId="77777777" w:rsidR="007575EB" w:rsidRDefault="007575EB" w:rsidP="007575EB">
      <w:pPr>
        <w:rPr>
          <w:rFonts w:ascii="Arial" w:eastAsia="Times New Roman" w:hAnsi="Arial" w:cs="Arial"/>
          <w:b/>
          <w:sz w:val="24"/>
          <w:szCs w:val="24"/>
        </w:rPr>
      </w:pPr>
    </w:p>
    <w:p w14:paraId="47F92C97" w14:textId="77777777" w:rsidR="007575EB" w:rsidRPr="008A5ED0" w:rsidRDefault="007575EB" w:rsidP="008A5ED0">
      <w:pPr>
        <w:spacing w:after="0" w:line="240" w:lineRule="auto"/>
        <w:jc w:val="both"/>
        <w:rPr>
          <w:rFonts w:ascii="Arial" w:eastAsia="Times New Roman" w:hAnsi="Arial" w:cs="Arial"/>
          <w:b/>
          <w:sz w:val="40"/>
          <w:szCs w:val="40"/>
        </w:rPr>
      </w:pPr>
      <w:r w:rsidRPr="008A5ED0">
        <w:rPr>
          <w:rFonts w:ascii="Arial" w:eastAsia="Times New Roman" w:hAnsi="Arial" w:cs="Arial"/>
          <w:b/>
          <w:sz w:val="40"/>
          <w:szCs w:val="40"/>
        </w:rPr>
        <w:t>Redazione di un articolo di giornale</w:t>
      </w:r>
    </w:p>
    <w:p w14:paraId="3D3069F5" w14:textId="77777777" w:rsidR="00BF63C3" w:rsidRDefault="00BF63C3" w:rsidP="008A5ED0">
      <w:pPr>
        <w:spacing w:after="0" w:line="240" w:lineRule="auto"/>
        <w:jc w:val="both"/>
        <w:rPr>
          <w:rFonts w:ascii="Arial" w:eastAsia="Times New Roman" w:hAnsi="Arial" w:cs="Arial"/>
          <w:sz w:val="24"/>
          <w:szCs w:val="24"/>
        </w:rPr>
      </w:pPr>
    </w:p>
    <w:p w14:paraId="055DB253" w14:textId="77777777" w:rsidR="00DC44F6" w:rsidRDefault="007575EB" w:rsidP="008A5ED0">
      <w:p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Utilizzando le fonti fornite e ulteriori conoscenze personali, affronta la problematica proposta, in forma di articolo di giornale. Da’ al tuo articolo un titolo coerente.</w:t>
      </w:r>
    </w:p>
    <w:p w14:paraId="768ED737" w14:textId="77777777" w:rsidR="007575EB" w:rsidRPr="008A5ED0" w:rsidRDefault="007575EB" w:rsidP="008A5ED0">
      <w:p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Ipotizza una destinazione editoriale (rivista specialistica, fascicolo scolastico di ricerca e documentazione, rassegna di argomento culturale, giornalino della scuola, quotidiano nazionale o locale, rivista mensile / settimanale di cultura generale...).</w:t>
      </w:r>
    </w:p>
    <w:p w14:paraId="60E35A9B" w14:textId="77777777" w:rsidR="007575EB" w:rsidRPr="008A5ED0" w:rsidRDefault="007575EB" w:rsidP="008A5ED0">
      <w:p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Ampiezza della trattazione: quattro facciate di foglio protocollo, con margine ridotto.</w:t>
      </w:r>
    </w:p>
    <w:p w14:paraId="0D17CF71" w14:textId="77777777" w:rsidR="007575EB" w:rsidRPr="008A5ED0" w:rsidRDefault="007575EB" w:rsidP="008A5ED0">
      <w:pPr>
        <w:spacing w:after="0" w:line="240" w:lineRule="auto"/>
        <w:jc w:val="both"/>
        <w:rPr>
          <w:rFonts w:ascii="Arial" w:eastAsia="Times New Roman" w:hAnsi="Arial" w:cs="Arial"/>
          <w:sz w:val="24"/>
          <w:szCs w:val="24"/>
        </w:rPr>
      </w:pPr>
    </w:p>
    <w:p w14:paraId="657DE170" w14:textId="77777777" w:rsidR="007575EB" w:rsidRPr="00DC44F6" w:rsidRDefault="007575EB" w:rsidP="008A5ED0">
      <w:pPr>
        <w:spacing w:after="0" w:line="240" w:lineRule="auto"/>
        <w:jc w:val="both"/>
        <w:rPr>
          <w:rFonts w:ascii="Arial" w:eastAsia="Times New Roman" w:hAnsi="Arial" w:cs="Arial"/>
          <w:b/>
          <w:sz w:val="24"/>
          <w:szCs w:val="24"/>
        </w:rPr>
      </w:pPr>
      <w:r w:rsidRPr="00DC44F6">
        <w:rPr>
          <w:rFonts w:ascii="Arial" w:eastAsia="Times New Roman" w:hAnsi="Arial" w:cs="Arial"/>
          <w:b/>
          <w:sz w:val="24"/>
          <w:szCs w:val="24"/>
        </w:rPr>
        <w:t>FONTE 1</w:t>
      </w:r>
    </w:p>
    <w:p w14:paraId="293E7927" w14:textId="77777777" w:rsidR="007575EB" w:rsidRPr="008A5ED0" w:rsidRDefault="007575EB" w:rsidP="008A5ED0">
      <w:p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 xml:space="preserve">L'esperienza è il tipo di insegnante più difficile. Prima ti fa l'esame, poi ti spiega la lezione. </w:t>
      </w:r>
    </w:p>
    <w:p w14:paraId="5CBAA37C" w14:textId="77777777" w:rsidR="007575EB" w:rsidRPr="008A5ED0" w:rsidRDefault="007575EB" w:rsidP="008A5ED0">
      <w:p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(Oscar Wilde)</w:t>
      </w:r>
    </w:p>
    <w:p w14:paraId="7F1EAF79" w14:textId="77777777" w:rsidR="007575EB" w:rsidRPr="008A5ED0" w:rsidRDefault="007575EB" w:rsidP="008A5ED0">
      <w:pPr>
        <w:spacing w:after="0" w:line="240" w:lineRule="auto"/>
        <w:jc w:val="both"/>
        <w:rPr>
          <w:rFonts w:ascii="Arial" w:eastAsia="Times New Roman" w:hAnsi="Arial" w:cs="Arial"/>
          <w:sz w:val="24"/>
          <w:szCs w:val="24"/>
        </w:rPr>
      </w:pPr>
    </w:p>
    <w:p w14:paraId="573EB695" w14:textId="77777777" w:rsidR="007575EB" w:rsidRPr="00DC44F6" w:rsidRDefault="007575EB" w:rsidP="008A5ED0">
      <w:pPr>
        <w:spacing w:after="0" w:line="240" w:lineRule="auto"/>
        <w:jc w:val="both"/>
        <w:rPr>
          <w:rFonts w:ascii="Arial" w:eastAsia="Times New Roman" w:hAnsi="Arial" w:cs="Arial"/>
          <w:b/>
          <w:sz w:val="24"/>
          <w:szCs w:val="24"/>
        </w:rPr>
      </w:pPr>
      <w:r w:rsidRPr="00DC44F6">
        <w:rPr>
          <w:rFonts w:ascii="Arial" w:eastAsia="Times New Roman" w:hAnsi="Arial" w:cs="Arial"/>
          <w:b/>
          <w:sz w:val="24"/>
          <w:szCs w:val="24"/>
        </w:rPr>
        <w:t>FONTE 2</w:t>
      </w:r>
    </w:p>
    <w:p w14:paraId="1BEF5543" w14:textId="77777777" w:rsidR="008739E1" w:rsidRDefault="008739E1" w:rsidP="008A5ED0">
      <w:pPr>
        <w:spacing w:after="0" w:line="240" w:lineRule="auto"/>
        <w:jc w:val="both"/>
        <w:rPr>
          <w:rFonts w:ascii="Arial" w:eastAsia="Times New Roman" w:hAnsi="Arial" w:cs="Arial"/>
          <w:b/>
          <w:sz w:val="24"/>
          <w:szCs w:val="24"/>
        </w:rPr>
      </w:pPr>
    </w:p>
    <w:p w14:paraId="47A6AABB" w14:textId="77777777" w:rsidR="007575EB" w:rsidRPr="00DC44F6" w:rsidRDefault="007575EB" w:rsidP="008A5ED0">
      <w:pPr>
        <w:spacing w:after="0" w:line="240" w:lineRule="auto"/>
        <w:jc w:val="both"/>
        <w:rPr>
          <w:rFonts w:ascii="Arial" w:eastAsia="Times New Roman" w:hAnsi="Arial" w:cs="Arial"/>
          <w:b/>
          <w:sz w:val="24"/>
          <w:szCs w:val="24"/>
        </w:rPr>
      </w:pPr>
      <w:r w:rsidRPr="00DC44F6">
        <w:rPr>
          <w:rFonts w:ascii="Arial" w:eastAsia="Times New Roman" w:hAnsi="Arial" w:cs="Arial"/>
          <w:b/>
          <w:sz w:val="24"/>
          <w:szCs w:val="24"/>
        </w:rPr>
        <w:t>IL SIGNOR ROSSI SALE IN MACCHINA</w:t>
      </w:r>
    </w:p>
    <w:p w14:paraId="5FF09508" w14:textId="77777777" w:rsidR="007575EB" w:rsidRPr="00DC44F6" w:rsidRDefault="007575EB" w:rsidP="008A5ED0">
      <w:pPr>
        <w:spacing w:after="0" w:line="240" w:lineRule="auto"/>
        <w:jc w:val="both"/>
        <w:rPr>
          <w:rFonts w:ascii="Arial" w:eastAsia="Times New Roman" w:hAnsi="Arial" w:cs="Arial"/>
          <w:b/>
          <w:sz w:val="24"/>
          <w:szCs w:val="24"/>
        </w:rPr>
      </w:pPr>
      <w:r w:rsidRPr="00DC44F6">
        <w:rPr>
          <w:rFonts w:ascii="Arial" w:eastAsia="Times New Roman" w:hAnsi="Arial" w:cs="Arial"/>
          <w:b/>
          <w:sz w:val="24"/>
          <w:szCs w:val="24"/>
        </w:rPr>
        <w:t>Fine dei cavalieri della strada</w:t>
      </w:r>
    </w:p>
    <w:p w14:paraId="2B925097" w14:textId="77777777" w:rsidR="007575EB" w:rsidRPr="008A5ED0" w:rsidRDefault="007575EB" w:rsidP="008A5ED0">
      <w:p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 xml:space="preserve">Con la motorizzazione di massa era finita per sempre la cavalleria dei pochi autisti-gentiluomini che si salutavano al passaggio e si scambiavano vicendevole aiuto come alpinisti in quota o esploratori bianchi nel centro dell'Africa. Fino agli anni Settanta (cioè fino alla diffusione delle moto giapponesi) i motociclisti si salutavano in autostrada accendendo per un attimo il faro, poi anche questa nobile usanza fu perduta. </w:t>
      </w:r>
      <w:r w:rsidRPr="008A5ED0">
        <w:rPr>
          <w:rFonts w:ascii="Arial" w:eastAsia="Times New Roman" w:hAnsi="Arial" w:cs="Arial"/>
          <w:i/>
          <w:sz w:val="24"/>
          <w:szCs w:val="24"/>
        </w:rPr>
        <w:t>Dentro la corazza di lamiera dell'automobile l'uomo medio italiano</w:t>
      </w:r>
      <w:r w:rsidRPr="008A5ED0">
        <w:rPr>
          <w:rFonts w:ascii="Arial" w:eastAsia="Times New Roman" w:hAnsi="Arial" w:cs="Arial"/>
          <w:sz w:val="24"/>
          <w:szCs w:val="24"/>
        </w:rPr>
        <w:t xml:space="preserve"> aveva trovato una nuova casa, una nuova dimensione di totale privatezza. Non soltanto era pronto a trasformarla in tenda da campeggio, in alcova, in postazione per sentire le partite domenicali alla radio fermi in un parcheggio, oppure a estrarre i sedili per rendere più confortevole il picnic; </w:t>
      </w:r>
      <w:r w:rsidRPr="008A5ED0">
        <w:rPr>
          <w:rFonts w:ascii="Arial" w:eastAsia="Times New Roman" w:hAnsi="Arial" w:cs="Arial"/>
          <w:i/>
          <w:sz w:val="24"/>
          <w:szCs w:val="24"/>
        </w:rPr>
        <w:t>ma una volta indossata la sua corazza riteneva di essere invisibile agli altri come dietro la celata di un elmo, sciolto dalle leggi e consuetudini usuali, pronto a rintuzzare ogni offesa di altri improvvisati guerrieri. Signori distinti pronti a cedere il passo alle signore ritenevano del tutto lecito, una volta al volante dell'automobile, risalire un'intera fila di auto in attesa al casello, mettendosi poi di traverso in maniera che fosse impossibile non farli passare; amanti della tranquillità e della musica classica pestavano sul clacson per avvertire della propria presenza, intimorire i sorpassati, protestare, sollecitare, ingiuriare.</w:t>
      </w:r>
    </w:p>
    <w:p w14:paraId="272A6DED" w14:textId="77777777" w:rsidR="007575EB" w:rsidRPr="008A5ED0" w:rsidRDefault="007575EB" w:rsidP="008A5ED0">
      <w:p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La guida era considerata un'arte maschile, una trasparente metafora della funzione dirigente nella società. Le donne al volante erano una minoranza, circondata da frizzi e battute più o meno di buon gusto, anche se ogni automobilista sognava di fermarsi accanto ad una donna in difficoltà per il cambio di una ruota. Circolavano leggende interessate, come quella di una guidatrice di Seicento che, non riuscendo a partire, aveva aperto il cofano anteriore. Constatando che era vuoto, aveva attribuito la mancata partenza al furto del motore. Ma le statistiche non confermavano una maggiore pericolosità delle signore alla guida.</w:t>
      </w:r>
    </w:p>
    <w:p w14:paraId="21C7D200" w14:textId="77777777" w:rsidR="007575EB" w:rsidRPr="008A5ED0" w:rsidRDefault="007575EB" w:rsidP="008A5ED0">
      <w:p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All'interno delle famiglie, anche dove la donna era in possesso di patente, la guida in autostrada, ritenuta più impegnativa, era riservata all'uomo. La donna che viaggiasse sola in auto poteva attirare le attenzioni dei guidatori; la sua condizione sembrava segnalare un grado di libertà e disponibilità superiore al normale. Se poi viaggiava su un'auto di lusso, meglio se sportiva, le era facilmente attribuita una grande bellezza, anche se solo il volto era visibile dal parabrezza; una signora su una vettura potente e costosa tendeva a imbarazzare l'uomo al volante di un'auto inferiore.</w:t>
      </w:r>
    </w:p>
    <w:p w14:paraId="09D0069F" w14:textId="77777777" w:rsidR="007575EB" w:rsidRPr="008A5ED0" w:rsidRDefault="007575EB" w:rsidP="008A5ED0">
      <w:p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L'autostrada infatti era un mondo interclassista, ma dove ognuno doveva stare al suo posto. La condizione di ciascuno era messa in evidenza dal tipo di macchina su cui viaggiava e dalla velocità che poteva permettersi. Oggi quasi tutte le automobili hanno velocità teoriche superiori a quelle effettivamente permesse dalle condizioni del traffico, dai divieti e da misuratori elettronici Autovelox; l’andatura a cui si procede è una nostra scelta al di sotto di un valore massimo stabilito per tutti, è una proiezione del nostro modo di intendere il viaggio. Quarant’anni fa la cilindrata della vettura, e quindi il suo prezzo, determinava automaticamente a che velocità si poteva andare e su quale corsia si era degni di stare, se quella normale «di marcia» o nell'esclusivo club della «corsia di sorpasso». Nel 1960 una Fiat Cinquecento giungeva a 95 chilometri all'ora di velocità massima, e la Seicento non superava i ... 110. Una Fiat 1100 raggiungeva i 130 chilometri, una Lancia Fulvia i 138. L'Alfa Romeo Giulietta giungeva a 155, la Lancia Flavia o la Fiat 2300 a 160. Ferrari e Maserati superavano tranquillamente i 200 all'ora. Certo, esisteva un demi-monde che prendeva un'utilitaria e abbassando la testata, cambiando la marmitta, comprando gli accessori Abarth o Giannini, la trasformava in un bolide rumoroso. Una Abarth 595 SS permetteva (spendendo come per una 600) di arrivare a 130 chilometri all'ora, con una accelerazione bruciante; ma era l'espressione di una sofferenza, la frequentazione di due mondi senza appartenere pienamente a nessuno dei due. Esistevano anche dei pazzi come quel meccanico di Piacenza che adattò la sua Seicento in modo da poter guidare sdraiato, guardando dal faro sinistro trasformato in parabrezza. Forse è una fiaba metropolitana: entrava in autostrada seduto regolarmente al volante, poi in Qualche parcheggio appartato avveniva la trasformazione. Gli altri automobilisti vedevano sfrecciare accanto a sé una Seicento truccata, velocissima, e senza guidatore; un vascello fantasma, un Olandese volante dell'autostrada, che alimentò una leggenda finché non fu riconosciuto, fermato, multato.</w:t>
      </w:r>
    </w:p>
    <w:p w14:paraId="0C9AB338" w14:textId="77777777" w:rsidR="007575EB" w:rsidRPr="008A5ED0" w:rsidRDefault="007575EB" w:rsidP="008A5ED0">
      <w:p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w:t>
      </w:r>
    </w:p>
    <w:p w14:paraId="25DA1A53" w14:textId="77777777" w:rsidR="00B02F87" w:rsidRDefault="00B02F87" w:rsidP="008A5ED0">
      <w:pPr>
        <w:spacing w:line="240" w:lineRule="auto"/>
        <w:jc w:val="both"/>
        <w:rPr>
          <w:rFonts w:ascii="Arial" w:eastAsia="Times New Roman" w:hAnsi="Arial" w:cs="Arial"/>
          <w:sz w:val="24"/>
          <w:szCs w:val="24"/>
        </w:rPr>
      </w:pPr>
    </w:p>
    <w:p w14:paraId="3B30B7B9" w14:textId="77777777" w:rsidR="007575EB" w:rsidRPr="00B02F87" w:rsidRDefault="007575EB" w:rsidP="008A5ED0">
      <w:pPr>
        <w:spacing w:after="0" w:line="240" w:lineRule="auto"/>
        <w:jc w:val="both"/>
        <w:rPr>
          <w:rFonts w:ascii="Arial" w:eastAsia="Times New Roman" w:hAnsi="Arial" w:cs="Arial"/>
          <w:b/>
          <w:sz w:val="24"/>
          <w:szCs w:val="24"/>
        </w:rPr>
      </w:pPr>
      <w:r w:rsidRPr="00B02F87">
        <w:rPr>
          <w:rFonts w:ascii="Arial" w:eastAsia="Times New Roman" w:hAnsi="Arial" w:cs="Arial"/>
          <w:b/>
          <w:sz w:val="24"/>
          <w:szCs w:val="24"/>
        </w:rPr>
        <w:t>Il mito della velocità</w:t>
      </w:r>
    </w:p>
    <w:p w14:paraId="5704F851" w14:textId="77777777" w:rsidR="007575EB" w:rsidRPr="008A5ED0" w:rsidRDefault="007575EB" w:rsidP="008A5ED0">
      <w:p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 xml:space="preserve">La velocità era un nuovo mito, segnalato dalle forme affusolate e aerodinamiche delle dream-cars presentate, nei Saloni dell'auto; pezzi unici, che ispiravano le forme delle auto di tutti i giorni. La velocità appariva come un corollario particolare della modernità: come un simbolo di libertà e di affermazione. L'autostrada, con le sue curve a visuale aperta e i larghi rettilinei, era il luogo dove praticarla. Per lanciare la sua nuova Giulia l'Alfa Romeo scriveva testualmente nel suo annuncio pubblicitario: «L'autostrada ha promosso la Giulia. Lo sviluppo necessario, incontenibile, delle strade veloci - strade di scorrimento, strade anulari; strade nazionali, autostrade - ha trasformato in pochi anni le caratteristiche della vettura ideale, della vettura utile, della vettura economica. </w:t>
      </w:r>
      <w:proofErr w:type="spellStart"/>
      <w:r w:rsidRPr="008A5ED0">
        <w:rPr>
          <w:rFonts w:ascii="Arial" w:eastAsia="Times New Roman" w:hAnsi="Arial" w:cs="Arial"/>
          <w:sz w:val="24"/>
          <w:szCs w:val="24"/>
        </w:rPr>
        <w:t>Chisceglie</w:t>
      </w:r>
      <w:proofErr w:type="spellEnd"/>
      <w:r w:rsidRPr="008A5ED0">
        <w:rPr>
          <w:rFonts w:ascii="Arial" w:eastAsia="Times New Roman" w:hAnsi="Arial" w:cs="Arial"/>
          <w:sz w:val="24"/>
          <w:szCs w:val="24"/>
        </w:rPr>
        <w:t xml:space="preserve"> la Giulia Ti sceglie la macchina di domani, la macchina che dopo una corsa di mille chilometri è subito pronta per partire, la macchina che avvicina città e campagna, città e città». Gli facevano eco dalle altre pagine le pubblicità delle benzine: «Corre sfrecciante... </w:t>
      </w:r>
      <w:proofErr w:type="spellStart"/>
      <w:r w:rsidRPr="008A5ED0">
        <w:rPr>
          <w:rFonts w:ascii="Arial" w:eastAsia="Times New Roman" w:hAnsi="Arial" w:cs="Arial"/>
          <w:sz w:val="24"/>
          <w:szCs w:val="24"/>
        </w:rPr>
        <w:t>Gulf</w:t>
      </w:r>
      <w:proofErr w:type="spellEnd"/>
      <w:r w:rsidRPr="008A5ED0">
        <w:rPr>
          <w:rFonts w:ascii="Arial" w:eastAsia="Times New Roman" w:hAnsi="Arial" w:cs="Arial"/>
          <w:sz w:val="24"/>
          <w:szCs w:val="24"/>
        </w:rPr>
        <w:t xml:space="preserve"> carburante» o, più allusiva, «Scappa con </w:t>
      </w:r>
      <w:proofErr w:type="spellStart"/>
      <w:r w:rsidRPr="008A5ED0">
        <w:rPr>
          <w:rFonts w:ascii="Arial" w:eastAsia="Times New Roman" w:hAnsi="Arial" w:cs="Arial"/>
          <w:sz w:val="24"/>
          <w:szCs w:val="24"/>
        </w:rPr>
        <w:t>Superissima</w:t>
      </w:r>
      <w:proofErr w:type="spellEnd"/>
      <w:r w:rsidRPr="008A5ED0">
        <w:rPr>
          <w:rFonts w:ascii="Arial" w:eastAsia="Times New Roman" w:hAnsi="Arial" w:cs="Arial"/>
          <w:sz w:val="24"/>
          <w:szCs w:val="24"/>
        </w:rPr>
        <w:t>».Sul fondale fisso delle chiacchiere da bar e da ufficio, si discuteva di tempi improbabili di percorrenza «da casello a casello»; le mogli che chiedevano una sosta tecnica: erano accusate di «abbassare la media».</w:t>
      </w:r>
    </w:p>
    <w:p w14:paraId="74B71988" w14:textId="77777777" w:rsidR="007575EB" w:rsidRPr="008A5ED0" w:rsidRDefault="007575EB" w:rsidP="008A5ED0">
      <w:pPr>
        <w:spacing w:after="0" w:line="240" w:lineRule="auto"/>
        <w:jc w:val="both"/>
        <w:rPr>
          <w:rFonts w:ascii="Arial" w:eastAsia="Times New Roman" w:hAnsi="Arial" w:cs="Arial"/>
          <w:sz w:val="24"/>
          <w:szCs w:val="24"/>
        </w:rPr>
      </w:pPr>
      <w:r w:rsidRPr="008A5ED0">
        <w:rPr>
          <w:rFonts w:ascii="Arial" w:eastAsia="Times New Roman" w:hAnsi="Arial" w:cs="Arial"/>
          <w:i/>
          <w:sz w:val="24"/>
          <w:szCs w:val="24"/>
        </w:rPr>
        <w:t>Tra i maschi al volante una certa aggressività era di rigore.</w:t>
      </w:r>
      <w:r w:rsidRPr="008A5ED0">
        <w:rPr>
          <w:rFonts w:ascii="Arial" w:eastAsia="Times New Roman" w:hAnsi="Arial" w:cs="Arial"/>
          <w:sz w:val="24"/>
          <w:szCs w:val="24"/>
        </w:rPr>
        <w:t xml:space="preserve"> Oggetto di derisione erano le cilindrate inferiori che osavano contendere la strada, magari suonando vigorosamente il clacson, alle auto di classe più alta. Un collega di mio padre, tale ragionier </w:t>
      </w:r>
      <w:proofErr w:type="spellStart"/>
      <w:r w:rsidRPr="008A5ED0">
        <w:rPr>
          <w:rFonts w:ascii="Arial" w:eastAsia="Times New Roman" w:hAnsi="Arial" w:cs="Arial"/>
          <w:sz w:val="24"/>
          <w:szCs w:val="24"/>
        </w:rPr>
        <w:t>Palmerini</w:t>
      </w:r>
      <w:proofErr w:type="spellEnd"/>
      <w:r w:rsidRPr="008A5ED0">
        <w:rPr>
          <w:rFonts w:ascii="Arial" w:eastAsia="Times New Roman" w:hAnsi="Arial" w:cs="Arial"/>
          <w:sz w:val="24"/>
          <w:szCs w:val="24"/>
        </w:rPr>
        <w:t xml:space="preserve"> si divertiva con la sua Giulietta a far «bollire» le Seicento. Si metteva sulla corsia di destra sopra Firenze Nord, verso Barberino" in leggera salita: a settanta l'ora, con grande calma. Dopo un po' sbucava da dietro una Seicento; nello specchietto il ragioniere vedeva il tizio della Seicento che valutava la situazione e pensava: mi posso permettere di superare una Giulietta, tenendo conto che va più piano di quanto dovrebbe andare? Poi la Seicento segnalava L’intenzione di sorpassare e si affiancava. Allora il ragioniere impercettibilmente accelerava. L'uomo della Seicento non riusciva a concludere il sorpasso, era sempre di fianco alla Giulietta, e </w:t>
      </w:r>
      <w:proofErr w:type="spellStart"/>
      <w:r w:rsidRPr="008A5ED0">
        <w:rPr>
          <w:rFonts w:ascii="Arial" w:eastAsia="Times New Roman" w:hAnsi="Arial" w:cs="Arial"/>
          <w:sz w:val="24"/>
          <w:szCs w:val="24"/>
        </w:rPr>
        <w:t>Palmerini</w:t>
      </w:r>
      <w:proofErr w:type="spellEnd"/>
      <w:r w:rsidRPr="008A5ED0">
        <w:rPr>
          <w:rFonts w:ascii="Arial" w:eastAsia="Times New Roman" w:hAnsi="Arial" w:cs="Arial"/>
          <w:sz w:val="24"/>
          <w:szCs w:val="24"/>
        </w:rPr>
        <w:t xml:space="preserve"> neanche lo guardava, mentre continuava piano piano a dare velocità. La Seicento accelerava ancora, arrancando sulla salita, e la Giulietta anche; erano ancora affiancate, a novanta-novantacinque all'ora. Un ultimo colpo al pedale, e uno sbuffo di fumo bianco usciva dal cofano posteriore dell'utilitaria, che perdeva velocità. Mentre il pover'uomo cercava di raggiungere la corsia di emergenza, </w:t>
      </w:r>
      <w:proofErr w:type="spellStart"/>
      <w:r w:rsidRPr="008A5ED0">
        <w:rPr>
          <w:rFonts w:ascii="Arial" w:eastAsia="Times New Roman" w:hAnsi="Arial" w:cs="Arial"/>
          <w:i/>
          <w:sz w:val="24"/>
          <w:szCs w:val="24"/>
        </w:rPr>
        <w:t>Palmerini</w:t>
      </w:r>
      <w:proofErr w:type="spellEnd"/>
      <w:r w:rsidRPr="008A5ED0">
        <w:rPr>
          <w:rFonts w:ascii="Arial" w:eastAsia="Times New Roman" w:hAnsi="Arial" w:cs="Arial"/>
          <w:i/>
          <w:sz w:val="24"/>
          <w:szCs w:val="24"/>
        </w:rPr>
        <w:t xml:space="preserve"> continuava a guardare diritto davanti a sé, a velocità costante, come il Barone rosso che vede precipitare, con una scia di fumo, l’aereo del suo incauto avversario.</w:t>
      </w:r>
      <w:r w:rsidRPr="008A5ED0">
        <w:rPr>
          <w:rFonts w:ascii="Arial" w:eastAsia="Times New Roman" w:hAnsi="Arial" w:cs="Arial"/>
          <w:sz w:val="24"/>
          <w:szCs w:val="24"/>
        </w:rPr>
        <w:t xml:space="preserve"> Tutto questo lo chiamavano, negli anni sessanta, tempo libero.       </w:t>
      </w:r>
    </w:p>
    <w:p w14:paraId="2F5B7C01" w14:textId="77777777" w:rsidR="007575EB" w:rsidRPr="008A5ED0" w:rsidRDefault="007575EB" w:rsidP="008A5ED0">
      <w:pPr>
        <w:spacing w:after="0" w:line="240" w:lineRule="auto"/>
        <w:jc w:val="both"/>
        <w:rPr>
          <w:rFonts w:ascii="Arial" w:eastAsia="Times New Roman" w:hAnsi="Arial" w:cs="Arial"/>
          <w:sz w:val="24"/>
          <w:szCs w:val="24"/>
        </w:rPr>
      </w:pPr>
      <w:r w:rsidRPr="00B02F87">
        <w:rPr>
          <w:rFonts w:ascii="Arial" w:eastAsia="Times New Roman" w:hAnsi="Arial" w:cs="Arial"/>
          <w:b/>
          <w:sz w:val="24"/>
          <w:szCs w:val="24"/>
        </w:rPr>
        <w:t xml:space="preserve">Enrico </w:t>
      </w:r>
      <w:proofErr w:type="spellStart"/>
      <w:r w:rsidRPr="00B02F87">
        <w:rPr>
          <w:rFonts w:ascii="Arial" w:eastAsia="Times New Roman" w:hAnsi="Arial" w:cs="Arial"/>
          <w:b/>
          <w:sz w:val="24"/>
          <w:szCs w:val="24"/>
        </w:rPr>
        <w:t>Menduni</w:t>
      </w:r>
      <w:proofErr w:type="spellEnd"/>
      <w:r w:rsidRPr="00B02F87">
        <w:rPr>
          <w:rFonts w:ascii="Arial" w:eastAsia="Times New Roman" w:hAnsi="Arial" w:cs="Arial"/>
          <w:b/>
          <w:sz w:val="24"/>
          <w:szCs w:val="24"/>
        </w:rPr>
        <w:t xml:space="preserve"> “L’Autostrada del Sole”</w:t>
      </w:r>
      <w:r w:rsidRPr="008A5ED0">
        <w:rPr>
          <w:rFonts w:ascii="Arial" w:eastAsia="Times New Roman" w:hAnsi="Arial" w:cs="Arial"/>
          <w:sz w:val="24"/>
          <w:szCs w:val="24"/>
        </w:rPr>
        <w:t xml:space="preserve"> - marzo 1999</w:t>
      </w:r>
    </w:p>
    <w:p w14:paraId="63B1071B" w14:textId="77777777" w:rsidR="009830CF" w:rsidRDefault="009830CF" w:rsidP="008A5ED0">
      <w:pPr>
        <w:spacing w:line="240" w:lineRule="auto"/>
        <w:jc w:val="both"/>
        <w:rPr>
          <w:rFonts w:ascii="Arial" w:eastAsia="Times New Roman" w:hAnsi="Arial" w:cs="Arial"/>
          <w:sz w:val="24"/>
          <w:szCs w:val="24"/>
        </w:rPr>
      </w:pPr>
    </w:p>
    <w:p w14:paraId="196A815C" w14:textId="77777777" w:rsidR="007575EB" w:rsidRPr="009830CF" w:rsidRDefault="007575EB" w:rsidP="008A5ED0">
      <w:pPr>
        <w:spacing w:after="0" w:line="240" w:lineRule="auto"/>
        <w:jc w:val="both"/>
        <w:rPr>
          <w:rFonts w:ascii="Arial" w:eastAsia="Times New Roman" w:hAnsi="Arial" w:cs="Arial"/>
          <w:b/>
          <w:sz w:val="24"/>
          <w:szCs w:val="24"/>
        </w:rPr>
      </w:pPr>
      <w:r w:rsidRPr="009830CF">
        <w:rPr>
          <w:rFonts w:ascii="Arial" w:eastAsia="Times New Roman" w:hAnsi="Arial" w:cs="Arial"/>
          <w:b/>
          <w:sz w:val="24"/>
          <w:szCs w:val="24"/>
        </w:rPr>
        <w:t>FONTE 3</w:t>
      </w:r>
    </w:p>
    <w:p w14:paraId="25F16524" w14:textId="77777777" w:rsidR="008739E1" w:rsidRDefault="008739E1" w:rsidP="008A5ED0">
      <w:pPr>
        <w:spacing w:after="0" w:line="240" w:lineRule="auto"/>
        <w:jc w:val="both"/>
        <w:rPr>
          <w:rFonts w:ascii="Arial" w:eastAsia="Times New Roman" w:hAnsi="Arial" w:cs="Arial"/>
          <w:b/>
          <w:sz w:val="24"/>
          <w:szCs w:val="24"/>
        </w:rPr>
      </w:pPr>
    </w:p>
    <w:p w14:paraId="38C1CAD4" w14:textId="77777777" w:rsidR="008739E1" w:rsidRDefault="007575EB" w:rsidP="008A5ED0">
      <w:pPr>
        <w:spacing w:after="0" w:line="240" w:lineRule="auto"/>
        <w:jc w:val="both"/>
        <w:rPr>
          <w:rFonts w:ascii="Arial" w:eastAsia="Times New Roman" w:hAnsi="Arial" w:cs="Arial"/>
          <w:b/>
          <w:sz w:val="24"/>
          <w:szCs w:val="24"/>
        </w:rPr>
      </w:pPr>
      <w:r w:rsidRPr="009830CF">
        <w:rPr>
          <w:rFonts w:ascii="Arial" w:eastAsia="Times New Roman" w:hAnsi="Arial" w:cs="Arial"/>
          <w:b/>
          <w:sz w:val="24"/>
          <w:szCs w:val="24"/>
        </w:rPr>
        <w:t>Papa Francesco: "Prevenzione, prudenza e rispetto delle norme"</w:t>
      </w:r>
    </w:p>
    <w:p w14:paraId="7D8EFC0E" w14:textId="77777777" w:rsidR="007575EB" w:rsidRPr="008739E1" w:rsidRDefault="007575EB" w:rsidP="008A5ED0">
      <w:pPr>
        <w:spacing w:after="0" w:line="240" w:lineRule="auto"/>
        <w:jc w:val="both"/>
        <w:rPr>
          <w:rFonts w:ascii="Arial" w:eastAsia="Times New Roman" w:hAnsi="Arial" w:cs="Arial"/>
          <w:b/>
          <w:sz w:val="24"/>
          <w:szCs w:val="24"/>
        </w:rPr>
      </w:pPr>
      <w:r w:rsidRPr="008A5ED0">
        <w:rPr>
          <w:rFonts w:ascii="Arial" w:eastAsia="Times New Roman" w:hAnsi="Arial" w:cs="Arial"/>
          <w:i/>
          <w:sz w:val="24"/>
          <w:szCs w:val="24"/>
        </w:rPr>
        <w:t xml:space="preserve">di </w:t>
      </w:r>
      <w:proofErr w:type="spellStart"/>
      <w:r w:rsidRPr="008A5ED0">
        <w:rPr>
          <w:rFonts w:ascii="Arial" w:eastAsia="Times New Roman" w:hAnsi="Arial" w:cs="Arial"/>
          <w:i/>
          <w:sz w:val="24"/>
          <w:szCs w:val="24"/>
        </w:rPr>
        <w:t>Autostradafacendo</w:t>
      </w:r>
      <w:proofErr w:type="spellEnd"/>
    </w:p>
    <w:p w14:paraId="7168AB81" w14:textId="77777777" w:rsidR="007575EB" w:rsidRPr="008A5ED0" w:rsidRDefault="007575EB" w:rsidP="008A5ED0">
      <w:p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 xml:space="preserve">Ieri, 17 novembre 2013, ricorreva la Giornata Mondiale del Ricordo per le Vittime della Strada (World Day of </w:t>
      </w:r>
      <w:proofErr w:type="spellStart"/>
      <w:r w:rsidRPr="008A5ED0">
        <w:rPr>
          <w:rFonts w:ascii="Arial" w:eastAsia="Times New Roman" w:hAnsi="Arial" w:cs="Arial"/>
          <w:sz w:val="24"/>
          <w:szCs w:val="24"/>
        </w:rPr>
        <w:t>Remembrance</w:t>
      </w:r>
      <w:proofErr w:type="spellEnd"/>
      <w:r w:rsidRPr="008A5ED0">
        <w:rPr>
          <w:rFonts w:ascii="Arial" w:eastAsia="Times New Roman" w:hAnsi="Arial" w:cs="Arial"/>
          <w:sz w:val="24"/>
          <w:szCs w:val="24"/>
        </w:rPr>
        <w:t xml:space="preserve"> for Road Traffic </w:t>
      </w:r>
      <w:proofErr w:type="spellStart"/>
      <w:r w:rsidRPr="008A5ED0">
        <w:rPr>
          <w:rFonts w:ascii="Arial" w:eastAsia="Times New Roman" w:hAnsi="Arial" w:cs="Arial"/>
          <w:sz w:val="24"/>
          <w:szCs w:val="24"/>
        </w:rPr>
        <w:t>Victims</w:t>
      </w:r>
      <w:proofErr w:type="spellEnd"/>
      <w:r w:rsidRPr="008A5ED0">
        <w:rPr>
          <w:rFonts w:ascii="Arial" w:eastAsia="Times New Roman" w:hAnsi="Arial" w:cs="Arial"/>
          <w:sz w:val="24"/>
          <w:szCs w:val="24"/>
        </w:rPr>
        <w:t>). La commemorazione ha frequenza annuale, la terza Domenica del mese di novembre. È l'occasione di ricordare non solo i molti milioni di morti e feriti sulle strade del Mondo ma anche le loro famiglie e le persone a loro vicine. È anche l'occasione per riflettere sul peso e sul costo sociale dell'insicurezza sulle strade (tramite www.autostradafacendo.it/esercizi o tramite il seguente collegamento leggi l'articolo "Sicurezza Stradale: come sta il Mondo del 2013?"). È quindi tempo di bilanci. Intorno al 2000, una campagna di sensibilizzazione del Ministero ci ammoniva su un "paese" che ogni anno spariva a causa degli incidenti stradali: e che paese! In quegli anni l'Italia piangeva più di 7.000 morti all'anno. La nostra società è molto avanzata in questi anni, abbiamo cumulato piccoli e grandi risultati. Ad esempio, per quanto riguarda i soli operatori del gruppo SIAS, vedi questo articolo, oppure questo e quest'altro.</w:t>
      </w:r>
    </w:p>
    <w:p w14:paraId="57886EF8" w14:textId="77777777" w:rsidR="007575EB" w:rsidRPr="008A5ED0" w:rsidRDefault="007575EB" w:rsidP="008A5ED0">
      <w:p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 xml:space="preserve">Si tratta comunque di un successo amaro, quando si pensa che l'anno scorso, tutti i successi delle Istituzioni, degli operatori, ma soprattutto dei cittadini, hanno comunque arrestato l'asticella su 3.653 morti, senza poi contare che solo nell'anno precedente erano morti 61 bambini. Molti i messaggi per rimarcare questo appuntamento. Quest'oggi il pensiero del Pontefice non è andato solo ai cristiani perseguitati ma, dopo l'Angelus di oggi, papa Francesco ha detto: "Oggi ricorre la Giornata delle vittime della strada. Assicuro la mia preghiera e incoraggio a proseguire nell’impegno della prevenzione, perché la prudenza e il rispetto delle norme sono la prima forma di tutela di sé e degli altri". "Plaudo al fatto che i Governi abbiano concordato un Decennio di iniziative per la sicurezza stradale, 2011-2020, con l'obiettivo di salvare 5 milioni di vite" ha detto il Segretario Generale delle Nazioni Unite </w:t>
      </w:r>
      <w:proofErr w:type="spellStart"/>
      <w:r w:rsidRPr="008A5ED0">
        <w:rPr>
          <w:rFonts w:ascii="Arial" w:eastAsia="Times New Roman" w:hAnsi="Arial" w:cs="Arial"/>
          <w:sz w:val="24"/>
          <w:szCs w:val="24"/>
        </w:rPr>
        <w:t>Ban</w:t>
      </w:r>
      <w:proofErr w:type="spellEnd"/>
      <w:r w:rsidRPr="008A5ED0">
        <w:rPr>
          <w:rFonts w:ascii="Arial" w:eastAsia="Times New Roman" w:hAnsi="Arial" w:cs="Arial"/>
          <w:sz w:val="24"/>
          <w:szCs w:val="24"/>
        </w:rPr>
        <w:t xml:space="preserve"> K-moon (tramite www.autostradafacendo.it/esercizi o tramite questo collegamento puoi leggere per il testo integrale del messaggio - in inglese). Il vice-presidente della Commissione Europea </w:t>
      </w:r>
      <w:proofErr w:type="spellStart"/>
      <w:r w:rsidRPr="008A5ED0">
        <w:rPr>
          <w:rFonts w:ascii="Arial" w:eastAsia="Times New Roman" w:hAnsi="Arial" w:cs="Arial"/>
          <w:sz w:val="24"/>
          <w:szCs w:val="24"/>
        </w:rPr>
        <w:t>Siim</w:t>
      </w:r>
      <w:proofErr w:type="spellEnd"/>
      <w:r w:rsidRPr="008A5ED0">
        <w:rPr>
          <w:rFonts w:ascii="Arial" w:eastAsia="Times New Roman" w:hAnsi="Arial" w:cs="Arial"/>
          <w:sz w:val="24"/>
          <w:szCs w:val="24"/>
        </w:rPr>
        <w:t xml:space="preserve"> </w:t>
      </w:r>
      <w:proofErr w:type="spellStart"/>
      <w:r w:rsidRPr="008A5ED0">
        <w:rPr>
          <w:rFonts w:ascii="Arial" w:eastAsia="Times New Roman" w:hAnsi="Arial" w:cs="Arial"/>
          <w:sz w:val="24"/>
          <w:szCs w:val="24"/>
        </w:rPr>
        <w:t>Kallas</w:t>
      </w:r>
      <w:proofErr w:type="spellEnd"/>
      <w:r w:rsidRPr="008A5ED0">
        <w:rPr>
          <w:rFonts w:ascii="Arial" w:eastAsia="Times New Roman" w:hAnsi="Arial" w:cs="Arial"/>
          <w:sz w:val="24"/>
          <w:szCs w:val="24"/>
        </w:rPr>
        <w:t xml:space="preserve"> ha ricordato le 28.000 vittime dello scorso anno in Europa. </w:t>
      </w:r>
    </w:p>
    <w:p w14:paraId="28160AB8" w14:textId="77777777" w:rsidR="007575EB" w:rsidRPr="008A5ED0" w:rsidRDefault="007575EB" w:rsidP="008A5ED0">
      <w:pPr>
        <w:spacing w:after="0" w:line="240" w:lineRule="auto"/>
        <w:jc w:val="both"/>
        <w:rPr>
          <w:rFonts w:ascii="Arial" w:eastAsia="Times New Roman" w:hAnsi="Arial" w:cs="Arial"/>
          <w:sz w:val="24"/>
          <w:szCs w:val="24"/>
        </w:rPr>
      </w:pPr>
    </w:p>
    <w:p w14:paraId="70A5FA86" w14:textId="77777777" w:rsidR="007575EB" w:rsidRPr="009830CF" w:rsidRDefault="007575EB" w:rsidP="008A5ED0">
      <w:pPr>
        <w:spacing w:after="0" w:line="240" w:lineRule="auto"/>
        <w:jc w:val="both"/>
        <w:rPr>
          <w:rFonts w:ascii="Arial" w:eastAsia="Times New Roman" w:hAnsi="Arial" w:cs="Arial"/>
          <w:b/>
          <w:sz w:val="24"/>
          <w:szCs w:val="24"/>
        </w:rPr>
      </w:pPr>
      <w:r w:rsidRPr="009830CF">
        <w:rPr>
          <w:rFonts w:ascii="Arial" w:eastAsia="Times New Roman" w:hAnsi="Arial" w:cs="Arial"/>
          <w:b/>
          <w:sz w:val="24"/>
          <w:szCs w:val="24"/>
        </w:rPr>
        <w:t>FONTE 4</w:t>
      </w:r>
    </w:p>
    <w:p w14:paraId="2A88E409" w14:textId="77777777" w:rsidR="008739E1" w:rsidRDefault="008739E1" w:rsidP="008A5ED0">
      <w:pPr>
        <w:spacing w:after="0" w:line="240" w:lineRule="auto"/>
        <w:jc w:val="both"/>
        <w:rPr>
          <w:rFonts w:ascii="Arial" w:eastAsia="Times New Roman" w:hAnsi="Arial" w:cs="Arial"/>
          <w:b/>
          <w:sz w:val="24"/>
          <w:szCs w:val="24"/>
        </w:rPr>
      </w:pPr>
    </w:p>
    <w:p w14:paraId="60A102C3" w14:textId="77777777" w:rsidR="007575EB" w:rsidRPr="009830CF" w:rsidRDefault="007575EB" w:rsidP="008A5ED0">
      <w:pPr>
        <w:spacing w:after="0" w:line="240" w:lineRule="auto"/>
        <w:jc w:val="both"/>
        <w:rPr>
          <w:rFonts w:ascii="Arial" w:eastAsia="Times New Roman" w:hAnsi="Arial" w:cs="Arial"/>
          <w:b/>
          <w:sz w:val="24"/>
          <w:szCs w:val="24"/>
        </w:rPr>
      </w:pPr>
      <w:r w:rsidRPr="009830CF">
        <w:rPr>
          <w:rFonts w:ascii="Arial" w:eastAsia="Times New Roman" w:hAnsi="Arial" w:cs="Arial"/>
          <w:b/>
          <w:sz w:val="24"/>
          <w:szCs w:val="24"/>
        </w:rPr>
        <w:t xml:space="preserve">Un SMS è velocissimo </w:t>
      </w:r>
    </w:p>
    <w:p w14:paraId="1BF3D659" w14:textId="77777777" w:rsidR="007575EB" w:rsidRPr="008A5ED0" w:rsidRDefault="007575EB" w:rsidP="008A5ED0">
      <w:pPr>
        <w:spacing w:after="0" w:line="240" w:lineRule="auto"/>
        <w:jc w:val="both"/>
        <w:rPr>
          <w:rFonts w:ascii="Arial" w:eastAsia="Times New Roman" w:hAnsi="Arial" w:cs="Arial"/>
          <w:i/>
          <w:sz w:val="24"/>
          <w:szCs w:val="24"/>
        </w:rPr>
      </w:pPr>
      <w:r w:rsidRPr="008A5ED0">
        <w:rPr>
          <w:rFonts w:ascii="Arial" w:eastAsia="Times New Roman" w:hAnsi="Arial" w:cs="Arial"/>
          <w:i/>
          <w:sz w:val="24"/>
          <w:szCs w:val="24"/>
        </w:rPr>
        <w:t>di Gianfranco CHIERCHINI - Automobile Club Milano</w:t>
      </w:r>
    </w:p>
    <w:p w14:paraId="7472D032" w14:textId="77777777" w:rsidR="007575EB" w:rsidRPr="008A5ED0" w:rsidRDefault="007575EB" w:rsidP="008A5ED0">
      <w:p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 xml:space="preserve">In autostrada, a 130 km orari, si percorrono 36 metri in un secondo:  l’altezza di un palazzo di dieci piani. Prendere il cellulare che suona, leggere il messaggio arrivato e rispondere con un OK, significa distrarsi per almeno tre secondi: più di cento metri. Nessuno  accetterebbe di guidare per cento metri senza guardare fuori; eppure moltissimi guidano per tre secondi senza guardare fuori.  </w:t>
      </w:r>
    </w:p>
    <w:p w14:paraId="73AA1362" w14:textId="77777777" w:rsidR="007575EB" w:rsidRPr="008A5ED0" w:rsidRDefault="007575EB" w:rsidP="008A5ED0">
      <w:p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STATISTICHE CONTRO “LUOGHI COMUNI”</w:t>
      </w:r>
    </w:p>
    <w:p w14:paraId="5EB6954E" w14:textId="77777777" w:rsidR="00262F82" w:rsidRDefault="007575EB" w:rsidP="008A5ED0">
      <w:pPr>
        <w:shd w:val="clear" w:color="auto" w:fill="FFFFFF"/>
        <w:spacing w:after="0" w:line="240" w:lineRule="auto"/>
        <w:jc w:val="both"/>
        <w:textAlignment w:val="baseline"/>
        <w:rPr>
          <w:rFonts w:ascii="Arial" w:eastAsia="Times New Roman" w:hAnsi="Arial" w:cs="Arial"/>
          <w:color w:val="000000"/>
          <w:sz w:val="24"/>
          <w:szCs w:val="24"/>
        </w:rPr>
      </w:pPr>
      <w:r w:rsidRPr="008A5ED0">
        <w:rPr>
          <w:rFonts w:ascii="Arial" w:eastAsia="Times New Roman" w:hAnsi="Arial" w:cs="Arial"/>
          <w:sz w:val="24"/>
          <w:szCs w:val="24"/>
        </w:rPr>
        <w:t>So di non sapere”, diceva quel furbacchione di Socrate e queste sua famosa frase può essere applicata anche alla sicurezza: su quest’argomento, circolano molti luoghi comuni. Guarda queste due statistiche. Lo sapevi?</w:t>
      </w:r>
      <w:r w:rsidR="00AA6757">
        <w:rPr>
          <w:rFonts w:ascii="Arial" w:eastAsia="Times New Roman" w:hAnsi="Arial" w:cs="Arial"/>
          <w:color w:val="000000"/>
          <w:sz w:val="24"/>
          <w:szCs w:val="24"/>
        </w:rPr>
        <w:t xml:space="preserve"> </w:t>
      </w:r>
    </w:p>
    <w:p w14:paraId="1D8AB12C" w14:textId="77777777" w:rsidR="00942CB7" w:rsidRDefault="00942CB7" w:rsidP="008A5ED0">
      <w:pPr>
        <w:shd w:val="clear" w:color="auto" w:fill="FFFFFF"/>
        <w:spacing w:after="0" w:line="240" w:lineRule="auto"/>
        <w:jc w:val="both"/>
        <w:textAlignment w:val="baseline"/>
        <w:rPr>
          <w:rFonts w:ascii="Arial" w:eastAsia="Times New Roman" w:hAnsi="Arial" w:cs="Arial"/>
          <w:color w:val="000000"/>
          <w:sz w:val="24"/>
          <w:szCs w:val="24"/>
        </w:rPr>
      </w:pPr>
    </w:p>
    <w:p w14:paraId="6CBBA4AC" w14:textId="77777777" w:rsidR="00942CB7" w:rsidRDefault="00942CB7" w:rsidP="008A5ED0">
      <w:pPr>
        <w:shd w:val="clear" w:color="auto" w:fill="FFFFFF"/>
        <w:spacing w:after="0" w:line="240" w:lineRule="auto"/>
        <w:jc w:val="both"/>
        <w:textAlignment w:val="baseline"/>
        <w:rPr>
          <w:rFonts w:ascii="Arial" w:eastAsia="Times New Roman" w:hAnsi="Arial" w:cs="Arial"/>
          <w:color w:val="000000"/>
          <w:sz w:val="24"/>
          <w:szCs w:val="24"/>
        </w:rPr>
      </w:pPr>
    </w:p>
    <w:p w14:paraId="75A94375" w14:textId="77777777" w:rsidR="008739E1" w:rsidRDefault="008739E1" w:rsidP="008A5ED0">
      <w:pPr>
        <w:shd w:val="clear" w:color="auto" w:fill="FFFFFF"/>
        <w:spacing w:after="0" w:line="240" w:lineRule="auto"/>
        <w:jc w:val="both"/>
        <w:textAlignment w:val="baseline"/>
        <w:rPr>
          <w:rFonts w:ascii="Arial" w:eastAsia="Times New Roman" w:hAnsi="Arial" w:cs="Arial"/>
          <w:color w:val="000000"/>
          <w:sz w:val="24"/>
          <w:szCs w:val="24"/>
        </w:rPr>
      </w:pPr>
    </w:p>
    <w:p w14:paraId="798DCBC6" w14:textId="77777777" w:rsidR="008739E1" w:rsidRDefault="008739E1" w:rsidP="008A5ED0">
      <w:pPr>
        <w:shd w:val="clear" w:color="auto" w:fill="FFFFFF"/>
        <w:spacing w:after="0" w:line="240" w:lineRule="auto"/>
        <w:jc w:val="both"/>
        <w:textAlignment w:val="baseline"/>
        <w:rPr>
          <w:rFonts w:ascii="Arial" w:eastAsia="Times New Roman" w:hAnsi="Arial" w:cs="Arial"/>
          <w:color w:val="000000"/>
          <w:sz w:val="24"/>
          <w:szCs w:val="24"/>
        </w:rPr>
      </w:pPr>
    </w:p>
    <w:p w14:paraId="4FCF56E7" w14:textId="77777777" w:rsidR="008739E1" w:rsidRDefault="008739E1" w:rsidP="008A5ED0">
      <w:pPr>
        <w:shd w:val="clear" w:color="auto" w:fill="FFFFFF"/>
        <w:spacing w:after="0" w:line="240" w:lineRule="auto"/>
        <w:jc w:val="both"/>
        <w:textAlignment w:val="baseline"/>
        <w:rPr>
          <w:rFonts w:ascii="Arial" w:eastAsia="Times New Roman" w:hAnsi="Arial" w:cs="Arial"/>
          <w:color w:val="000000"/>
          <w:sz w:val="24"/>
          <w:szCs w:val="24"/>
        </w:rPr>
      </w:pPr>
    </w:p>
    <w:p w14:paraId="6045AC04" w14:textId="77777777" w:rsidR="008739E1" w:rsidRDefault="008739E1" w:rsidP="008A5ED0">
      <w:pPr>
        <w:shd w:val="clear" w:color="auto" w:fill="FFFFFF"/>
        <w:spacing w:after="0" w:line="240" w:lineRule="auto"/>
        <w:jc w:val="both"/>
        <w:textAlignment w:val="baseline"/>
        <w:rPr>
          <w:rFonts w:ascii="Arial" w:eastAsia="Times New Roman" w:hAnsi="Arial" w:cs="Arial"/>
          <w:color w:val="000000"/>
          <w:sz w:val="24"/>
          <w:szCs w:val="24"/>
        </w:rPr>
      </w:pPr>
    </w:p>
    <w:p w14:paraId="6BE4F5F5" w14:textId="77777777" w:rsidR="008739E1" w:rsidRDefault="008739E1" w:rsidP="008A5ED0">
      <w:pPr>
        <w:shd w:val="clear" w:color="auto" w:fill="FFFFFF"/>
        <w:spacing w:after="0" w:line="240" w:lineRule="auto"/>
        <w:jc w:val="both"/>
        <w:textAlignment w:val="baseline"/>
        <w:rPr>
          <w:rFonts w:ascii="Arial" w:eastAsia="Times New Roman" w:hAnsi="Arial" w:cs="Arial"/>
          <w:color w:val="000000"/>
          <w:sz w:val="24"/>
          <w:szCs w:val="24"/>
        </w:rPr>
      </w:pPr>
    </w:p>
    <w:p w14:paraId="49BCB668" w14:textId="77777777" w:rsidR="008739E1" w:rsidRDefault="008739E1" w:rsidP="008A5ED0">
      <w:pPr>
        <w:shd w:val="clear" w:color="auto" w:fill="FFFFFF"/>
        <w:spacing w:after="0" w:line="240" w:lineRule="auto"/>
        <w:jc w:val="both"/>
        <w:textAlignment w:val="baseline"/>
        <w:rPr>
          <w:rFonts w:ascii="Arial" w:eastAsia="Times New Roman" w:hAnsi="Arial" w:cs="Arial"/>
          <w:color w:val="000000"/>
          <w:sz w:val="24"/>
          <w:szCs w:val="24"/>
        </w:rPr>
      </w:pPr>
    </w:p>
    <w:p w14:paraId="67AE9E1A" w14:textId="77777777" w:rsidR="008739E1" w:rsidRDefault="008739E1" w:rsidP="008A5ED0">
      <w:pPr>
        <w:shd w:val="clear" w:color="auto" w:fill="FFFFFF"/>
        <w:spacing w:after="0" w:line="240" w:lineRule="auto"/>
        <w:jc w:val="both"/>
        <w:textAlignment w:val="baseline"/>
        <w:rPr>
          <w:rFonts w:ascii="Arial" w:eastAsia="Times New Roman" w:hAnsi="Arial" w:cs="Arial"/>
          <w:color w:val="000000"/>
          <w:sz w:val="24"/>
          <w:szCs w:val="24"/>
        </w:rPr>
      </w:pPr>
    </w:p>
    <w:p w14:paraId="30F441FC" w14:textId="77777777" w:rsidR="008739E1" w:rsidRDefault="008739E1" w:rsidP="008A5ED0">
      <w:pPr>
        <w:shd w:val="clear" w:color="auto" w:fill="FFFFFF"/>
        <w:spacing w:after="0" w:line="240" w:lineRule="auto"/>
        <w:jc w:val="both"/>
        <w:textAlignment w:val="baseline"/>
        <w:rPr>
          <w:rFonts w:ascii="Arial" w:eastAsia="Times New Roman" w:hAnsi="Arial" w:cs="Arial"/>
          <w:color w:val="000000"/>
          <w:sz w:val="24"/>
          <w:szCs w:val="24"/>
        </w:rPr>
      </w:pPr>
    </w:p>
    <w:p w14:paraId="259421A9" w14:textId="77777777" w:rsidR="008739E1" w:rsidRDefault="008739E1" w:rsidP="008A5ED0">
      <w:pPr>
        <w:shd w:val="clear" w:color="auto" w:fill="FFFFFF"/>
        <w:spacing w:after="0" w:line="240" w:lineRule="auto"/>
        <w:jc w:val="both"/>
        <w:textAlignment w:val="baseline"/>
        <w:rPr>
          <w:rFonts w:ascii="Arial" w:eastAsia="Times New Roman" w:hAnsi="Arial" w:cs="Arial"/>
          <w:color w:val="000000"/>
          <w:sz w:val="24"/>
          <w:szCs w:val="24"/>
        </w:rPr>
      </w:pPr>
    </w:p>
    <w:p w14:paraId="3EDC2451" w14:textId="77777777" w:rsidR="008739E1" w:rsidRDefault="008739E1" w:rsidP="008A5ED0">
      <w:pPr>
        <w:shd w:val="clear" w:color="auto" w:fill="FFFFFF"/>
        <w:spacing w:after="0" w:line="240" w:lineRule="auto"/>
        <w:jc w:val="both"/>
        <w:textAlignment w:val="baseline"/>
        <w:rPr>
          <w:rFonts w:ascii="Arial" w:eastAsia="Times New Roman" w:hAnsi="Arial" w:cs="Arial"/>
          <w:color w:val="000000"/>
          <w:sz w:val="24"/>
          <w:szCs w:val="24"/>
        </w:rPr>
      </w:pPr>
    </w:p>
    <w:p w14:paraId="1E69FBB0" w14:textId="77777777" w:rsidR="008739E1" w:rsidRDefault="008739E1" w:rsidP="008A5ED0">
      <w:pPr>
        <w:shd w:val="clear" w:color="auto" w:fill="FFFFFF"/>
        <w:spacing w:after="0" w:line="240" w:lineRule="auto"/>
        <w:jc w:val="both"/>
        <w:textAlignment w:val="baseline"/>
        <w:rPr>
          <w:rFonts w:ascii="Arial" w:eastAsia="Times New Roman" w:hAnsi="Arial" w:cs="Arial"/>
          <w:color w:val="000000"/>
          <w:sz w:val="24"/>
          <w:szCs w:val="24"/>
        </w:rPr>
      </w:pPr>
    </w:p>
    <w:p w14:paraId="62E9549E" w14:textId="77777777" w:rsidR="008739E1" w:rsidRDefault="008739E1" w:rsidP="008A5ED0">
      <w:pPr>
        <w:shd w:val="clear" w:color="auto" w:fill="FFFFFF"/>
        <w:spacing w:after="0" w:line="240" w:lineRule="auto"/>
        <w:jc w:val="both"/>
        <w:textAlignment w:val="baseline"/>
        <w:rPr>
          <w:rFonts w:ascii="Arial" w:eastAsia="Times New Roman" w:hAnsi="Arial" w:cs="Arial"/>
          <w:color w:val="000000"/>
          <w:sz w:val="24"/>
          <w:szCs w:val="24"/>
        </w:rPr>
      </w:pPr>
    </w:p>
    <w:p w14:paraId="2C602EC1" w14:textId="77777777" w:rsidR="008739E1" w:rsidRDefault="008739E1" w:rsidP="008A5ED0">
      <w:pPr>
        <w:shd w:val="clear" w:color="auto" w:fill="FFFFFF"/>
        <w:spacing w:after="0" w:line="240" w:lineRule="auto"/>
        <w:jc w:val="both"/>
        <w:textAlignment w:val="baseline"/>
        <w:rPr>
          <w:rFonts w:ascii="Arial" w:eastAsia="Times New Roman" w:hAnsi="Arial" w:cs="Arial"/>
          <w:color w:val="000000"/>
          <w:sz w:val="24"/>
          <w:szCs w:val="24"/>
        </w:rPr>
      </w:pPr>
    </w:p>
    <w:p w14:paraId="00EE7789" w14:textId="77777777" w:rsidR="008739E1" w:rsidRDefault="008739E1" w:rsidP="008A5ED0">
      <w:pPr>
        <w:shd w:val="clear" w:color="auto" w:fill="FFFFFF"/>
        <w:spacing w:after="0" w:line="240" w:lineRule="auto"/>
        <w:jc w:val="both"/>
        <w:textAlignment w:val="baseline"/>
        <w:rPr>
          <w:rFonts w:ascii="Arial" w:eastAsia="Times New Roman" w:hAnsi="Arial" w:cs="Arial"/>
          <w:color w:val="000000"/>
          <w:sz w:val="24"/>
          <w:szCs w:val="24"/>
        </w:rPr>
      </w:pPr>
    </w:p>
    <w:p w14:paraId="576C78F1" w14:textId="77777777" w:rsidR="008739E1" w:rsidRDefault="008739E1" w:rsidP="008A5ED0">
      <w:pPr>
        <w:shd w:val="clear" w:color="auto" w:fill="FFFFFF"/>
        <w:spacing w:after="0" w:line="240" w:lineRule="auto"/>
        <w:jc w:val="both"/>
        <w:textAlignment w:val="baseline"/>
        <w:rPr>
          <w:rFonts w:ascii="Arial" w:eastAsia="Times New Roman" w:hAnsi="Arial" w:cs="Arial"/>
          <w:color w:val="000000"/>
          <w:sz w:val="24"/>
          <w:szCs w:val="24"/>
        </w:rPr>
      </w:pPr>
    </w:p>
    <w:p w14:paraId="77689BE7" w14:textId="77777777" w:rsidR="008739E1" w:rsidRDefault="008739E1" w:rsidP="008A5ED0">
      <w:pPr>
        <w:shd w:val="clear" w:color="auto" w:fill="FFFFFF"/>
        <w:spacing w:after="0" w:line="240" w:lineRule="auto"/>
        <w:jc w:val="both"/>
        <w:textAlignment w:val="baseline"/>
        <w:rPr>
          <w:rFonts w:ascii="Arial" w:eastAsia="Times New Roman" w:hAnsi="Arial" w:cs="Arial"/>
          <w:color w:val="000000"/>
          <w:sz w:val="24"/>
          <w:szCs w:val="24"/>
        </w:rPr>
      </w:pPr>
    </w:p>
    <w:p w14:paraId="0331D6DF" w14:textId="77777777" w:rsidR="00942CB7" w:rsidRDefault="00942CB7" w:rsidP="008A5ED0">
      <w:pPr>
        <w:shd w:val="clear" w:color="auto" w:fill="FFFFFF"/>
        <w:spacing w:after="0" w:line="240" w:lineRule="auto"/>
        <w:jc w:val="both"/>
        <w:textAlignment w:val="baseline"/>
        <w:rPr>
          <w:rFonts w:ascii="Arial" w:eastAsia="Times New Roman" w:hAnsi="Arial" w:cs="Arial"/>
          <w:color w:val="000000"/>
          <w:sz w:val="24"/>
          <w:szCs w:val="24"/>
        </w:rPr>
      </w:pPr>
    </w:p>
    <w:p w14:paraId="2A0CD67F" w14:textId="77777777" w:rsidR="00942CB7" w:rsidRDefault="00942CB7" w:rsidP="008A5ED0">
      <w:pPr>
        <w:shd w:val="clear" w:color="auto" w:fill="FFFFFF"/>
        <w:spacing w:after="0" w:line="240" w:lineRule="auto"/>
        <w:jc w:val="both"/>
        <w:textAlignment w:val="baseline"/>
        <w:rPr>
          <w:rFonts w:ascii="Arial" w:eastAsia="Times New Roman" w:hAnsi="Arial" w:cs="Arial"/>
          <w:color w:val="000000"/>
          <w:sz w:val="24"/>
          <w:szCs w:val="24"/>
        </w:rPr>
      </w:pPr>
    </w:p>
    <w:p w14:paraId="498D836E" w14:textId="77777777" w:rsidR="00942CB7" w:rsidRDefault="00942CB7" w:rsidP="008A5ED0">
      <w:pPr>
        <w:shd w:val="clear" w:color="auto" w:fill="FFFFFF"/>
        <w:spacing w:after="0" w:line="240" w:lineRule="auto"/>
        <w:jc w:val="both"/>
        <w:textAlignment w:val="baseline"/>
        <w:rPr>
          <w:rFonts w:ascii="Arial" w:eastAsia="Times New Roman" w:hAnsi="Arial" w:cs="Arial"/>
          <w:color w:val="000000"/>
          <w:sz w:val="24"/>
          <w:szCs w:val="24"/>
        </w:rPr>
      </w:pPr>
    </w:p>
    <w:p w14:paraId="54F7F3C4" w14:textId="77777777" w:rsidR="0032346C" w:rsidRDefault="0032346C" w:rsidP="008A5ED0">
      <w:pPr>
        <w:shd w:val="clear" w:color="auto" w:fill="FFFFFF"/>
        <w:spacing w:after="0" w:line="240" w:lineRule="auto"/>
        <w:jc w:val="both"/>
        <w:textAlignment w:val="baseline"/>
        <w:rPr>
          <w:rFonts w:ascii="Arial" w:eastAsia="Times New Roman" w:hAnsi="Arial" w:cs="Arial"/>
          <w:color w:val="000000"/>
          <w:sz w:val="24"/>
          <w:szCs w:val="24"/>
        </w:rPr>
      </w:pPr>
    </w:p>
    <w:p w14:paraId="474F9A1E" w14:textId="77777777" w:rsidR="00930352" w:rsidRPr="00A431DE" w:rsidRDefault="00930352" w:rsidP="002F0B86">
      <w:pPr>
        <w:shd w:val="clear" w:color="auto" w:fill="FFFFFF"/>
        <w:spacing w:after="0" w:line="240" w:lineRule="atLeast"/>
        <w:jc w:val="both"/>
        <w:textAlignment w:val="baseline"/>
        <w:rPr>
          <w:rFonts w:ascii="Arial" w:eastAsia="Times New Roman" w:hAnsi="Arial" w:cs="Arial"/>
          <w:color w:val="000000"/>
          <w:sz w:val="24"/>
          <w:szCs w:val="24"/>
        </w:rPr>
      </w:pPr>
      <w:r>
        <w:rPr>
          <w:rFonts w:ascii="Arial Narrow" w:eastAsia="Arial Narrow" w:hAnsi="Arial Narrow" w:cs="Arial Narrow"/>
          <w:b/>
          <w:bCs/>
          <w:color w:val="808080"/>
          <w:spacing w:val="1"/>
          <w:sz w:val="20"/>
          <w:szCs w:val="20"/>
        </w:rPr>
        <w:t>M</w:t>
      </w:r>
      <w:r>
        <w:rPr>
          <w:rFonts w:ascii="Arial Narrow" w:eastAsia="Arial Narrow" w:hAnsi="Arial Narrow" w:cs="Arial Narrow"/>
          <w:b/>
          <w:bCs/>
          <w:color w:val="808080"/>
          <w:sz w:val="20"/>
          <w:szCs w:val="20"/>
        </w:rPr>
        <w:t>OR</w:t>
      </w:r>
      <w:r>
        <w:rPr>
          <w:rFonts w:ascii="Arial Narrow" w:eastAsia="Arial Narrow" w:hAnsi="Arial Narrow" w:cs="Arial Narrow"/>
          <w:b/>
          <w:bCs/>
          <w:color w:val="808080"/>
          <w:spacing w:val="1"/>
          <w:sz w:val="20"/>
          <w:szCs w:val="20"/>
        </w:rPr>
        <w:t>T</w:t>
      </w:r>
      <w:r>
        <w:rPr>
          <w:rFonts w:ascii="Arial Narrow" w:eastAsia="Arial Narrow" w:hAnsi="Arial Narrow" w:cs="Arial Narrow"/>
          <w:b/>
          <w:bCs/>
          <w:color w:val="808080"/>
          <w:sz w:val="20"/>
          <w:szCs w:val="20"/>
        </w:rPr>
        <w:t>I</w:t>
      </w:r>
      <w:r>
        <w:rPr>
          <w:rFonts w:ascii="Arial Narrow" w:eastAsia="Arial Narrow" w:hAnsi="Arial Narrow" w:cs="Arial Narrow"/>
          <w:b/>
          <w:bCs/>
          <w:color w:val="808080"/>
          <w:spacing w:val="-5"/>
          <w:sz w:val="20"/>
          <w:szCs w:val="20"/>
        </w:rPr>
        <w:t xml:space="preserve"> </w:t>
      </w:r>
      <w:r>
        <w:rPr>
          <w:rFonts w:ascii="Arial Narrow" w:eastAsia="Arial Narrow" w:hAnsi="Arial Narrow" w:cs="Arial Narrow"/>
          <w:b/>
          <w:bCs/>
          <w:color w:val="808080"/>
          <w:sz w:val="20"/>
          <w:szCs w:val="20"/>
        </w:rPr>
        <w:t>IN</w:t>
      </w:r>
      <w:r>
        <w:rPr>
          <w:rFonts w:ascii="Arial Narrow" w:eastAsia="Arial Narrow" w:hAnsi="Arial Narrow" w:cs="Arial Narrow"/>
          <w:b/>
          <w:bCs/>
          <w:color w:val="808080"/>
          <w:spacing w:val="-2"/>
          <w:sz w:val="20"/>
          <w:szCs w:val="20"/>
        </w:rPr>
        <w:t xml:space="preserve"> </w:t>
      </w:r>
      <w:r>
        <w:rPr>
          <w:rFonts w:ascii="Arial Narrow" w:eastAsia="Arial Narrow" w:hAnsi="Arial Narrow" w:cs="Arial Narrow"/>
          <w:b/>
          <w:bCs/>
          <w:color w:val="808080"/>
          <w:spacing w:val="3"/>
          <w:sz w:val="20"/>
          <w:szCs w:val="20"/>
        </w:rPr>
        <w:t>I</w:t>
      </w:r>
      <w:r>
        <w:rPr>
          <w:rFonts w:ascii="Arial Narrow" w:eastAsia="Arial Narrow" w:hAnsi="Arial Narrow" w:cs="Arial Narrow"/>
          <w:b/>
          <w:bCs/>
          <w:color w:val="808080"/>
          <w:sz w:val="20"/>
          <w:szCs w:val="20"/>
        </w:rPr>
        <w:t>N</w:t>
      </w:r>
      <w:r>
        <w:rPr>
          <w:rFonts w:ascii="Arial Narrow" w:eastAsia="Arial Narrow" w:hAnsi="Arial Narrow" w:cs="Arial Narrow"/>
          <w:b/>
          <w:bCs/>
          <w:color w:val="808080"/>
          <w:spacing w:val="-1"/>
          <w:sz w:val="20"/>
          <w:szCs w:val="20"/>
        </w:rPr>
        <w:t>C</w:t>
      </w:r>
      <w:r>
        <w:rPr>
          <w:rFonts w:ascii="Arial Narrow" w:eastAsia="Arial Narrow" w:hAnsi="Arial Narrow" w:cs="Arial Narrow"/>
          <w:b/>
          <w:bCs/>
          <w:color w:val="808080"/>
          <w:sz w:val="20"/>
          <w:szCs w:val="20"/>
        </w:rPr>
        <w:t>I</w:t>
      </w:r>
      <w:r>
        <w:rPr>
          <w:rFonts w:ascii="Arial Narrow" w:eastAsia="Arial Narrow" w:hAnsi="Arial Narrow" w:cs="Arial Narrow"/>
          <w:b/>
          <w:bCs/>
          <w:color w:val="808080"/>
          <w:spacing w:val="2"/>
          <w:sz w:val="20"/>
          <w:szCs w:val="20"/>
        </w:rPr>
        <w:t>D</w:t>
      </w:r>
      <w:r>
        <w:rPr>
          <w:rFonts w:ascii="Arial Narrow" w:eastAsia="Arial Narrow" w:hAnsi="Arial Narrow" w:cs="Arial Narrow"/>
          <w:b/>
          <w:bCs/>
          <w:color w:val="808080"/>
          <w:spacing w:val="-1"/>
          <w:sz w:val="20"/>
          <w:szCs w:val="20"/>
        </w:rPr>
        <w:t>E</w:t>
      </w:r>
      <w:r>
        <w:rPr>
          <w:rFonts w:ascii="Arial Narrow" w:eastAsia="Arial Narrow" w:hAnsi="Arial Narrow" w:cs="Arial Narrow"/>
          <w:b/>
          <w:bCs/>
          <w:color w:val="808080"/>
          <w:sz w:val="20"/>
          <w:szCs w:val="20"/>
        </w:rPr>
        <w:t>N</w:t>
      </w:r>
      <w:r>
        <w:rPr>
          <w:rFonts w:ascii="Arial Narrow" w:eastAsia="Arial Narrow" w:hAnsi="Arial Narrow" w:cs="Arial Narrow"/>
          <w:b/>
          <w:bCs/>
          <w:color w:val="808080"/>
          <w:spacing w:val="3"/>
          <w:sz w:val="20"/>
          <w:szCs w:val="20"/>
        </w:rPr>
        <w:t>T</w:t>
      </w:r>
      <w:r>
        <w:rPr>
          <w:rFonts w:ascii="Arial Narrow" w:eastAsia="Arial Narrow" w:hAnsi="Arial Narrow" w:cs="Arial Narrow"/>
          <w:b/>
          <w:bCs/>
          <w:color w:val="808080"/>
          <w:sz w:val="20"/>
          <w:szCs w:val="20"/>
        </w:rPr>
        <w:t>E</w:t>
      </w:r>
      <w:r>
        <w:rPr>
          <w:rFonts w:ascii="Arial Narrow" w:eastAsia="Arial Narrow" w:hAnsi="Arial Narrow" w:cs="Arial Narrow"/>
          <w:b/>
          <w:bCs/>
          <w:color w:val="808080"/>
          <w:spacing w:val="-10"/>
          <w:sz w:val="20"/>
          <w:szCs w:val="20"/>
        </w:rPr>
        <w:t xml:space="preserve"> </w:t>
      </w:r>
      <w:r>
        <w:rPr>
          <w:rFonts w:ascii="Arial Narrow" w:eastAsia="Arial Narrow" w:hAnsi="Arial Narrow" w:cs="Arial Narrow"/>
          <w:b/>
          <w:bCs/>
          <w:color w:val="808080"/>
          <w:spacing w:val="1"/>
          <w:sz w:val="20"/>
          <w:szCs w:val="20"/>
        </w:rPr>
        <w:t>ST</w:t>
      </w:r>
      <w:r>
        <w:rPr>
          <w:rFonts w:ascii="Arial Narrow" w:eastAsia="Arial Narrow" w:hAnsi="Arial Narrow" w:cs="Arial Narrow"/>
          <w:b/>
          <w:bCs/>
          <w:color w:val="808080"/>
          <w:spacing w:val="2"/>
          <w:sz w:val="20"/>
          <w:szCs w:val="20"/>
        </w:rPr>
        <w:t>R</w:t>
      </w:r>
      <w:r>
        <w:rPr>
          <w:rFonts w:ascii="Arial Narrow" w:eastAsia="Arial Narrow" w:hAnsi="Arial Narrow" w:cs="Arial Narrow"/>
          <w:b/>
          <w:bCs/>
          <w:color w:val="808080"/>
          <w:sz w:val="20"/>
          <w:szCs w:val="20"/>
        </w:rPr>
        <w:t>A</w:t>
      </w:r>
      <w:r>
        <w:rPr>
          <w:rFonts w:ascii="Arial Narrow" w:eastAsia="Arial Narrow" w:hAnsi="Arial Narrow" w:cs="Arial Narrow"/>
          <w:b/>
          <w:bCs/>
          <w:color w:val="808080"/>
          <w:spacing w:val="-1"/>
          <w:sz w:val="20"/>
          <w:szCs w:val="20"/>
        </w:rPr>
        <w:t>D</w:t>
      </w:r>
      <w:r>
        <w:rPr>
          <w:rFonts w:ascii="Arial Narrow" w:eastAsia="Arial Narrow" w:hAnsi="Arial Narrow" w:cs="Arial Narrow"/>
          <w:b/>
          <w:bCs/>
          <w:color w:val="808080"/>
          <w:sz w:val="20"/>
          <w:szCs w:val="20"/>
        </w:rPr>
        <w:t>A</w:t>
      </w:r>
      <w:r>
        <w:rPr>
          <w:rFonts w:ascii="Arial Narrow" w:eastAsia="Arial Narrow" w:hAnsi="Arial Narrow" w:cs="Arial Narrow"/>
          <w:b/>
          <w:bCs/>
          <w:color w:val="808080"/>
          <w:spacing w:val="3"/>
          <w:sz w:val="20"/>
          <w:szCs w:val="20"/>
        </w:rPr>
        <w:t>L</w:t>
      </w:r>
      <w:r>
        <w:rPr>
          <w:rFonts w:ascii="Arial Narrow" w:eastAsia="Arial Narrow" w:hAnsi="Arial Narrow" w:cs="Arial Narrow"/>
          <w:b/>
          <w:bCs/>
          <w:color w:val="808080"/>
          <w:sz w:val="20"/>
          <w:szCs w:val="20"/>
        </w:rPr>
        <w:t>E</w:t>
      </w:r>
      <w:r>
        <w:rPr>
          <w:rFonts w:ascii="Arial Narrow" w:eastAsia="Arial Narrow" w:hAnsi="Arial Narrow" w:cs="Arial Narrow"/>
          <w:b/>
          <w:bCs/>
          <w:color w:val="808080"/>
          <w:spacing w:val="-10"/>
          <w:sz w:val="20"/>
          <w:szCs w:val="20"/>
        </w:rPr>
        <w:t xml:space="preserve"> </w:t>
      </w:r>
      <w:r>
        <w:rPr>
          <w:rFonts w:ascii="Arial Narrow" w:eastAsia="Arial Narrow" w:hAnsi="Arial Narrow" w:cs="Arial Narrow"/>
          <w:b/>
          <w:bCs/>
          <w:color w:val="808080"/>
          <w:spacing w:val="1"/>
          <w:sz w:val="20"/>
          <w:szCs w:val="20"/>
        </w:rPr>
        <w:t>P</w:t>
      </w:r>
      <w:r>
        <w:rPr>
          <w:rFonts w:ascii="Arial Narrow" w:eastAsia="Arial Narrow" w:hAnsi="Arial Narrow" w:cs="Arial Narrow"/>
          <w:b/>
          <w:bCs/>
          <w:color w:val="808080"/>
          <w:spacing w:val="-1"/>
          <w:sz w:val="20"/>
          <w:szCs w:val="20"/>
        </w:rPr>
        <w:t>E</w:t>
      </w:r>
      <w:r>
        <w:rPr>
          <w:rFonts w:ascii="Arial Narrow" w:eastAsia="Arial Narrow" w:hAnsi="Arial Narrow" w:cs="Arial Narrow"/>
          <w:b/>
          <w:bCs/>
          <w:color w:val="808080"/>
          <w:sz w:val="20"/>
          <w:szCs w:val="20"/>
        </w:rPr>
        <w:t>R</w:t>
      </w:r>
      <w:r>
        <w:rPr>
          <w:rFonts w:ascii="Arial Narrow" w:eastAsia="Arial Narrow" w:hAnsi="Arial Narrow" w:cs="Arial Narrow"/>
          <w:b/>
          <w:bCs/>
          <w:color w:val="808080"/>
          <w:spacing w:val="-1"/>
          <w:sz w:val="20"/>
          <w:szCs w:val="20"/>
        </w:rPr>
        <w:t xml:space="preserve"> S</w:t>
      </w:r>
      <w:r>
        <w:rPr>
          <w:rFonts w:ascii="Arial Narrow" w:eastAsia="Arial Narrow" w:hAnsi="Arial Narrow" w:cs="Arial Narrow"/>
          <w:b/>
          <w:bCs/>
          <w:color w:val="808080"/>
          <w:spacing w:val="1"/>
          <w:sz w:val="20"/>
          <w:szCs w:val="20"/>
        </w:rPr>
        <w:t>E</w:t>
      </w:r>
      <w:r>
        <w:rPr>
          <w:rFonts w:ascii="Arial Narrow" w:eastAsia="Arial Narrow" w:hAnsi="Arial Narrow" w:cs="Arial Narrow"/>
          <w:b/>
          <w:bCs/>
          <w:color w:val="808080"/>
          <w:spacing w:val="-1"/>
          <w:sz w:val="20"/>
          <w:szCs w:val="20"/>
        </w:rPr>
        <w:t>SS</w:t>
      </w:r>
      <w:r>
        <w:rPr>
          <w:rFonts w:ascii="Arial Narrow" w:eastAsia="Arial Narrow" w:hAnsi="Arial Narrow" w:cs="Arial Narrow"/>
          <w:b/>
          <w:bCs/>
          <w:color w:val="808080"/>
          <w:sz w:val="20"/>
          <w:szCs w:val="20"/>
        </w:rPr>
        <w:t>O</w:t>
      </w:r>
      <w:r>
        <w:rPr>
          <w:rFonts w:ascii="Arial Narrow" w:eastAsia="Arial Narrow" w:hAnsi="Arial Narrow" w:cs="Arial Narrow"/>
          <w:b/>
          <w:bCs/>
          <w:color w:val="808080"/>
          <w:spacing w:val="-4"/>
          <w:sz w:val="20"/>
          <w:szCs w:val="20"/>
        </w:rPr>
        <w:t xml:space="preserve"> </w:t>
      </w:r>
      <w:r>
        <w:rPr>
          <w:rFonts w:ascii="Arial Narrow" w:eastAsia="Arial Narrow" w:hAnsi="Arial Narrow" w:cs="Arial Narrow"/>
          <w:b/>
          <w:bCs/>
          <w:color w:val="808080"/>
          <w:sz w:val="20"/>
          <w:szCs w:val="20"/>
        </w:rPr>
        <w:t xml:space="preserve">E </w:t>
      </w:r>
      <w:r>
        <w:rPr>
          <w:rFonts w:ascii="Arial Narrow" w:eastAsia="Arial Narrow" w:hAnsi="Arial Narrow" w:cs="Arial Narrow"/>
          <w:b/>
          <w:bCs/>
          <w:color w:val="808080"/>
          <w:spacing w:val="2"/>
          <w:sz w:val="20"/>
          <w:szCs w:val="20"/>
        </w:rPr>
        <w:t>C</w:t>
      </w:r>
      <w:r>
        <w:rPr>
          <w:rFonts w:ascii="Arial Narrow" w:eastAsia="Arial Narrow" w:hAnsi="Arial Narrow" w:cs="Arial Narrow"/>
          <w:b/>
          <w:bCs/>
          <w:color w:val="808080"/>
          <w:spacing w:val="1"/>
          <w:sz w:val="20"/>
          <w:szCs w:val="20"/>
        </w:rPr>
        <w:t>L</w:t>
      </w:r>
      <w:r>
        <w:rPr>
          <w:rFonts w:ascii="Arial Narrow" w:eastAsia="Arial Narrow" w:hAnsi="Arial Narrow" w:cs="Arial Narrow"/>
          <w:b/>
          <w:bCs/>
          <w:color w:val="808080"/>
          <w:sz w:val="20"/>
          <w:szCs w:val="20"/>
        </w:rPr>
        <w:t>A</w:t>
      </w:r>
      <w:r>
        <w:rPr>
          <w:rFonts w:ascii="Arial Narrow" w:eastAsia="Arial Narrow" w:hAnsi="Arial Narrow" w:cs="Arial Narrow"/>
          <w:b/>
          <w:bCs/>
          <w:color w:val="808080"/>
          <w:spacing w:val="-1"/>
          <w:sz w:val="20"/>
          <w:szCs w:val="20"/>
        </w:rPr>
        <w:t>S</w:t>
      </w:r>
      <w:r>
        <w:rPr>
          <w:rFonts w:ascii="Arial Narrow" w:eastAsia="Arial Narrow" w:hAnsi="Arial Narrow" w:cs="Arial Narrow"/>
          <w:b/>
          <w:bCs/>
          <w:color w:val="808080"/>
          <w:spacing w:val="1"/>
          <w:sz w:val="20"/>
          <w:szCs w:val="20"/>
        </w:rPr>
        <w:t>S</w:t>
      </w:r>
      <w:r>
        <w:rPr>
          <w:rFonts w:ascii="Arial Narrow" w:eastAsia="Arial Narrow" w:hAnsi="Arial Narrow" w:cs="Arial Narrow"/>
          <w:b/>
          <w:bCs/>
          <w:color w:val="808080"/>
          <w:sz w:val="20"/>
          <w:szCs w:val="20"/>
        </w:rPr>
        <w:t>E</w:t>
      </w:r>
      <w:r>
        <w:rPr>
          <w:rFonts w:ascii="Arial Narrow" w:eastAsia="Arial Narrow" w:hAnsi="Arial Narrow" w:cs="Arial Narrow"/>
          <w:b/>
          <w:bCs/>
          <w:color w:val="808080"/>
          <w:spacing w:val="-8"/>
          <w:sz w:val="20"/>
          <w:szCs w:val="20"/>
        </w:rPr>
        <w:t xml:space="preserve"> </w:t>
      </w:r>
      <w:r>
        <w:rPr>
          <w:rFonts w:ascii="Arial Narrow" w:eastAsia="Arial Narrow" w:hAnsi="Arial Narrow" w:cs="Arial Narrow"/>
          <w:b/>
          <w:bCs/>
          <w:color w:val="808080"/>
          <w:sz w:val="20"/>
          <w:szCs w:val="20"/>
        </w:rPr>
        <w:t xml:space="preserve">DI </w:t>
      </w:r>
      <w:r>
        <w:rPr>
          <w:rFonts w:ascii="Arial Narrow" w:eastAsia="Arial Narrow" w:hAnsi="Arial Narrow" w:cs="Arial Narrow"/>
          <w:b/>
          <w:bCs/>
          <w:color w:val="808080"/>
          <w:spacing w:val="-1"/>
          <w:sz w:val="20"/>
          <w:szCs w:val="20"/>
        </w:rPr>
        <w:t>E</w:t>
      </w:r>
      <w:r>
        <w:rPr>
          <w:rFonts w:ascii="Arial Narrow" w:eastAsia="Arial Narrow" w:hAnsi="Arial Narrow" w:cs="Arial Narrow"/>
          <w:b/>
          <w:bCs/>
          <w:color w:val="808080"/>
          <w:spacing w:val="1"/>
          <w:sz w:val="20"/>
          <w:szCs w:val="20"/>
        </w:rPr>
        <w:t>TÀ</w:t>
      </w:r>
      <w:r>
        <w:rPr>
          <w:rFonts w:ascii="Arial Narrow" w:eastAsia="Arial Narrow" w:hAnsi="Arial Narrow" w:cs="Arial Narrow"/>
          <w:color w:val="808080"/>
          <w:sz w:val="20"/>
          <w:szCs w:val="20"/>
        </w:rPr>
        <w:t>.</w:t>
      </w:r>
      <w:r>
        <w:rPr>
          <w:rFonts w:ascii="Arial Narrow" w:eastAsia="Arial Narrow" w:hAnsi="Arial Narrow" w:cs="Arial Narrow"/>
          <w:color w:val="808080"/>
          <w:spacing w:val="-4"/>
          <w:sz w:val="20"/>
          <w:szCs w:val="20"/>
        </w:rPr>
        <w:t xml:space="preserve">  </w:t>
      </w:r>
      <w:r>
        <w:rPr>
          <w:rFonts w:ascii="Arial Narrow" w:eastAsia="Arial Narrow" w:hAnsi="Arial Narrow" w:cs="Arial Narrow"/>
          <w:color w:val="000000"/>
          <w:sz w:val="19"/>
          <w:szCs w:val="19"/>
        </w:rPr>
        <w:t>Fonte Istat anno</w:t>
      </w:r>
      <w:r>
        <w:rPr>
          <w:rFonts w:ascii="Arial Narrow" w:eastAsia="Arial Narrow" w:hAnsi="Arial Narrow" w:cs="Arial Narrow"/>
          <w:color w:val="000000"/>
          <w:spacing w:val="-2"/>
          <w:sz w:val="19"/>
          <w:szCs w:val="19"/>
        </w:rPr>
        <w:t xml:space="preserve"> </w:t>
      </w:r>
      <w:r>
        <w:rPr>
          <w:rFonts w:ascii="Arial Narrow" w:eastAsia="Arial Narrow" w:hAnsi="Arial Narrow" w:cs="Arial Narrow"/>
          <w:color w:val="000000"/>
          <w:sz w:val="19"/>
          <w:szCs w:val="19"/>
        </w:rPr>
        <w:t>2012</w:t>
      </w:r>
    </w:p>
    <w:p w14:paraId="53D84AA9" w14:textId="77777777" w:rsidR="00262F82" w:rsidRPr="00A431DE" w:rsidRDefault="00262F82" w:rsidP="002F0B86">
      <w:pPr>
        <w:autoSpaceDE w:val="0"/>
        <w:autoSpaceDN w:val="0"/>
        <w:adjustRightInd w:val="0"/>
        <w:spacing w:after="0" w:line="240" w:lineRule="auto"/>
        <w:jc w:val="both"/>
        <w:rPr>
          <w:rFonts w:ascii="Arial" w:hAnsi="Arial" w:cs="Arial"/>
          <w:sz w:val="24"/>
          <w:szCs w:val="24"/>
        </w:rPr>
      </w:pPr>
    </w:p>
    <w:p w14:paraId="2BB52676" w14:textId="77777777" w:rsidR="00262F82" w:rsidRPr="00A431DE" w:rsidRDefault="000B2DB2" w:rsidP="002F0B86">
      <w:pPr>
        <w:autoSpaceDE w:val="0"/>
        <w:autoSpaceDN w:val="0"/>
        <w:adjustRightInd w:val="0"/>
        <w:spacing w:after="0" w:line="240" w:lineRule="auto"/>
        <w:jc w:val="both"/>
        <w:rPr>
          <w:rFonts w:ascii="Arial" w:hAnsi="Arial" w:cs="Arial"/>
          <w:sz w:val="24"/>
          <w:szCs w:val="24"/>
        </w:rPr>
      </w:pPr>
      <w:r>
        <w:rPr>
          <w:noProof/>
        </w:rPr>
        <w:drawing>
          <wp:inline distT="0" distB="0" distL="0" distR="0" wp14:anchorId="087D2028" wp14:editId="434759BA">
            <wp:extent cx="5583555" cy="1800860"/>
            <wp:effectExtent l="0" t="0" r="0" b="889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83555" cy="1800860"/>
                    </a:xfrm>
                    <a:prstGeom prst="rect">
                      <a:avLst/>
                    </a:prstGeom>
                    <a:noFill/>
                    <a:ln>
                      <a:noFill/>
                    </a:ln>
                  </pic:spPr>
                </pic:pic>
              </a:graphicData>
            </a:graphic>
          </wp:inline>
        </w:drawing>
      </w:r>
    </w:p>
    <w:p w14:paraId="5F915A60" w14:textId="77777777" w:rsidR="00930352" w:rsidRDefault="00930352" w:rsidP="00930352">
      <w:pPr>
        <w:spacing w:after="0" w:line="240" w:lineRule="auto"/>
        <w:ind w:left="248" w:right="2541"/>
        <w:jc w:val="both"/>
        <w:rPr>
          <w:rFonts w:ascii="Arial Narrow" w:eastAsia="Arial Narrow" w:hAnsi="Arial Narrow" w:cs="Arial Narrow"/>
          <w:b/>
          <w:bCs/>
          <w:color w:val="808080"/>
          <w:sz w:val="20"/>
          <w:szCs w:val="20"/>
        </w:rPr>
      </w:pPr>
    </w:p>
    <w:p w14:paraId="66450916" w14:textId="77777777" w:rsidR="00930352" w:rsidRDefault="00930352" w:rsidP="00930352">
      <w:pPr>
        <w:spacing w:after="0" w:line="240" w:lineRule="auto"/>
        <w:ind w:left="248" w:right="2541"/>
        <w:jc w:val="both"/>
        <w:rPr>
          <w:rFonts w:ascii="Arial Narrow" w:eastAsia="Arial Narrow" w:hAnsi="Arial Narrow" w:cs="Arial Narrow"/>
          <w:sz w:val="19"/>
          <w:szCs w:val="19"/>
        </w:rPr>
      </w:pPr>
      <w:r>
        <w:rPr>
          <w:rFonts w:ascii="Arial Narrow" w:eastAsia="Arial Narrow" w:hAnsi="Arial Narrow" w:cs="Arial Narrow"/>
          <w:b/>
          <w:bCs/>
          <w:color w:val="808080"/>
          <w:sz w:val="20"/>
          <w:szCs w:val="20"/>
        </w:rPr>
        <w:t>I</w:t>
      </w:r>
      <w:r>
        <w:rPr>
          <w:rFonts w:ascii="Arial Narrow" w:eastAsia="Arial Narrow" w:hAnsi="Arial Narrow" w:cs="Arial Narrow"/>
          <w:b/>
          <w:bCs/>
          <w:color w:val="808080"/>
          <w:spacing w:val="2"/>
          <w:sz w:val="20"/>
          <w:szCs w:val="20"/>
        </w:rPr>
        <w:t>N</w:t>
      </w:r>
      <w:r>
        <w:rPr>
          <w:rFonts w:ascii="Arial Narrow" w:eastAsia="Arial Narrow" w:hAnsi="Arial Narrow" w:cs="Arial Narrow"/>
          <w:b/>
          <w:bCs/>
          <w:color w:val="808080"/>
          <w:sz w:val="20"/>
          <w:szCs w:val="20"/>
        </w:rPr>
        <w:t>DICE</w:t>
      </w:r>
      <w:r>
        <w:rPr>
          <w:rFonts w:ascii="Arial Narrow" w:eastAsia="Arial Narrow" w:hAnsi="Arial Narrow" w:cs="Arial Narrow"/>
          <w:b/>
          <w:bCs/>
          <w:color w:val="808080"/>
          <w:spacing w:val="-5"/>
          <w:sz w:val="20"/>
          <w:szCs w:val="20"/>
        </w:rPr>
        <w:t xml:space="preserve"> </w:t>
      </w:r>
      <w:r>
        <w:rPr>
          <w:rFonts w:ascii="Arial Narrow" w:eastAsia="Arial Narrow" w:hAnsi="Arial Narrow" w:cs="Arial Narrow"/>
          <w:b/>
          <w:bCs/>
          <w:color w:val="808080"/>
          <w:sz w:val="20"/>
          <w:szCs w:val="20"/>
        </w:rPr>
        <w:t>DI</w:t>
      </w:r>
      <w:r>
        <w:rPr>
          <w:rFonts w:ascii="Arial Narrow" w:eastAsia="Arial Narrow" w:hAnsi="Arial Narrow" w:cs="Arial Narrow"/>
          <w:b/>
          <w:bCs/>
          <w:color w:val="808080"/>
          <w:spacing w:val="-2"/>
          <w:sz w:val="20"/>
          <w:szCs w:val="20"/>
        </w:rPr>
        <w:t xml:space="preserve"> </w:t>
      </w:r>
      <w:r>
        <w:rPr>
          <w:rFonts w:ascii="Arial Narrow" w:eastAsia="Arial Narrow" w:hAnsi="Arial Narrow" w:cs="Arial Narrow"/>
          <w:b/>
          <w:bCs/>
          <w:color w:val="808080"/>
          <w:spacing w:val="1"/>
          <w:sz w:val="20"/>
          <w:szCs w:val="20"/>
        </w:rPr>
        <w:t>M</w:t>
      </w:r>
      <w:r>
        <w:rPr>
          <w:rFonts w:ascii="Arial Narrow" w:eastAsia="Arial Narrow" w:hAnsi="Arial Narrow" w:cs="Arial Narrow"/>
          <w:b/>
          <w:bCs/>
          <w:color w:val="808080"/>
          <w:sz w:val="20"/>
          <w:szCs w:val="20"/>
        </w:rPr>
        <w:t>OR</w:t>
      </w:r>
      <w:r>
        <w:rPr>
          <w:rFonts w:ascii="Arial Narrow" w:eastAsia="Arial Narrow" w:hAnsi="Arial Narrow" w:cs="Arial Narrow"/>
          <w:b/>
          <w:bCs/>
          <w:color w:val="808080"/>
          <w:spacing w:val="1"/>
          <w:sz w:val="20"/>
          <w:szCs w:val="20"/>
        </w:rPr>
        <w:t>T</w:t>
      </w:r>
      <w:r>
        <w:rPr>
          <w:rFonts w:ascii="Arial Narrow" w:eastAsia="Arial Narrow" w:hAnsi="Arial Narrow" w:cs="Arial Narrow"/>
          <w:b/>
          <w:bCs/>
          <w:color w:val="808080"/>
          <w:spacing w:val="2"/>
          <w:sz w:val="20"/>
          <w:szCs w:val="20"/>
        </w:rPr>
        <w:t>A</w:t>
      </w:r>
      <w:r>
        <w:rPr>
          <w:rFonts w:ascii="Arial Narrow" w:eastAsia="Arial Narrow" w:hAnsi="Arial Narrow" w:cs="Arial Narrow"/>
          <w:b/>
          <w:bCs/>
          <w:color w:val="808080"/>
          <w:spacing w:val="1"/>
          <w:sz w:val="20"/>
          <w:szCs w:val="20"/>
        </w:rPr>
        <w:t>L</w:t>
      </w:r>
      <w:r>
        <w:rPr>
          <w:rFonts w:ascii="Arial Narrow" w:eastAsia="Arial Narrow" w:hAnsi="Arial Narrow" w:cs="Arial Narrow"/>
          <w:b/>
          <w:bCs/>
          <w:color w:val="808080"/>
          <w:sz w:val="20"/>
          <w:szCs w:val="20"/>
        </w:rPr>
        <w:t>I</w:t>
      </w:r>
      <w:r>
        <w:rPr>
          <w:rFonts w:ascii="Arial Narrow" w:eastAsia="Arial Narrow" w:hAnsi="Arial Narrow" w:cs="Arial Narrow"/>
          <w:b/>
          <w:bCs/>
          <w:color w:val="808080"/>
          <w:spacing w:val="1"/>
          <w:sz w:val="20"/>
          <w:szCs w:val="20"/>
        </w:rPr>
        <w:t>T</w:t>
      </w:r>
      <w:r>
        <w:rPr>
          <w:rFonts w:ascii="Arial Narrow" w:eastAsia="Arial Narrow" w:hAnsi="Arial Narrow" w:cs="Arial Narrow"/>
          <w:b/>
          <w:bCs/>
          <w:color w:val="808080"/>
          <w:sz w:val="20"/>
          <w:szCs w:val="20"/>
        </w:rPr>
        <w:t>À</w:t>
      </w:r>
      <w:r>
        <w:rPr>
          <w:rFonts w:ascii="Arial Narrow" w:eastAsia="Arial Narrow" w:hAnsi="Arial Narrow" w:cs="Arial Narrow"/>
          <w:b/>
          <w:bCs/>
          <w:color w:val="808080"/>
          <w:spacing w:val="-8"/>
          <w:sz w:val="20"/>
          <w:szCs w:val="20"/>
        </w:rPr>
        <w:t xml:space="preserve"> </w:t>
      </w:r>
      <w:r>
        <w:rPr>
          <w:rFonts w:ascii="Arial Narrow" w:eastAsia="Arial Narrow" w:hAnsi="Arial Narrow" w:cs="Arial Narrow"/>
          <w:b/>
          <w:bCs/>
          <w:color w:val="808080"/>
          <w:spacing w:val="-1"/>
          <w:sz w:val="20"/>
          <w:szCs w:val="20"/>
        </w:rPr>
        <w:t>PE</w:t>
      </w:r>
      <w:r>
        <w:rPr>
          <w:rFonts w:ascii="Arial Narrow" w:eastAsia="Arial Narrow" w:hAnsi="Arial Narrow" w:cs="Arial Narrow"/>
          <w:b/>
          <w:bCs/>
          <w:color w:val="808080"/>
          <w:sz w:val="20"/>
          <w:szCs w:val="20"/>
        </w:rPr>
        <w:t>R</w:t>
      </w:r>
      <w:r>
        <w:rPr>
          <w:rFonts w:ascii="Arial Narrow" w:eastAsia="Arial Narrow" w:hAnsi="Arial Narrow" w:cs="Arial Narrow"/>
          <w:b/>
          <w:bCs/>
          <w:color w:val="808080"/>
          <w:spacing w:val="-1"/>
          <w:sz w:val="20"/>
          <w:szCs w:val="20"/>
        </w:rPr>
        <w:t xml:space="preserve"> </w:t>
      </w:r>
      <w:r>
        <w:rPr>
          <w:rFonts w:ascii="Arial Narrow" w:eastAsia="Arial Narrow" w:hAnsi="Arial Narrow" w:cs="Arial Narrow"/>
          <w:b/>
          <w:bCs/>
          <w:color w:val="808080"/>
          <w:sz w:val="20"/>
          <w:szCs w:val="20"/>
        </w:rPr>
        <w:t>C</w:t>
      </w:r>
      <w:r>
        <w:rPr>
          <w:rFonts w:ascii="Arial Narrow" w:eastAsia="Arial Narrow" w:hAnsi="Arial Narrow" w:cs="Arial Narrow"/>
          <w:b/>
          <w:bCs/>
          <w:color w:val="808080"/>
          <w:spacing w:val="-1"/>
          <w:sz w:val="20"/>
          <w:szCs w:val="20"/>
        </w:rPr>
        <w:t>A</w:t>
      </w:r>
      <w:r>
        <w:rPr>
          <w:rFonts w:ascii="Arial Narrow" w:eastAsia="Arial Narrow" w:hAnsi="Arial Narrow" w:cs="Arial Narrow"/>
          <w:b/>
          <w:bCs/>
          <w:color w:val="808080"/>
          <w:spacing w:val="1"/>
          <w:sz w:val="20"/>
          <w:szCs w:val="20"/>
        </w:rPr>
        <w:t>T</w:t>
      </w:r>
      <w:r>
        <w:rPr>
          <w:rFonts w:ascii="Arial Narrow" w:eastAsia="Arial Narrow" w:hAnsi="Arial Narrow" w:cs="Arial Narrow"/>
          <w:b/>
          <w:bCs/>
          <w:color w:val="808080"/>
          <w:spacing w:val="-1"/>
          <w:sz w:val="20"/>
          <w:szCs w:val="20"/>
        </w:rPr>
        <w:t>E</w:t>
      </w:r>
      <w:r>
        <w:rPr>
          <w:rFonts w:ascii="Arial Narrow" w:eastAsia="Arial Narrow" w:hAnsi="Arial Narrow" w:cs="Arial Narrow"/>
          <w:b/>
          <w:bCs/>
          <w:color w:val="808080"/>
          <w:spacing w:val="2"/>
          <w:sz w:val="20"/>
          <w:szCs w:val="20"/>
        </w:rPr>
        <w:t>G</w:t>
      </w:r>
      <w:r>
        <w:rPr>
          <w:rFonts w:ascii="Arial Narrow" w:eastAsia="Arial Narrow" w:hAnsi="Arial Narrow" w:cs="Arial Narrow"/>
          <w:b/>
          <w:bCs/>
          <w:color w:val="808080"/>
          <w:sz w:val="20"/>
          <w:szCs w:val="20"/>
        </w:rPr>
        <w:t>ORIA</w:t>
      </w:r>
      <w:r>
        <w:rPr>
          <w:rFonts w:ascii="Arial Narrow" w:eastAsia="Arial Narrow" w:hAnsi="Arial Narrow" w:cs="Arial Narrow"/>
          <w:b/>
          <w:bCs/>
          <w:color w:val="808080"/>
          <w:spacing w:val="-8"/>
          <w:sz w:val="20"/>
          <w:szCs w:val="20"/>
        </w:rPr>
        <w:t xml:space="preserve"> </w:t>
      </w:r>
      <w:r>
        <w:rPr>
          <w:rFonts w:ascii="Arial Narrow" w:eastAsia="Arial Narrow" w:hAnsi="Arial Narrow" w:cs="Arial Narrow"/>
          <w:b/>
          <w:bCs/>
          <w:color w:val="808080"/>
          <w:sz w:val="20"/>
          <w:szCs w:val="20"/>
        </w:rPr>
        <w:t>DI</w:t>
      </w:r>
      <w:r>
        <w:rPr>
          <w:rFonts w:ascii="Arial Narrow" w:eastAsia="Arial Narrow" w:hAnsi="Arial Narrow" w:cs="Arial Narrow"/>
          <w:b/>
          <w:bCs/>
          <w:color w:val="808080"/>
          <w:spacing w:val="-2"/>
          <w:sz w:val="20"/>
          <w:szCs w:val="20"/>
        </w:rPr>
        <w:t xml:space="preserve"> </w:t>
      </w:r>
      <w:r>
        <w:rPr>
          <w:rFonts w:ascii="Arial Narrow" w:eastAsia="Arial Narrow" w:hAnsi="Arial Narrow" w:cs="Arial Narrow"/>
          <w:b/>
          <w:bCs/>
          <w:color w:val="808080"/>
          <w:spacing w:val="1"/>
          <w:sz w:val="20"/>
          <w:szCs w:val="20"/>
        </w:rPr>
        <w:t>V</w:t>
      </w:r>
      <w:r>
        <w:rPr>
          <w:rFonts w:ascii="Arial Narrow" w:eastAsia="Arial Narrow" w:hAnsi="Arial Narrow" w:cs="Arial Narrow"/>
          <w:b/>
          <w:bCs/>
          <w:color w:val="808080"/>
          <w:spacing w:val="-1"/>
          <w:sz w:val="20"/>
          <w:szCs w:val="20"/>
        </w:rPr>
        <w:t>E</w:t>
      </w:r>
      <w:r>
        <w:rPr>
          <w:rFonts w:ascii="Arial Narrow" w:eastAsia="Arial Narrow" w:hAnsi="Arial Narrow" w:cs="Arial Narrow"/>
          <w:b/>
          <w:bCs/>
          <w:color w:val="808080"/>
          <w:spacing w:val="1"/>
          <w:sz w:val="20"/>
          <w:szCs w:val="20"/>
        </w:rPr>
        <w:t>I</w:t>
      </w:r>
      <w:r>
        <w:rPr>
          <w:rFonts w:ascii="Arial Narrow" w:eastAsia="Arial Narrow" w:hAnsi="Arial Narrow" w:cs="Arial Narrow"/>
          <w:b/>
          <w:bCs/>
          <w:color w:val="808080"/>
          <w:spacing w:val="2"/>
          <w:sz w:val="20"/>
          <w:szCs w:val="20"/>
        </w:rPr>
        <w:t>C</w:t>
      </w:r>
      <w:r>
        <w:rPr>
          <w:rFonts w:ascii="Arial Narrow" w:eastAsia="Arial Narrow" w:hAnsi="Arial Narrow" w:cs="Arial Narrow"/>
          <w:b/>
          <w:bCs/>
          <w:color w:val="808080"/>
          <w:sz w:val="20"/>
          <w:szCs w:val="20"/>
        </w:rPr>
        <w:t>O</w:t>
      </w:r>
      <w:r>
        <w:rPr>
          <w:rFonts w:ascii="Arial Narrow" w:eastAsia="Arial Narrow" w:hAnsi="Arial Narrow" w:cs="Arial Narrow"/>
          <w:b/>
          <w:bCs/>
          <w:color w:val="808080"/>
          <w:spacing w:val="1"/>
          <w:sz w:val="20"/>
          <w:szCs w:val="20"/>
        </w:rPr>
        <w:t>L</w:t>
      </w:r>
      <w:r>
        <w:rPr>
          <w:rFonts w:ascii="Arial Narrow" w:eastAsia="Arial Narrow" w:hAnsi="Arial Narrow" w:cs="Arial Narrow"/>
          <w:b/>
          <w:bCs/>
          <w:color w:val="808080"/>
          <w:sz w:val="20"/>
          <w:szCs w:val="20"/>
        </w:rPr>
        <w:t>O</w:t>
      </w:r>
      <w:r>
        <w:rPr>
          <w:rFonts w:ascii="Arial Narrow" w:eastAsia="Arial Narrow" w:hAnsi="Arial Narrow" w:cs="Arial Narrow"/>
          <w:b/>
          <w:bCs/>
          <w:color w:val="808080"/>
          <w:spacing w:val="-6"/>
          <w:sz w:val="20"/>
          <w:szCs w:val="20"/>
        </w:rPr>
        <w:t xml:space="preserve"> </w:t>
      </w:r>
      <w:r>
        <w:rPr>
          <w:rFonts w:ascii="Arial Narrow" w:eastAsia="Arial Narrow" w:hAnsi="Arial Narrow" w:cs="Arial Narrow"/>
          <w:i/>
          <w:color w:val="000000"/>
          <w:spacing w:val="1"/>
          <w:sz w:val="20"/>
          <w:szCs w:val="20"/>
        </w:rPr>
        <w:t>(</w:t>
      </w:r>
      <w:r>
        <w:rPr>
          <w:rFonts w:ascii="Arial Narrow" w:eastAsia="Arial Narrow" w:hAnsi="Arial Narrow" w:cs="Arial Narrow"/>
          <w:i/>
          <w:color w:val="000000"/>
          <w:sz w:val="20"/>
          <w:szCs w:val="20"/>
        </w:rPr>
        <w:t>a</w:t>
      </w:r>
      <w:r>
        <w:rPr>
          <w:rFonts w:ascii="Arial Narrow" w:eastAsia="Arial Narrow" w:hAnsi="Arial Narrow" w:cs="Arial Narrow"/>
          <w:i/>
          <w:color w:val="000000"/>
          <w:spacing w:val="1"/>
          <w:sz w:val="20"/>
          <w:szCs w:val="20"/>
        </w:rPr>
        <w:t>)</w:t>
      </w:r>
      <w:r>
        <w:rPr>
          <w:rFonts w:ascii="Arial Narrow" w:eastAsia="Arial Narrow" w:hAnsi="Arial Narrow" w:cs="Arial Narrow"/>
          <w:i/>
          <w:color w:val="000000"/>
          <w:sz w:val="20"/>
          <w:szCs w:val="20"/>
        </w:rPr>
        <w:t>,</w:t>
      </w:r>
      <w:r>
        <w:rPr>
          <w:rFonts w:ascii="Arial Narrow" w:eastAsia="Arial Narrow" w:hAnsi="Arial Narrow" w:cs="Arial Narrow"/>
          <w:i/>
          <w:color w:val="000000"/>
          <w:spacing w:val="1"/>
          <w:sz w:val="20"/>
          <w:szCs w:val="20"/>
        </w:rPr>
        <w:t>(</w:t>
      </w:r>
      <w:r>
        <w:rPr>
          <w:rFonts w:ascii="Arial Narrow" w:eastAsia="Arial Narrow" w:hAnsi="Arial Narrow" w:cs="Arial Narrow"/>
          <w:i/>
          <w:color w:val="000000"/>
          <w:sz w:val="20"/>
          <w:szCs w:val="20"/>
        </w:rPr>
        <w:t>b</w:t>
      </w:r>
      <w:r>
        <w:rPr>
          <w:rFonts w:ascii="Arial Narrow" w:eastAsia="Arial Narrow" w:hAnsi="Arial Narrow" w:cs="Arial Narrow"/>
          <w:i/>
          <w:color w:val="000000"/>
          <w:spacing w:val="1"/>
          <w:sz w:val="20"/>
          <w:szCs w:val="20"/>
        </w:rPr>
        <w:t>)</w:t>
      </w:r>
      <w:r>
        <w:rPr>
          <w:rFonts w:ascii="Arial Narrow" w:eastAsia="Arial Narrow" w:hAnsi="Arial Narrow" w:cs="Arial Narrow"/>
          <w:color w:val="000000"/>
          <w:sz w:val="19"/>
          <w:szCs w:val="19"/>
        </w:rPr>
        <w:t>.</w:t>
      </w:r>
      <w:r>
        <w:rPr>
          <w:rFonts w:ascii="Arial Narrow" w:eastAsia="Arial Narrow" w:hAnsi="Arial Narrow" w:cs="Arial Narrow"/>
          <w:color w:val="000000"/>
          <w:spacing w:val="-5"/>
          <w:sz w:val="19"/>
          <w:szCs w:val="19"/>
        </w:rPr>
        <w:t xml:space="preserve"> </w:t>
      </w:r>
      <w:r>
        <w:rPr>
          <w:rFonts w:ascii="Arial Narrow" w:eastAsia="Arial Narrow" w:hAnsi="Arial Narrow" w:cs="Arial Narrow"/>
          <w:color w:val="000000"/>
          <w:sz w:val="19"/>
          <w:szCs w:val="19"/>
        </w:rPr>
        <w:t>An</w:t>
      </w:r>
      <w:r>
        <w:rPr>
          <w:rFonts w:ascii="Arial Narrow" w:eastAsia="Arial Narrow" w:hAnsi="Arial Narrow" w:cs="Arial Narrow"/>
          <w:color w:val="000000"/>
          <w:spacing w:val="-1"/>
          <w:sz w:val="19"/>
          <w:szCs w:val="19"/>
        </w:rPr>
        <w:t>n</w:t>
      </w:r>
      <w:r>
        <w:rPr>
          <w:rFonts w:ascii="Arial Narrow" w:eastAsia="Arial Narrow" w:hAnsi="Arial Narrow" w:cs="Arial Narrow"/>
          <w:color w:val="000000"/>
          <w:sz w:val="19"/>
          <w:szCs w:val="19"/>
        </w:rPr>
        <w:t>i</w:t>
      </w:r>
      <w:r>
        <w:rPr>
          <w:rFonts w:ascii="Arial Narrow" w:eastAsia="Arial Narrow" w:hAnsi="Arial Narrow" w:cs="Arial Narrow"/>
          <w:color w:val="000000"/>
          <w:spacing w:val="-4"/>
          <w:sz w:val="19"/>
          <w:szCs w:val="19"/>
        </w:rPr>
        <w:t xml:space="preserve"> </w:t>
      </w:r>
      <w:r>
        <w:rPr>
          <w:rFonts w:ascii="Arial Narrow" w:eastAsia="Arial Narrow" w:hAnsi="Arial Narrow" w:cs="Arial Narrow"/>
          <w:color w:val="000000"/>
          <w:sz w:val="19"/>
          <w:szCs w:val="19"/>
        </w:rPr>
        <w:t>2011</w:t>
      </w:r>
      <w:r>
        <w:rPr>
          <w:rFonts w:ascii="Arial Narrow" w:eastAsia="Arial Narrow" w:hAnsi="Arial Narrow" w:cs="Arial Narrow"/>
          <w:color w:val="000000"/>
          <w:spacing w:val="-3"/>
          <w:sz w:val="19"/>
          <w:szCs w:val="19"/>
        </w:rPr>
        <w:t xml:space="preserve"> </w:t>
      </w:r>
      <w:r>
        <w:rPr>
          <w:rFonts w:ascii="Arial Narrow" w:eastAsia="Arial Narrow" w:hAnsi="Arial Narrow" w:cs="Arial Narrow"/>
          <w:color w:val="000000"/>
          <w:sz w:val="19"/>
          <w:szCs w:val="19"/>
        </w:rPr>
        <w:t>e</w:t>
      </w:r>
      <w:r>
        <w:rPr>
          <w:rFonts w:ascii="Arial Narrow" w:eastAsia="Arial Narrow" w:hAnsi="Arial Narrow" w:cs="Arial Narrow"/>
          <w:color w:val="000000"/>
          <w:spacing w:val="-1"/>
          <w:sz w:val="19"/>
          <w:szCs w:val="19"/>
        </w:rPr>
        <w:t xml:space="preserve"> </w:t>
      </w:r>
      <w:r>
        <w:rPr>
          <w:rFonts w:ascii="Arial Narrow" w:eastAsia="Arial Narrow" w:hAnsi="Arial Narrow" w:cs="Arial Narrow"/>
          <w:color w:val="000000"/>
          <w:sz w:val="19"/>
          <w:szCs w:val="19"/>
        </w:rPr>
        <w:t>2012</w:t>
      </w:r>
    </w:p>
    <w:p w14:paraId="017A86A2" w14:textId="77777777" w:rsidR="00930352" w:rsidRDefault="00930352" w:rsidP="00930352">
      <w:pPr>
        <w:spacing w:before="17" w:after="0" w:line="240" w:lineRule="exact"/>
        <w:rPr>
          <w:sz w:val="24"/>
          <w:szCs w:val="24"/>
        </w:rPr>
      </w:pPr>
    </w:p>
    <w:p w14:paraId="548BAF12" w14:textId="77777777" w:rsidR="00930352" w:rsidRDefault="000B2DB2" w:rsidP="00930352">
      <w:pPr>
        <w:spacing w:after="0" w:line="240" w:lineRule="auto"/>
        <w:ind w:left="293" w:right="-20"/>
        <w:rPr>
          <w:rFonts w:ascii="Times New Roman" w:eastAsia="Times New Roman" w:hAnsi="Times New Roman" w:cs="Times New Roman"/>
          <w:sz w:val="20"/>
          <w:szCs w:val="20"/>
        </w:rPr>
      </w:pPr>
      <w:r>
        <w:rPr>
          <w:noProof/>
        </w:rPr>
        <w:drawing>
          <wp:inline distT="0" distB="0" distL="0" distR="0" wp14:anchorId="2349FB14" wp14:editId="6832052E">
            <wp:extent cx="5333175" cy="1736935"/>
            <wp:effectExtent l="0" t="0" r="1270" b="0"/>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33839" cy="1737151"/>
                    </a:xfrm>
                    <a:prstGeom prst="rect">
                      <a:avLst/>
                    </a:prstGeom>
                    <a:noFill/>
                    <a:ln>
                      <a:noFill/>
                    </a:ln>
                  </pic:spPr>
                </pic:pic>
              </a:graphicData>
            </a:graphic>
          </wp:inline>
        </w:drawing>
      </w:r>
    </w:p>
    <w:p w14:paraId="0DC8248D" w14:textId="77777777" w:rsidR="0032346C" w:rsidRDefault="0032346C" w:rsidP="00930352">
      <w:pPr>
        <w:spacing w:after="0" w:line="240" w:lineRule="auto"/>
        <w:ind w:left="293" w:right="-20"/>
        <w:rPr>
          <w:rFonts w:ascii="Times New Roman" w:eastAsia="Times New Roman" w:hAnsi="Times New Roman" w:cs="Times New Roman"/>
          <w:sz w:val="20"/>
          <w:szCs w:val="20"/>
        </w:rPr>
      </w:pPr>
    </w:p>
    <w:p w14:paraId="522F0073" w14:textId="77777777" w:rsidR="00FE12D9" w:rsidRPr="008A5ED0" w:rsidRDefault="00930352" w:rsidP="00930352">
      <w:pPr>
        <w:pStyle w:val="NormalParagraphStyle"/>
        <w:jc w:val="both"/>
        <w:rPr>
          <w:rFonts w:ascii="Arial" w:eastAsia="Arial Narrow" w:hAnsi="Arial" w:cs="Arial Narrow"/>
          <w:sz w:val="16"/>
          <w:szCs w:val="16"/>
        </w:rPr>
      </w:pPr>
      <w:r w:rsidRPr="008A5ED0">
        <w:rPr>
          <w:rFonts w:ascii="Arial" w:eastAsia="Arial Narrow" w:hAnsi="Arial" w:cs="Arial Narrow"/>
          <w:sz w:val="16"/>
          <w:szCs w:val="16"/>
        </w:rPr>
        <w:t>(</w:t>
      </w:r>
      <w:r w:rsidRPr="008A5ED0">
        <w:rPr>
          <w:rFonts w:ascii="Arial" w:eastAsia="Arial Narrow" w:hAnsi="Arial" w:cs="Arial Narrow"/>
          <w:spacing w:val="1"/>
          <w:sz w:val="16"/>
          <w:szCs w:val="16"/>
        </w:rPr>
        <w:t>a</w:t>
      </w:r>
      <w:r w:rsidRPr="008A5ED0">
        <w:rPr>
          <w:rFonts w:ascii="Arial" w:eastAsia="Arial Narrow" w:hAnsi="Arial" w:cs="Arial Narrow"/>
          <w:sz w:val="16"/>
          <w:szCs w:val="16"/>
        </w:rPr>
        <w:t>)</w:t>
      </w:r>
      <w:r w:rsidRPr="008A5ED0">
        <w:rPr>
          <w:rFonts w:ascii="Arial" w:eastAsia="Arial Narrow" w:hAnsi="Arial" w:cs="Arial Narrow"/>
          <w:spacing w:val="-1"/>
          <w:sz w:val="16"/>
          <w:szCs w:val="16"/>
        </w:rPr>
        <w:t xml:space="preserve"> </w:t>
      </w:r>
      <w:r w:rsidRPr="008A5ED0">
        <w:rPr>
          <w:rFonts w:ascii="Arial" w:eastAsia="Arial Narrow" w:hAnsi="Arial" w:cs="Arial Narrow"/>
          <w:sz w:val="16"/>
          <w:szCs w:val="16"/>
        </w:rPr>
        <w:t>L</w:t>
      </w:r>
      <w:r w:rsidRPr="008A5ED0">
        <w:rPr>
          <w:rFonts w:ascii="Arial" w:eastAsia="Arial Narrow" w:hAnsi="Arial" w:cs="Arial Narrow"/>
          <w:spacing w:val="-1"/>
          <w:sz w:val="16"/>
          <w:szCs w:val="16"/>
        </w:rPr>
        <w:t>’i</w:t>
      </w:r>
      <w:r w:rsidRPr="008A5ED0">
        <w:rPr>
          <w:rFonts w:ascii="Arial" w:eastAsia="Arial Narrow" w:hAnsi="Arial" w:cs="Arial Narrow"/>
          <w:sz w:val="16"/>
          <w:szCs w:val="16"/>
        </w:rPr>
        <w:t>nd</w:t>
      </w:r>
      <w:r w:rsidRPr="008A5ED0">
        <w:rPr>
          <w:rFonts w:ascii="Arial" w:eastAsia="Arial Narrow" w:hAnsi="Arial" w:cs="Arial Narrow"/>
          <w:spacing w:val="-1"/>
          <w:sz w:val="16"/>
          <w:szCs w:val="16"/>
        </w:rPr>
        <w:t>i</w:t>
      </w:r>
      <w:r w:rsidRPr="008A5ED0">
        <w:rPr>
          <w:rFonts w:ascii="Arial" w:eastAsia="Arial Narrow" w:hAnsi="Arial" w:cs="Arial Narrow"/>
          <w:sz w:val="16"/>
          <w:szCs w:val="16"/>
        </w:rPr>
        <w:t>ce di</w:t>
      </w:r>
      <w:r w:rsidRPr="008A5ED0">
        <w:rPr>
          <w:rFonts w:ascii="Arial" w:eastAsia="Arial Narrow" w:hAnsi="Arial" w:cs="Arial Narrow"/>
          <w:spacing w:val="-2"/>
          <w:sz w:val="16"/>
          <w:szCs w:val="16"/>
        </w:rPr>
        <w:t xml:space="preserve"> </w:t>
      </w:r>
      <w:r w:rsidRPr="008A5ED0">
        <w:rPr>
          <w:rFonts w:ascii="Arial" w:eastAsia="Arial Narrow" w:hAnsi="Arial" w:cs="Arial Narrow"/>
          <w:sz w:val="16"/>
          <w:szCs w:val="16"/>
        </w:rPr>
        <w:t>mor</w:t>
      </w:r>
      <w:r w:rsidRPr="008A5ED0">
        <w:rPr>
          <w:rFonts w:ascii="Arial" w:eastAsia="Arial Narrow" w:hAnsi="Arial" w:cs="Arial Narrow"/>
          <w:spacing w:val="-3"/>
          <w:sz w:val="16"/>
          <w:szCs w:val="16"/>
        </w:rPr>
        <w:t>t</w:t>
      </w:r>
      <w:r w:rsidRPr="008A5ED0">
        <w:rPr>
          <w:rFonts w:ascii="Arial" w:eastAsia="Arial Narrow" w:hAnsi="Arial" w:cs="Arial Narrow"/>
          <w:sz w:val="16"/>
          <w:szCs w:val="16"/>
        </w:rPr>
        <w:t>a</w:t>
      </w:r>
      <w:r w:rsidRPr="008A5ED0">
        <w:rPr>
          <w:rFonts w:ascii="Arial" w:eastAsia="Arial Narrow" w:hAnsi="Arial" w:cs="Arial Narrow"/>
          <w:spacing w:val="-1"/>
          <w:sz w:val="16"/>
          <w:szCs w:val="16"/>
        </w:rPr>
        <w:t>lit</w:t>
      </w:r>
      <w:r w:rsidRPr="008A5ED0">
        <w:rPr>
          <w:rFonts w:ascii="Arial" w:eastAsia="Arial Narrow" w:hAnsi="Arial" w:cs="Arial Narrow"/>
          <w:sz w:val="16"/>
          <w:szCs w:val="16"/>
        </w:rPr>
        <w:t>à è c</w:t>
      </w:r>
      <w:r w:rsidRPr="008A5ED0">
        <w:rPr>
          <w:rFonts w:ascii="Arial" w:eastAsia="Arial Narrow" w:hAnsi="Arial" w:cs="Arial Narrow"/>
          <w:spacing w:val="1"/>
          <w:sz w:val="16"/>
          <w:szCs w:val="16"/>
        </w:rPr>
        <w:t>a</w:t>
      </w:r>
      <w:r w:rsidRPr="008A5ED0">
        <w:rPr>
          <w:rFonts w:ascii="Arial" w:eastAsia="Arial Narrow" w:hAnsi="Arial" w:cs="Arial Narrow"/>
          <w:spacing w:val="-1"/>
          <w:sz w:val="16"/>
          <w:szCs w:val="16"/>
        </w:rPr>
        <w:t>l</w:t>
      </w:r>
      <w:r w:rsidRPr="008A5ED0">
        <w:rPr>
          <w:rFonts w:ascii="Arial" w:eastAsia="Arial Narrow" w:hAnsi="Arial" w:cs="Arial Narrow"/>
          <w:sz w:val="16"/>
          <w:szCs w:val="16"/>
        </w:rPr>
        <w:t>c</w:t>
      </w:r>
      <w:r w:rsidRPr="008A5ED0">
        <w:rPr>
          <w:rFonts w:ascii="Arial" w:eastAsia="Arial Narrow" w:hAnsi="Arial" w:cs="Arial Narrow"/>
          <w:spacing w:val="1"/>
          <w:sz w:val="16"/>
          <w:szCs w:val="16"/>
        </w:rPr>
        <w:t>o</w:t>
      </w:r>
      <w:r w:rsidRPr="008A5ED0">
        <w:rPr>
          <w:rFonts w:ascii="Arial" w:eastAsia="Arial Narrow" w:hAnsi="Arial" w:cs="Arial Narrow"/>
          <w:spacing w:val="-3"/>
          <w:sz w:val="16"/>
          <w:szCs w:val="16"/>
        </w:rPr>
        <w:t>l</w:t>
      </w:r>
      <w:r w:rsidRPr="008A5ED0">
        <w:rPr>
          <w:rFonts w:ascii="Arial" w:eastAsia="Arial Narrow" w:hAnsi="Arial" w:cs="Arial Narrow"/>
          <w:sz w:val="16"/>
          <w:szCs w:val="16"/>
        </w:rPr>
        <w:t>a</w:t>
      </w:r>
      <w:r w:rsidRPr="008A5ED0">
        <w:rPr>
          <w:rFonts w:ascii="Arial" w:eastAsia="Arial Narrow" w:hAnsi="Arial" w:cs="Arial Narrow"/>
          <w:spacing w:val="-1"/>
          <w:sz w:val="16"/>
          <w:szCs w:val="16"/>
        </w:rPr>
        <w:t>t</w:t>
      </w:r>
      <w:r w:rsidRPr="008A5ED0">
        <w:rPr>
          <w:rFonts w:ascii="Arial" w:eastAsia="Arial Narrow" w:hAnsi="Arial" w:cs="Arial Narrow"/>
          <w:sz w:val="16"/>
          <w:szCs w:val="16"/>
        </w:rPr>
        <w:t>o ra</w:t>
      </w:r>
      <w:r w:rsidRPr="008A5ED0">
        <w:rPr>
          <w:rFonts w:ascii="Arial" w:eastAsia="Arial Narrow" w:hAnsi="Arial" w:cs="Arial Narrow"/>
          <w:spacing w:val="-2"/>
          <w:sz w:val="16"/>
          <w:szCs w:val="16"/>
        </w:rPr>
        <w:t>p</w:t>
      </w:r>
      <w:r w:rsidRPr="008A5ED0">
        <w:rPr>
          <w:rFonts w:ascii="Arial" w:eastAsia="Arial Narrow" w:hAnsi="Arial" w:cs="Arial Narrow"/>
          <w:sz w:val="16"/>
          <w:szCs w:val="16"/>
        </w:rPr>
        <w:t>por</w:t>
      </w:r>
      <w:r w:rsidRPr="008A5ED0">
        <w:rPr>
          <w:rFonts w:ascii="Arial" w:eastAsia="Arial Narrow" w:hAnsi="Arial" w:cs="Arial Narrow"/>
          <w:spacing w:val="-3"/>
          <w:sz w:val="16"/>
          <w:szCs w:val="16"/>
        </w:rPr>
        <w:t>t</w:t>
      </w:r>
      <w:r w:rsidRPr="008A5ED0">
        <w:rPr>
          <w:rFonts w:ascii="Arial" w:eastAsia="Arial Narrow" w:hAnsi="Arial" w:cs="Arial Narrow"/>
          <w:sz w:val="16"/>
          <w:szCs w:val="16"/>
        </w:rPr>
        <w:t>a</w:t>
      </w:r>
      <w:r w:rsidRPr="008A5ED0">
        <w:rPr>
          <w:rFonts w:ascii="Arial" w:eastAsia="Arial Narrow" w:hAnsi="Arial" w:cs="Arial Narrow"/>
          <w:spacing w:val="-2"/>
          <w:sz w:val="16"/>
          <w:szCs w:val="16"/>
        </w:rPr>
        <w:t>n</w:t>
      </w:r>
      <w:r w:rsidRPr="008A5ED0">
        <w:rPr>
          <w:rFonts w:ascii="Arial" w:eastAsia="Arial Narrow" w:hAnsi="Arial" w:cs="Arial Narrow"/>
          <w:sz w:val="16"/>
          <w:szCs w:val="16"/>
        </w:rPr>
        <w:t xml:space="preserve">do </w:t>
      </w:r>
      <w:r w:rsidRPr="008A5ED0">
        <w:rPr>
          <w:rFonts w:ascii="Arial" w:eastAsia="Arial Narrow" w:hAnsi="Arial" w:cs="Arial Narrow"/>
          <w:spacing w:val="-1"/>
          <w:sz w:val="16"/>
          <w:szCs w:val="16"/>
        </w:rPr>
        <w:t>i</w:t>
      </w:r>
      <w:r w:rsidRPr="008A5ED0">
        <w:rPr>
          <w:rFonts w:ascii="Arial" w:eastAsia="Arial Narrow" w:hAnsi="Arial" w:cs="Arial Narrow"/>
          <w:sz w:val="16"/>
          <w:szCs w:val="16"/>
        </w:rPr>
        <w:t>l</w:t>
      </w:r>
      <w:r w:rsidRPr="008A5ED0">
        <w:rPr>
          <w:rFonts w:ascii="Arial" w:eastAsia="Arial Narrow" w:hAnsi="Arial" w:cs="Arial Narrow"/>
          <w:spacing w:val="-2"/>
          <w:sz w:val="16"/>
          <w:szCs w:val="16"/>
        </w:rPr>
        <w:t xml:space="preserve"> </w:t>
      </w:r>
      <w:r w:rsidRPr="008A5ED0">
        <w:rPr>
          <w:rFonts w:ascii="Arial" w:eastAsia="Arial Narrow" w:hAnsi="Arial" w:cs="Arial Narrow"/>
          <w:sz w:val="16"/>
          <w:szCs w:val="16"/>
        </w:rPr>
        <w:t>nu</w:t>
      </w:r>
      <w:r w:rsidRPr="008A5ED0">
        <w:rPr>
          <w:rFonts w:ascii="Arial" w:eastAsia="Arial Narrow" w:hAnsi="Arial" w:cs="Arial Narrow"/>
          <w:spacing w:val="-2"/>
          <w:sz w:val="16"/>
          <w:szCs w:val="16"/>
        </w:rPr>
        <w:t>m</w:t>
      </w:r>
      <w:r w:rsidRPr="008A5ED0">
        <w:rPr>
          <w:rFonts w:ascii="Arial" w:eastAsia="Arial Narrow" w:hAnsi="Arial" w:cs="Arial Narrow"/>
          <w:sz w:val="16"/>
          <w:szCs w:val="16"/>
        </w:rPr>
        <w:t xml:space="preserve">ero </w:t>
      </w:r>
      <w:r w:rsidRPr="008A5ED0">
        <w:rPr>
          <w:rFonts w:ascii="Arial" w:eastAsia="Arial Narrow" w:hAnsi="Arial" w:cs="Arial Narrow"/>
          <w:spacing w:val="-2"/>
          <w:sz w:val="16"/>
          <w:szCs w:val="16"/>
        </w:rPr>
        <w:t>d</w:t>
      </w:r>
      <w:r w:rsidRPr="008A5ED0">
        <w:rPr>
          <w:rFonts w:ascii="Arial" w:eastAsia="Arial Narrow" w:hAnsi="Arial" w:cs="Arial Narrow"/>
          <w:sz w:val="16"/>
          <w:szCs w:val="16"/>
        </w:rPr>
        <w:t>ei</w:t>
      </w:r>
      <w:r w:rsidRPr="008A5ED0">
        <w:rPr>
          <w:rFonts w:ascii="Arial" w:eastAsia="Arial Narrow" w:hAnsi="Arial" w:cs="Arial Narrow"/>
          <w:spacing w:val="-2"/>
          <w:sz w:val="16"/>
          <w:szCs w:val="16"/>
        </w:rPr>
        <w:t xml:space="preserve"> </w:t>
      </w:r>
      <w:r w:rsidRPr="008A5ED0">
        <w:rPr>
          <w:rFonts w:ascii="Arial" w:eastAsia="Arial Narrow" w:hAnsi="Arial" w:cs="Arial Narrow"/>
          <w:sz w:val="16"/>
          <w:szCs w:val="16"/>
        </w:rPr>
        <w:t>mor</w:t>
      </w:r>
      <w:r w:rsidRPr="008A5ED0">
        <w:rPr>
          <w:rFonts w:ascii="Arial" w:eastAsia="Arial Narrow" w:hAnsi="Arial" w:cs="Arial Narrow"/>
          <w:spacing w:val="-1"/>
          <w:sz w:val="16"/>
          <w:szCs w:val="16"/>
        </w:rPr>
        <w:t>t</w:t>
      </w:r>
      <w:r w:rsidRPr="008A5ED0">
        <w:rPr>
          <w:rFonts w:ascii="Arial" w:eastAsia="Arial Narrow" w:hAnsi="Arial" w:cs="Arial Narrow"/>
          <w:sz w:val="16"/>
          <w:szCs w:val="16"/>
        </w:rPr>
        <w:t>i</w:t>
      </w:r>
      <w:r w:rsidRPr="008A5ED0">
        <w:rPr>
          <w:rFonts w:ascii="Arial" w:eastAsia="Arial Narrow" w:hAnsi="Arial" w:cs="Arial Narrow"/>
          <w:spacing w:val="-2"/>
          <w:sz w:val="16"/>
          <w:szCs w:val="16"/>
        </w:rPr>
        <w:t xml:space="preserve"> </w:t>
      </w:r>
      <w:r w:rsidRPr="008A5ED0">
        <w:rPr>
          <w:rFonts w:ascii="Arial" w:eastAsia="Arial Narrow" w:hAnsi="Arial" w:cs="Arial Narrow"/>
          <w:sz w:val="16"/>
          <w:szCs w:val="16"/>
        </w:rPr>
        <w:t xml:space="preserve">e </w:t>
      </w:r>
      <w:r w:rsidRPr="008A5ED0">
        <w:rPr>
          <w:rFonts w:ascii="Arial" w:eastAsia="Arial Narrow" w:hAnsi="Arial" w:cs="Arial Narrow"/>
          <w:spacing w:val="-1"/>
          <w:sz w:val="16"/>
          <w:szCs w:val="16"/>
        </w:rPr>
        <w:t>i</w:t>
      </w:r>
      <w:r w:rsidRPr="008A5ED0">
        <w:rPr>
          <w:rFonts w:ascii="Arial" w:eastAsia="Arial Narrow" w:hAnsi="Arial" w:cs="Arial Narrow"/>
          <w:sz w:val="16"/>
          <w:szCs w:val="16"/>
        </w:rPr>
        <w:t>l</w:t>
      </w:r>
      <w:r w:rsidRPr="008A5ED0">
        <w:rPr>
          <w:rFonts w:ascii="Arial" w:eastAsia="Arial Narrow" w:hAnsi="Arial" w:cs="Arial Narrow"/>
          <w:spacing w:val="-2"/>
          <w:sz w:val="16"/>
          <w:szCs w:val="16"/>
        </w:rPr>
        <w:t xml:space="preserve"> </w:t>
      </w:r>
      <w:r w:rsidRPr="008A5ED0">
        <w:rPr>
          <w:rFonts w:ascii="Arial" w:eastAsia="Arial Narrow" w:hAnsi="Arial" w:cs="Arial Narrow"/>
          <w:sz w:val="16"/>
          <w:szCs w:val="16"/>
        </w:rPr>
        <w:t>numero</w:t>
      </w:r>
      <w:r w:rsidRPr="008A5ED0">
        <w:rPr>
          <w:rFonts w:ascii="Arial" w:eastAsia="Arial Narrow" w:hAnsi="Arial" w:cs="Arial Narrow"/>
          <w:spacing w:val="-3"/>
          <w:sz w:val="16"/>
          <w:szCs w:val="16"/>
        </w:rPr>
        <w:t xml:space="preserve"> </w:t>
      </w:r>
      <w:r w:rsidRPr="008A5ED0">
        <w:rPr>
          <w:rFonts w:ascii="Arial" w:eastAsia="Arial Narrow" w:hAnsi="Arial" w:cs="Arial Narrow"/>
          <w:sz w:val="16"/>
          <w:szCs w:val="16"/>
        </w:rPr>
        <w:t>dei</w:t>
      </w:r>
      <w:r w:rsidRPr="008A5ED0">
        <w:rPr>
          <w:rFonts w:ascii="Arial" w:eastAsia="Arial Narrow" w:hAnsi="Arial" w:cs="Arial Narrow"/>
          <w:spacing w:val="-2"/>
          <w:sz w:val="16"/>
          <w:szCs w:val="16"/>
        </w:rPr>
        <w:t xml:space="preserve"> </w:t>
      </w:r>
      <w:r w:rsidRPr="008A5ED0">
        <w:rPr>
          <w:rFonts w:ascii="Arial" w:eastAsia="Arial Narrow" w:hAnsi="Arial" w:cs="Arial Narrow"/>
          <w:sz w:val="16"/>
          <w:szCs w:val="16"/>
        </w:rPr>
        <w:t>v</w:t>
      </w:r>
      <w:r w:rsidRPr="008A5ED0">
        <w:rPr>
          <w:rFonts w:ascii="Arial" w:eastAsia="Arial Narrow" w:hAnsi="Arial" w:cs="Arial Narrow"/>
          <w:spacing w:val="1"/>
          <w:sz w:val="16"/>
          <w:szCs w:val="16"/>
        </w:rPr>
        <w:t>e</w:t>
      </w:r>
      <w:r w:rsidRPr="008A5ED0">
        <w:rPr>
          <w:rFonts w:ascii="Arial" w:eastAsia="Arial Narrow" w:hAnsi="Arial" w:cs="Arial Narrow"/>
          <w:spacing w:val="-1"/>
          <w:sz w:val="16"/>
          <w:szCs w:val="16"/>
        </w:rPr>
        <w:t>i</w:t>
      </w:r>
      <w:r w:rsidRPr="008A5ED0">
        <w:rPr>
          <w:rFonts w:ascii="Arial" w:eastAsia="Arial Narrow" w:hAnsi="Arial" w:cs="Arial Narrow"/>
          <w:spacing w:val="-2"/>
          <w:sz w:val="16"/>
          <w:szCs w:val="16"/>
        </w:rPr>
        <w:t>c</w:t>
      </w:r>
      <w:r w:rsidRPr="008A5ED0">
        <w:rPr>
          <w:rFonts w:ascii="Arial" w:eastAsia="Arial Narrow" w:hAnsi="Arial" w:cs="Arial Narrow"/>
          <w:sz w:val="16"/>
          <w:szCs w:val="16"/>
        </w:rPr>
        <w:t>o</w:t>
      </w:r>
      <w:r w:rsidRPr="008A5ED0">
        <w:rPr>
          <w:rFonts w:ascii="Arial" w:eastAsia="Arial Narrow" w:hAnsi="Arial" w:cs="Arial Narrow"/>
          <w:spacing w:val="-1"/>
          <w:sz w:val="16"/>
          <w:szCs w:val="16"/>
        </w:rPr>
        <w:t>li</w:t>
      </w:r>
      <w:r w:rsidRPr="008A5ED0">
        <w:rPr>
          <w:rFonts w:ascii="Arial" w:eastAsia="Arial Narrow" w:hAnsi="Arial" w:cs="Arial Narrow"/>
          <w:sz w:val="16"/>
          <w:szCs w:val="16"/>
        </w:rPr>
        <w:t>,</w:t>
      </w:r>
      <w:r w:rsidRPr="008A5ED0">
        <w:rPr>
          <w:rFonts w:ascii="Arial" w:eastAsia="Arial Narrow" w:hAnsi="Arial" w:cs="Arial Narrow"/>
          <w:spacing w:val="-2"/>
          <w:sz w:val="16"/>
          <w:szCs w:val="16"/>
        </w:rPr>
        <w:t xml:space="preserve"> </w:t>
      </w:r>
      <w:r w:rsidRPr="008A5ED0">
        <w:rPr>
          <w:rFonts w:ascii="Arial" w:eastAsia="Arial Narrow" w:hAnsi="Arial" w:cs="Arial Narrow"/>
          <w:sz w:val="16"/>
          <w:szCs w:val="16"/>
        </w:rPr>
        <w:t>per</w:t>
      </w:r>
      <w:r w:rsidRPr="008A5ED0">
        <w:rPr>
          <w:rFonts w:ascii="Arial" w:eastAsia="Arial Narrow" w:hAnsi="Arial" w:cs="Arial Narrow"/>
          <w:spacing w:val="-1"/>
          <w:sz w:val="16"/>
          <w:szCs w:val="16"/>
        </w:rPr>
        <w:t xml:space="preserve"> </w:t>
      </w:r>
      <w:r w:rsidRPr="008A5ED0">
        <w:rPr>
          <w:rFonts w:ascii="Arial" w:eastAsia="Arial Narrow" w:hAnsi="Arial" w:cs="Arial Narrow"/>
          <w:sz w:val="16"/>
          <w:szCs w:val="16"/>
        </w:rPr>
        <w:t>c</w:t>
      </w:r>
      <w:r w:rsidRPr="008A5ED0">
        <w:rPr>
          <w:rFonts w:ascii="Arial" w:eastAsia="Arial Narrow" w:hAnsi="Arial" w:cs="Arial Narrow"/>
          <w:spacing w:val="1"/>
          <w:sz w:val="16"/>
          <w:szCs w:val="16"/>
        </w:rPr>
        <w:t>a</w:t>
      </w:r>
      <w:r w:rsidRPr="008A5ED0">
        <w:rPr>
          <w:rFonts w:ascii="Arial" w:eastAsia="Arial Narrow" w:hAnsi="Arial" w:cs="Arial Narrow"/>
          <w:spacing w:val="-3"/>
          <w:sz w:val="16"/>
          <w:szCs w:val="16"/>
        </w:rPr>
        <w:t>t</w:t>
      </w:r>
      <w:r w:rsidRPr="008A5ED0">
        <w:rPr>
          <w:rFonts w:ascii="Arial" w:eastAsia="Arial Narrow" w:hAnsi="Arial" w:cs="Arial Narrow"/>
          <w:sz w:val="16"/>
          <w:szCs w:val="16"/>
        </w:rPr>
        <w:t>e</w:t>
      </w:r>
      <w:r w:rsidRPr="008A5ED0">
        <w:rPr>
          <w:rFonts w:ascii="Arial" w:eastAsia="Arial Narrow" w:hAnsi="Arial" w:cs="Arial Narrow"/>
          <w:spacing w:val="-2"/>
          <w:sz w:val="16"/>
          <w:szCs w:val="16"/>
        </w:rPr>
        <w:t>g</w:t>
      </w:r>
      <w:r w:rsidRPr="008A5ED0">
        <w:rPr>
          <w:rFonts w:ascii="Arial" w:eastAsia="Arial Narrow" w:hAnsi="Arial" w:cs="Arial Narrow"/>
          <w:sz w:val="16"/>
          <w:szCs w:val="16"/>
        </w:rPr>
        <w:t>or</w:t>
      </w:r>
      <w:r w:rsidRPr="008A5ED0">
        <w:rPr>
          <w:rFonts w:ascii="Arial" w:eastAsia="Arial Narrow" w:hAnsi="Arial" w:cs="Arial Narrow"/>
          <w:spacing w:val="-1"/>
          <w:sz w:val="16"/>
          <w:szCs w:val="16"/>
        </w:rPr>
        <w:t>i</w:t>
      </w:r>
      <w:r w:rsidRPr="008A5ED0">
        <w:rPr>
          <w:rFonts w:ascii="Arial" w:eastAsia="Arial Narrow" w:hAnsi="Arial" w:cs="Arial Narrow"/>
          <w:sz w:val="16"/>
          <w:szCs w:val="16"/>
        </w:rPr>
        <w:t>a di</w:t>
      </w:r>
      <w:r w:rsidRPr="008A5ED0">
        <w:rPr>
          <w:rFonts w:ascii="Arial" w:eastAsia="Arial Narrow" w:hAnsi="Arial" w:cs="Arial Narrow"/>
          <w:spacing w:val="-2"/>
          <w:sz w:val="16"/>
          <w:szCs w:val="16"/>
        </w:rPr>
        <w:t xml:space="preserve"> </w:t>
      </w:r>
      <w:r w:rsidRPr="008A5ED0">
        <w:rPr>
          <w:rFonts w:ascii="Arial" w:eastAsia="Arial Narrow" w:hAnsi="Arial" w:cs="Arial Narrow"/>
          <w:sz w:val="16"/>
          <w:szCs w:val="16"/>
        </w:rPr>
        <w:t>v</w:t>
      </w:r>
      <w:r w:rsidRPr="008A5ED0">
        <w:rPr>
          <w:rFonts w:ascii="Arial" w:eastAsia="Arial Narrow" w:hAnsi="Arial" w:cs="Arial Narrow"/>
          <w:spacing w:val="1"/>
          <w:sz w:val="16"/>
          <w:szCs w:val="16"/>
        </w:rPr>
        <w:t>e</w:t>
      </w:r>
      <w:r w:rsidRPr="008A5ED0">
        <w:rPr>
          <w:rFonts w:ascii="Arial" w:eastAsia="Arial Narrow" w:hAnsi="Arial" w:cs="Arial Narrow"/>
          <w:spacing w:val="-1"/>
          <w:sz w:val="16"/>
          <w:szCs w:val="16"/>
        </w:rPr>
        <w:t>i</w:t>
      </w:r>
      <w:r w:rsidRPr="008A5ED0">
        <w:rPr>
          <w:rFonts w:ascii="Arial" w:eastAsia="Arial Narrow" w:hAnsi="Arial" w:cs="Arial Narrow"/>
          <w:sz w:val="16"/>
          <w:szCs w:val="16"/>
        </w:rPr>
        <w:t>c</w:t>
      </w:r>
      <w:r w:rsidRPr="008A5ED0">
        <w:rPr>
          <w:rFonts w:ascii="Arial" w:eastAsia="Arial Narrow" w:hAnsi="Arial" w:cs="Arial Narrow"/>
          <w:spacing w:val="1"/>
          <w:sz w:val="16"/>
          <w:szCs w:val="16"/>
        </w:rPr>
        <w:t>o</w:t>
      </w:r>
      <w:r w:rsidRPr="008A5ED0">
        <w:rPr>
          <w:rFonts w:ascii="Arial" w:eastAsia="Arial Narrow" w:hAnsi="Arial" w:cs="Arial Narrow"/>
          <w:spacing w:val="-3"/>
          <w:sz w:val="16"/>
          <w:szCs w:val="16"/>
        </w:rPr>
        <w:t>l</w:t>
      </w:r>
      <w:r w:rsidRPr="008A5ED0">
        <w:rPr>
          <w:rFonts w:ascii="Arial" w:eastAsia="Arial Narrow" w:hAnsi="Arial" w:cs="Arial Narrow"/>
          <w:sz w:val="16"/>
          <w:szCs w:val="16"/>
        </w:rPr>
        <w:t>o</w:t>
      </w:r>
      <w:r w:rsidRPr="008A5ED0">
        <w:rPr>
          <w:rFonts w:ascii="Arial" w:eastAsia="Arial Narrow" w:hAnsi="Arial" w:cs="Arial Narrow"/>
          <w:spacing w:val="9"/>
          <w:sz w:val="16"/>
          <w:szCs w:val="16"/>
        </w:rPr>
        <w:t xml:space="preserve"> </w:t>
      </w:r>
      <w:r w:rsidRPr="008A5ED0">
        <w:rPr>
          <w:rFonts w:ascii="Arial" w:eastAsia="Arial Narrow" w:hAnsi="Arial" w:cs="Arial Narrow"/>
          <w:sz w:val="16"/>
          <w:szCs w:val="16"/>
        </w:rPr>
        <w:t>per</w:t>
      </w:r>
      <w:r w:rsidRPr="008A5ED0">
        <w:rPr>
          <w:rFonts w:ascii="Arial" w:eastAsia="Arial Narrow" w:hAnsi="Arial" w:cs="Arial Narrow"/>
          <w:spacing w:val="-3"/>
          <w:sz w:val="16"/>
          <w:szCs w:val="16"/>
        </w:rPr>
        <w:t xml:space="preserve"> </w:t>
      </w:r>
      <w:r w:rsidRPr="008A5ED0">
        <w:rPr>
          <w:rFonts w:ascii="Arial" w:eastAsia="Arial Narrow" w:hAnsi="Arial" w:cs="Arial Narrow"/>
          <w:sz w:val="16"/>
          <w:szCs w:val="16"/>
        </w:rPr>
        <w:t>1</w:t>
      </w:r>
      <w:r w:rsidRPr="008A5ED0">
        <w:rPr>
          <w:rFonts w:ascii="Arial" w:eastAsia="Arial Narrow" w:hAnsi="Arial" w:cs="Arial Narrow"/>
          <w:spacing w:val="-2"/>
          <w:sz w:val="16"/>
          <w:szCs w:val="16"/>
        </w:rPr>
        <w:t>0</w:t>
      </w:r>
      <w:r w:rsidRPr="008A5ED0">
        <w:rPr>
          <w:rFonts w:ascii="Arial" w:eastAsia="Arial Narrow" w:hAnsi="Arial" w:cs="Arial Narrow"/>
          <w:sz w:val="16"/>
          <w:szCs w:val="16"/>
        </w:rPr>
        <w:t xml:space="preserve">0. </w:t>
      </w:r>
    </w:p>
    <w:p w14:paraId="703123B3" w14:textId="77777777" w:rsidR="00FE12D9" w:rsidRDefault="00FE12D9" w:rsidP="00930352">
      <w:pPr>
        <w:pStyle w:val="NormalParagraphStyle"/>
        <w:jc w:val="both"/>
        <w:rPr>
          <w:rFonts w:ascii="Arial Narrow" w:eastAsia="Arial Narrow" w:hAnsi="Arial Narrow" w:cs="Arial Narrow"/>
          <w:sz w:val="15"/>
          <w:szCs w:val="15"/>
        </w:rPr>
      </w:pPr>
    </w:p>
    <w:p w14:paraId="283387C2" w14:textId="77777777" w:rsidR="00FE12D9" w:rsidRPr="00FE12D9" w:rsidRDefault="00FE12D9" w:rsidP="00FE12D9">
      <w:pPr>
        <w:spacing w:after="0" w:line="240" w:lineRule="auto"/>
        <w:jc w:val="both"/>
        <w:rPr>
          <w:rFonts w:ascii="Times-Italic" w:hAnsi="Times-Italic" w:cs="Times-Italic"/>
          <w:iCs/>
          <w:color w:val="231F20"/>
          <w:sz w:val="18"/>
          <w:szCs w:val="18"/>
          <w:highlight w:val="yellow"/>
        </w:rPr>
      </w:pPr>
    </w:p>
    <w:p w14:paraId="5BEBEF86" w14:textId="77777777" w:rsidR="00E900F6" w:rsidRPr="008A5ED0" w:rsidRDefault="00E900F6" w:rsidP="00E900F6">
      <w:pPr>
        <w:spacing w:after="0" w:line="240" w:lineRule="auto"/>
        <w:jc w:val="both"/>
        <w:rPr>
          <w:rFonts w:ascii="Arial" w:hAnsi="Arial" w:cs="Times-Italic"/>
          <w:b/>
          <w:iCs/>
          <w:sz w:val="24"/>
          <w:szCs w:val="24"/>
        </w:rPr>
      </w:pPr>
      <w:r w:rsidRPr="008A5ED0">
        <w:rPr>
          <w:rFonts w:ascii="Arial" w:hAnsi="Arial" w:cs="Times-Italic"/>
          <w:b/>
          <w:iCs/>
          <w:sz w:val="24"/>
          <w:szCs w:val="24"/>
        </w:rPr>
        <w:t>Anni 2011 e 2012</w:t>
      </w:r>
    </w:p>
    <w:p w14:paraId="0550BD8D" w14:textId="77777777" w:rsidR="00E900F6" w:rsidRPr="00E900F6" w:rsidRDefault="00E900F6" w:rsidP="00E900F6">
      <w:pPr>
        <w:spacing w:after="0" w:line="240" w:lineRule="auto"/>
        <w:jc w:val="both"/>
        <w:rPr>
          <w:rFonts w:ascii="Arial" w:hAnsi="Arial" w:cs="Times-Italic"/>
          <w:iCs/>
          <w:sz w:val="24"/>
          <w:szCs w:val="24"/>
        </w:rPr>
      </w:pPr>
      <w:r w:rsidRPr="00E900F6">
        <w:rPr>
          <w:rFonts w:ascii="Arial" w:hAnsi="Arial" w:cs="Times-Italic"/>
          <w:iCs/>
          <w:sz w:val="24"/>
          <w:szCs w:val="24"/>
        </w:rPr>
        <w:t xml:space="preserve">(a) L’indice di mortalità è calcolato rapportando il numero dei morti e il numero dei veicoli, per categoria di veicolo per 100. </w:t>
      </w:r>
    </w:p>
    <w:p w14:paraId="058483D9" w14:textId="77777777" w:rsidR="00E900F6" w:rsidRPr="00E900F6" w:rsidRDefault="00E900F6" w:rsidP="00E900F6">
      <w:pPr>
        <w:spacing w:after="0" w:line="240" w:lineRule="auto"/>
        <w:jc w:val="both"/>
        <w:rPr>
          <w:rFonts w:ascii="Arial" w:hAnsi="Arial" w:cs="Times-Italic"/>
          <w:iCs/>
          <w:sz w:val="24"/>
          <w:szCs w:val="24"/>
        </w:rPr>
      </w:pPr>
    </w:p>
    <w:p w14:paraId="47C2C318" w14:textId="77777777" w:rsidR="00E900F6" w:rsidRPr="00E900F6" w:rsidRDefault="00E900F6" w:rsidP="00E900F6">
      <w:pPr>
        <w:spacing w:after="0" w:line="240" w:lineRule="auto"/>
        <w:jc w:val="both"/>
        <w:rPr>
          <w:rFonts w:ascii="Arial" w:hAnsi="Arial" w:cs="Times-Italic"/>
          <w:iCs/>
          <w:sz w:val="24"/>
          <w:szCs w:val="24"/>
        </w:rPr>
      </w:pPr>
      <w:r w:rsidRPr="00E900F6">
        <w:rPr>
          <w:rFonts w:ascii="Arial" w:hAnsi="Arial" w:cs="Times-Italic"/>
          <w:iCs/>
          <w:sz w:val="24"/>
          <w:szCs w:val="24"/>
        </w:rPr>
        <w:t>Secondo le statistiche ACI-ISTAT pubblicate nel 2013, solo in Italia, 186.726 gli incidenti stradali hanno causato 3.653 morti e 264.716 feriti. Ma chi sono poi queste persone? Secondo le state dell’OMS, l’utilizzo dell’auto in Europa in oltre il 30% dei casi comporta viaggi più brevi di 3 km. Più brevi di 5 km per oltre il 50% dei casi. Quindi … le vittime della strada siamo noi, siamo noi vicino a casa. Siamo noi quando andiamo a scuola. Siamo noi quando andiamo in discoteca, al parco o in ufficio. La gran parte della mortalità non interessa le autostrade, ma le strade urbane e strade limitrofe. Poi c’è il modo di trasporto, se ci limitiamo ai guidatori, quasi la metà degli incidenti mortali hanno interessato cicli e motocicli, tra cui spiccano ovviamente i nostri ragazzi che viaggiano in moto nelle aree urbane e suburbane. C’è da pensare. Il ministero francese nel 2012 ha stimato che in moto si abbia un rischio di fatalità 27 volte superiore a quello dell'auto. Dal bollettino statistico europeo del 2000 si poteva dedurre che, a parità di distanza percorsa, la mortalità di chi viaggiava in moto risultava quasi 140 volte più elevata di un viaggio in autobus di pari lunghezza.</w:t>
      </w:r>
    </w:p>
    <w:p w14:paraId="15C35074" w14:textId="77777777" w:rsidR="00AA2595" w:rsidRDefault="00AA2595">
      <w:pPr>
        <w:autoSpaceDE w:val="0"/>
        <w:autoSpaceDN w:val="0"/>
        <w:adjustRightInd w:val="0"/>
        <w:spacing w:after="0" w:line="240" w:lineRule="auto"/>
        <w:jc w:val="both"/>
        <w:rPr>
          <w:rFonts w:ascii="Arial" w:hAnsi="Arial" w:cs="Times-Italic"/>
          <w:iCs/>
          <w:sz w:val="24"/>
          <w:szCs w:val="24"/>
        </w:rPr>
      </w:pPr>
    </w:p>
    <w:p w14:paraId="00F238BA" w14:textId="77777777" w:rsidR="00AA2595" w:rsidRDefault="00AA2595">
      <w:pPr>
        <w:autoSpaceDE w:val="0"/>
        <w:autoSpaceDN w:val="0"/>
        <w:adjustRightInd w:val="0"/>
        <w:spacing w:after="0" w:line="240" w:lineRule="auto"/>
        <w:jc w:val="both"/>
        <w:rPr>
          <w:rFonts w:ascii="Arial" w:hAnsi="Arial" w:cs="Times-Italic"/>
          <w:iCs/>
          <w:sz w:val="24"/>
          <w:szCs w:val="24"/>
        </w:rPr>
      </w:pPr>
    </w:p>
    <w:p w14:paraId="6776EF17" w14:textId="77777777" w:rsidR="00AA2595" w:rsidRDefault="00AA2595">
      <w:pPr>
        <w:autoSpaceDE w:val="0"/>
        <w:autoSpaceDN w:val="0"/>
        <w:adjustRightInd w:val="0"/>
        <w:spacing w:after="0" w:line="240" w:lineRule="auto"/>
        <w:jc w:val="both"/>
        <w:rPr>
          <w:rFonts w:ascii="Arial" w:hAnsi="Arial" w:cs="Times-Italic"/>
          <w:iCs/>
          <w:sz w:val="24"/>
          <w:szCs w:val="24"/>
        </w:rPr>
      </w:pPr>
    </w:p>
    <w:p w14:paraId="58BF360C" w14:textId="77777777" w:rsidR="00AA2595" w:rsidRDefault="00AA2595">
      <w:pPr>
        <w:autoSpaceDE w:val="0"/>
        <w:autoSpaceDN w:val="0"/>
        <w:adjustRightInd w:val="0"/>
        <w:spacing w:after="0" w:line="240" w:lineRule="auto"/>
        <w:jc w:val="both"/>
        <w:rPr>
          <w:rFonts w:ascii="Arial" w:hAnsi="Arial" w:cs="Times-Italic"/>
          <w:iCs/>
          <w:sz w:val="24"/>
          <w:szCs w:val="24"/>
        </w:rPr>
      </w:pPr>
    </w:p>
    <w:p w14:paraId="3A8956DB" w14:textId="77777777" w:rsidR="00573577" w:rsidRDefault="00573577">
      <w:pPr>
        <w:autoSpaceDE w:val="0"/>
        <w:autoSpaceDN w:val="0"/>
        <w:adjustRightInd w:val="0"/>
        <w:spacing w:after="0" w:line="240" w:lineRule="auto"/>
        <w:jc w:val="both"/>
        <w:rPr>
          <w:rFonts w:ascii="Arial" w:hAnsi="Arial" w:cs="Times-Italic"/>
          <w:iCs/>
          <w:sz w:val="24"/>
          <w:szCs w:val="24"/>
        </w:rPr>
      </w:pP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9"/>
        <w:gridCol w:w="1914"/>
        <w:gridCol w:w="2892"/>
        <w:gridCol w:w="1407"/>
        <w:gridCol w:w="2985"/>
      </w:tblGrid>
      <w:tr w:rsidR="00573577" w:rsidRPr="00A431DE" w14:paraId="15A69FED" w14:textId="77777777" w:rsidTr="00270D9D">
        <w:trPr>
          <w:trHeight w:val="290"/>
          <w:tblHeader/>
        </w:trPr>
        <w:tc>
          <w:tcPr>
            <w:tcW w:w="1663" w:type="dxa"/>
            <w:tcBorders>
              <w:top w:val="nil"/>
              <w:right w:val="nil"/>
            </w:tcBorders>
            <w:shd w:val="clear" w:color="auto" w:fill="auto"/>
          </w:tcPr>
          <w:p w14:paraId="41D5E9FF" w14:textId="77777777" w:rsidR="00573577" w:rsidRPr="00A431DE" w:rsidRDefault="00573577" w:rsidP="00270D9D">
            <w:pPr>
              <w:autoSpaceDE w:val="0"/>
              <w:autoSpaceDN w:val="0"/>
              <w:adjustRightInd w:val="0"/>
              <w:spacing w:after="0" w:line="240" w:lineRule="auto"/>
              <w:jc w:val="both"/>
              <w:rPr>
                <w:rFonts w:ascii="Arial" w:hAnsi="Arial" w:cs="Arial"/>
                <w:color w:val="000000"/>
                <w:sz w:val="24"/>
                <w:szCs w:val="24"/>
              </w:rPr>
            </w:pPr>
          </w:p>
        </w:tc>
        <w:tc>
          <w:tcPr>
            <w:tcW w:w="5159" w:type="dxa"/>
            <w:gridSpan w:val="2"/>
            <w:tcBorders>
              <w:top w:val="nil"/>
              <w:left w:val="nil"/>
              <w:right w:val="single" w:sz="6" w:space="0" w:color="auto"/>
            </w:tcBorders>
            <w:shd w:val="clear" w:color="auto" w:fill="auto"/>
          </w:tcPr>
          <w:p w14:paraId="467EBEB1" w14:textId="77777777" w:rsidR="00573577" w:rsidRPr="00A431DE" w:rsidRDefault="00573577" w:rsidP="00270D9D">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07666B17" w14:textId="77777777" w:rsidR="00573577" w:rsidRPr="00A431DE" w:rsidRDefault="00573577" w:rsidP="00270D9D">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7F26FC36" w14:textId="77777777" w:rsidR="00573577" w:rsidRPr="00A431DE" w:rsidRDefault="00573577" w:rsidP="00270D9D">
            <w:pPr>
              <w:tabs>
                <w:tab w:val="left" w:pos="672"/>
              </w:tabs>
              <w:autoSpaceDE w:val="0"/>
              <w:autoSpaceDN w:val="0"/>
              <w:adjustRightInd w:val="0"/>
              <w:spacing w:after="0" w:line="240" w:lineRule="auto"/>
              <w:jc w:val="both"/>
              <w:rPr>
                <w:rFonts w:ascii="Arial" w:hAnsi="Arial" w:cs="Arial"/>
                <w:b/>
                <w:color w:val="000000"/>
                <w:sz w:val="24"/>
                <w:szCs w:val="24"/>
              </w:rPr>
            </w:pPr>
          </w:p>
        </w:tc>
      </w:tr>
      <w:tr w:rsidR="00573577" w:rsidRPr="00A431DE" w14:paraId="172A1C29" w14:textId="77777777" w:rsidTr="00270D9D">
        <w:trPr>
          <w:gridBefore w:val="2"/>
          <w:wBefore w:w="3722" w:type="dxa"/>
          <w:trHeight w:val="290"/>
          <w:tblHeader/>
        </w:trPr>
        <w:tc>
          <w:tcPr>
            <w:tcW w:w="3100" w:type="dxa"/>
            <w:tcBorders>
              <w:right w:val="single" w:sz="6" w:space="0" w:color="auto"/>
            </w:tcBorders>
            <w:shd w:val="clear" w:color="auto" w:fill="auto"/>
          </w:tcPr>
          <w:p w14:paraId="345207C3" w14:textId="77777777" w:rsidR="00573577" w:rsidRPr="00A431DE" w:rsidRDefault="00573577" w:rsidP="00270D9D">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4A009450" w14:textId="77777777" w:rsidR="00573577" w:rsidRPr="00A431DE" w:rsidRDefault="00573577" w:rsidP="00270D9D">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13469E0D" w14:textId="77777777" w:rsidR="00573577" w:rsidRPr="00A431DE" w:rsidRDefault="00573577" w:rsidP="00270D9D">
            <w:pPr>
              <w:autoSpaceDE w:val="0"/>
              <w:autoSpaceDN w:val="0"/>
              <w:adjustRightInd w:val="0"/>
              <w:spacing w:after="0" w:line="240" w:lineRule="auto"/>
              <w:jc w:val="both"/>
              <w:rPr>
                <w:rFonts w:ascii="Arial" w:hAnsi="Arial" w:cs="Arial"/>
                <w:b/>
                <w:color w:val="000000"/>
                <w:sz w:val="24"/>
                <w:szCs w:val="24"/>
              </w:rPr>
            </w:pPr>
          </w:p>
        </w:tc>
      </w:tr>
      <w:tr w:rsidR="00573577" w:rsidRPr="00A431DE" w14:paraId="6043FAEE" w14:textId="77777777" w:rsidTr="00270D9D">
        <w:trPr>
          <w:trHeight w:val="290"/>
          <w:tblHeader/>
        </w:trPr>
        <w:tc>
          <w:tcPr>
            <w:tcW w:w="6822" w:type="dxa"/>
            <w:gridSpan w:val="3"/>
            <w:vMerge w:val="restart"/>
            <w:tcBorders>
              <w:right w:val="single" w:sz="6" w:space="0" w:color="auto"/>
            </w:tcBorders>
            <w:shd w:val="clear" w:color="auto" w:fill="auto"/>
          </w:tcPr>
          <w:p w14:paraId="458716A7" w14:textId="77777777" w:rsidR="00573577" w:rsidRPr="00A431DE" w:rsidRDefault="00573577" w:rsidP="00270D9D">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6A7CE2A0" w14:textId="77777777" w:rsidR="00573577" w:rsidRPr="00A431DE" w:rsidRDefault="00573577" w:rsidP="00270D9D">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540F0BC9" w14:textId="77777777" w:rsidR="00573577" w:rsidRPr="00A431DE" w:rsidRDefault="00573577" w:rsidP="00270D9D">
            <w:pPr>
              <w:tabs>
                <w:tab w:val="left" w:pos="576"/>
              </w:tabs>
              <w:autoSpaceDE w:val="0"/>
              <w:autoSpaceDN w:val="0"/>
              <w:adjustRightInd w:val="0"/>
              <w:spacing w:after="0" w:line="240" w:lineRule="auto"/>
              <w:jc w:val="both"/>
              <w:rPr>
                <w:rFonts w:ascii="Arial" w:hAnsi="Arial" w:cs="Arial"/>
                <w:b/>
                <w:color w:val="000000"/>
                <w:sz w:val="24"/>
                <w:szCs w:val="24"/>
              </w:rPr>
            </w:pPr>
          </w:p>
        </w:tc>
      </w:tr>
      <w:tr w:rsidR="00573577" w:rsidRPr="00A431DE" w14:paraId="29CDAB83" w14:textId="77777777" w:rsidTr="00270D9D">
        <w:trPr>
          <w:trHeight w:val="290"/>
          <w:tblHeader/>
        </w:trPr>
        <w:tc>
          <w:tcPr>
            <w:tcW w:w="6822" w:type="dxa"/>
            <w:gridSpan w:val="3"/>
            <w:vMerge/>
            <w:tcBorders>
              <w:bottom w:val="single" w:sz="6" w:space="0" w:color="auto"/>
              <w:right w:val="single" w:sz="6" w:space="0" w:color="auto"/>
            </w:tcBorders>
            <w:shd w:val="clear" w:color="auto" w:fill="auto"/>
          </w:tcPr>
          <w:p w14:paraId="2AFE5F4B" w14:textId="77777777" w:rsidR="00573577" w:rsidRPr="00A431DE" w:rsidRDefault="00573577" w:rsidP="00270D9D">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7B9A8A1F" w14:textId="77777777" w:rsidR="00573577" w:rsidRPr="00A431DE" w:rsidRDefault="00573577" w:rsidP="00270D9D">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72B1CB35" w14:textId="77777777" w:rsidR="00573577" w:rsidRPr="00A431DE" w:rsidRDefault="00573577" w:rsidP="00270D9D">
            <w:pPr>
              <w:tabs>
                <w:tab w:val="left" w:pos="518"/>
              </w:tabs>
              <w:autoSpaceDE w:val="0"/>
              <w:autoSpaceDN w:val="0"/>
              <w:adjustRightInd w:val="0"/>
              <w:spacing w:after="0" w:line="240" w:lineRule="auto"/>
              <w:jc w:val="both"/>
              <w:rPr>
                <w:rFonts w:ascii="Arial" w:hAnsi="Arial" w:cs="Arial"/>
                <w:b/>
                <w:color w:val="000000"/>
                <w:sz w:val="24"/>
                <w:szCs w:val="24"/>
              </w:rPr>
            </w:pPr>
          </w:p>
        </w:tc>
      </w:tr>
      <w:tr w:rsidR="00573577" w:rsidRPr="00A431DE" w14:paraId="5A15D264" w14:textId="77777777" w:rsidTr="00270D9D">
        <w:trPr>
          <w:trHeight w:val="290"/>
          <w:tblHeader/>
        </w:trPr>
        <w:tc>
          <w:tcPr>
            <w:tcW w:w="3722" w:type="dxa"/>
            <w:gridSpan w:val="2"/>
            <w:tcBorders>
              <w:top w:val="single" w:sz="6" w:space="0" w:color="auto"/>
              <w:left w:val="single" w:sz="6" w:space="0" w:color="auto"/>
              <w:bottom w:val="single" w:sz="6" w:space="0" w:color="auto"/>
              <w:right w:val="single" w:sz="2" w:space="0" w:color="000000"/>
            </w:tcBorders>
            <w:shd w:val="clear" w:color="auto" w:fill="auto"/>
          </w:tcPr>
          <w:p w14:paraId="523992C9" w14:textId="77777777" w:rsidR="00573577" w:rsidRPr="00A431DE" w:rsidRDefault="00573577" w:rsidP="005C77E8">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SCHEDA N:             </w:t>
            </w:r>
            <w:r>
              <w:rPr>
                <w:rFonts w:ascii="Arial" w:hAnsi="Arial" w:cs="Arial"/>
                <w:b/>
                <w:color w:val="000000"/>
                <w:sz w:val="24"/>
                <w:szCs w:val="24"/>
              </w:rPr>
              <w:t>9</w:t>
            </w:r>
          </w:p>
        </w:tc>
        <w:tc>
          <w:tcPr>
            <w:tcW w:w="7405" w:type="dxa"/>
            <w:gridSpan w:val="3"/>
            <w:tcBorders>
              <w:top w:val="single" w:sz="2" w:space="0" w:color="000000"/>
              <w:left w:val="single" w:sz="2" w:space="0" w:color="000000"/>
              <w:bottom w:val="single" w:sz="6" w:space="0" w:color="auto"/>
              <w:right w:val="single" w:sz="6" w:space="0" w:color="auto"/>
            </w:tcBorders>
            <w:shd w:val="clear" w:color="auto" w:fill="auto"/>
          </w:tcPr>
          <w:p w14:paraId="05C10CD4" w14:textId="77777777" w:rsidR="00573577" w:rsidRPr="00A431DE" w:rsidRDefault="00573577" w:rsidP="00270D9D">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ITALIANO</w:t>
            </w:r>
          </w:p>
        </w:tc>
      </w:tr>
      <w:tr w:rsidR="00573577" w:rsidRPr="00A431DE" w14:paraId="59CDED3B" w14:textId="77777777" w:rsidTr="00270D9D">
        <w:trPr>
          <w:trHeight w:val="290"/>
        </w:trPr>
        <w:tc>
          <w:tcPr>
            <w:tcW w:w="6822" w:type="dxa"/>
            <w:gridSpan w:val="3"/>
            <w:tcBorders>
              <w:top w:val="single" w:sz="6" w:space="0" w:color="auto"/>
              <w:left w:val="single" w:sz="6" w:space="0" w:color="auto"/>
              <w:bottom w:val="single" w:sz="6" w:space="0" w:color="auto"/>
              <w:right w:val="single" w:sz="6" w:space="0" w:color="auto"/>
            </w:tcBorders>
            <w:shd w:val="clear" w:color="auto" w:fill="auto"/>
          </w:tcPr>
          <w:p w14:paraId="12353B12" w14:textId="77777777" w:rsidR="00573577" w:rsidRPr="00A431DE" w:rsidRDefault="00573577" w:rsidP="00270D9D">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Pr="00A431DE">
              <w:rPr>
                <w:rFonts w:ascii="Arial" w:hAnsi="Arial" w:cs="Arial"/>
                <w:b/>
                <w:color w:val="000000"/>
                <w:sz w:val="24"/>
                <w:szCs w:val="24"/>
              </w:rPr>
              <w:t>TRIENNIO</w:t>
            </w: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1F27D4DE" w14:textId="77777777" w:rsidR="00573577" w:rsidRPr="00A431DE" w:rsidRDefault="00573577" w:rsidP="00270D9D">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561E0C62" w14:textId="77777777" w:rsidR="00573577" w:rsidRPr="00A431DE" w:rsidRDefault="00573577" w:rsidP="00270D9D">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 xml:space="preserve">Stefano </w:t>
            </w:r>
            <w:proofErr w:type="spellStart"/>
            <w:r w:rsidRPr="00A431DE">
              <w:rPr>
                <w:rFonts w:ascii="Arial" w:hAnsi="Arial" w:cs="Arial"/>
                <w:b/>
                <w:color w:val="000000"/>
                <w:sz w:val="24"/>
                <w:szCs w:val="24"/>
              </w:rPr>
              <w:t>Cigognani</w:t>
            </w:r>
            <w:proofErr w:type="spellEnd"/>
          </w:p>
        </w:tc>
      </w:tr>
      <w:tr w:rsidR="00573577" w:rsidRPr="00A431DE" w14:paraId="319693E5" w14:textId="77777777" w:rsidTr="00270D9D">
        <w:trPr>
          <w:trHeight w:val="595"/>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4C12E446" w14:textId="77777777" w:rsidR="00573577" w:rsidRPr="00A431DE" w:rsidRDefault="00573577" w:rsidP="00270D9D">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0BCC243B" w14:textId="77777777" w:rsidR="00573577" w:rsidRPr="00A431DE" w:rsidRDefault="00C40639" w:rsidP="00270D9D">
            <w:pPr>
              <w:autoSpaceDE w:val="0"/>
              <w:autoSpaceDN w:val="0"/>
              <w:adjustRightInd w:val="0"/>
              <w:spacing w:after="0" w:line="240" w:lineRule="auto"/>
              <w:jc w:val="both"/>
              <w:rPr>
                <w:rFonts w:ascii="Arial" w:hAnsi="Arial" w:cs="Arial"/>
                <w:b/>
                <w:color w:val="000000"/>
                <w:sz w:val="24"/>
                <w:szCs w:val="24"/>
              </w:rPr>
            </w:pPr>
            <w:r w:rsidRPr="00C40639">
              <w:rPr>
                <w:rFonts w:ascii="Arial" w:hAnsi="Arial" w:cs="Arial"/>
                <w:b/>
                <w:color w:val="000000"/>
                <w:sz w:val="24"/>
                <w:szCs w:val="24"/>
              </w:rPr>
              <w:t>IL SOGNO DI BRENT: PRODUZIONE SCRITTA DI ARTICOLO DI GIORNALE STIMOLATI DA UN CINEFORUM</w:t>
            </w:r>
          </w:p>
        </w:tc>
      </w:tr>
      <w:tr w:rsidR="00573577" w:rsidRPr="00A431DE" w14:paraId="7B7D507E" w14:textId="77777777" w:rsidTr="00270D9D">
        <w:trPr>
          <w:trHeight w:val="568"/>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78B49553" w14:textId="77777777" w:rsidR="00573577" w:rsidRPr="00A431DE" w:rsidRDefault="00573577" w:rsidP="00270D9D">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OBIETTIVI didattici/formativi</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42D188E3" w14:textId="77777777" w:rsidR="00573577" w:rsidRPr="00A431DE" w:rsidRDefault="00C40639" w:rsidP="00270D9D">
            <w:pPr>
              <w:autoSpaceDE w:val="0"/>
              <w:autoSpaceDN w:val="0"/>
              <w:adjustRightInd w:val="0"/>
              <w:spacing w:after="0" w:line="240" w:lineRule="auto"/>
              <w:jc w:val="both"/>
              <w:rPr>
                <w:rFonts w:ascii="Arial" w:hAnsi="Arial" w:cs="Arial"/>
                <w:color w:val="000000"/>
                <w:sz w:val="24"/>
                <w:szCs w:val="24"/>
              </w:rPr>
            </w:pPr>
            <w:r w:rsidRPr="00C40639">
              <w:rPr>
                <w:rFonts w:ascii="Arial" w:hAnsi="Arial" w:cs="Arial"/>
                <w:color w:val="000000"/>
                <w:sz w:val="24"/>
                <w:szCs w:val="24"/>
              </w:rPr>
              <w:t xml:space="preserve">Visione, comprensione, </w:t>
            </w:r>
            <w:proofErr w:type="spellStart"/>
            <w:r w:rsidRPr="00C40639">
              <w:rPr>
                <w:rFonts w:ascii="Arial" w:hAnsi="Arial" w:cs="Arial"/>
                <w:color w:val="000000"/>
                <w:sz w:val="24"/>
                <w:szCs w:val="24"/>
              </w:rPr>
              <w:t>riellaborazione</w:t>
            </w:r>
            <w:proofErr w:type="spellEnd"/>
            <w:r w:rsidRPr="00C40639">
              <w:rPr>
                <w:rFonts w:ascii="Arial" w:hAnsi="Arial" w:cs="Arial"/>
                <w:color w:val="000000"/>
                <w:sz w:val="24"/>
                <w:szCs w:val="24"/>
              </w:rPr>
              <w:t xml:space="preserve"> confronto scritti e orale di un film</w:t>
            </w:r>
          </w:p>
        </w:tc>
      </w:tr>
    </w:tbl>
    <w:p w14:paraId="1185DE6C" w14:textId="77777777" w:rsidR="00573577" w:rsidRDefault="00573577">
      <w:pPr>
        <w:autoSpaceDE w:val="0"/>
        <w:autoSpaceDN w:val="0"/>
        <w:adjustRightInd w:val="0"/>
        <w:spacing w:after="0" w:line="240" w:lineRule="auto"/>
        <w:jc w:val="both"/>
        <w:rPr>
          <w:rFonts w:ascii="Arial" w:hAnsi="Arial" w:cs="Times-Italic"/>
          <w:iCs/>
          <w:sz w:val="24"/>
          <w:szCs w:val="24"/>
        </w:rPr>
      </w:pPr>
    </w:p>
    <w:p w14:paraId="57B29765" w14:textId="77777777" w:rsidR="00AA2595" w:rsidRDefault="00AA2595" w:rsidP="00AA2595">
      <w:pPr>
        <w:autoSpaceDE w:val="0"/>
        <w:autoSpaceDN w:val="0"/>
        <w:adjustRightInd w:val="0"/>
        <w:spacing w:after="0" w:line="240" w:lineRule="auto"/>
        <w:jc w:val="both"/>
        <w:rPr>
          <w:rFonts w:ascii="Arial" w:hAnsi="Arial" w:cs="Times-Italic"/>
          <w:b/>
          <w:iCs/>
          <w:sz w:val="24"/>
          <w:szCs w:val="24"/>
        </w:rPr>
      </w:pPr>
    </w:p>
    <w:p w14:paraId="7966E670" w14:textId="77777777" w:rsidR="00AA2595" w:rsidRPr="008A5ED0" w:rsidRDefault="00AA2595" w:rsidP="00AA2595">
      <w:pPr>
        <w:autoSpaceDE w:val="0"/>
        <w:autoSpaceDN w:val="0"/>
        <w:adjustRightInd w:val="0"/>
        <w:spacing w:after="0" w:line="240" w:lineRule="auto"/>
        <w:jc w:val="both"/>
        <w:rPr>
          <w:rFonts w:ascii="Arial" w:hAnsi="Arial" w:cs="Times-Italic"/>
          <w:b/>
          <w:iCs/>
          <w:sz w:val="24"/>
          <w:szCs w:val="24"/>
        </w:rPr>
      </w:pPr>
      <w:r w:rsidRPr="008A5ED0">
        <w:rPr>
          <w:rFonts w:ascii="Arial" w:hAnsi="Arial" w:cs="Times-Italic"/>
          <w:b/>
          <w:iCs/>
          <w:sz w:val="24"/>
          <w:szCs w:val="24"/>
        </w:rPr>
        <w:t>Trama</w:t>
      </w:r>
    </w:p>
    <w:p w14:paraId="7BA35457" w14:textId="77777777" w:rsidR="00AA2595" w:rsidRPr="008A5ED0" w:rsidRDefault="00AA2595" w:rsidP="00AA2595">
      <w:pPr>
        <w:autoSpaceDE w:val="0"/>
        <w:autoSpaceDN w:val="0"/>
        <w:adjustRightInd w:val="0"/>
        <w:spacing w:after="0" w:line="240" w:lineRule="auto"/>
        <w:jc w:val="both"/>
        <w:rPr>
          <w:rFonts w:ascii="Arial" w:hAnsi="Arial" w:cs="Times-Italic"/>
          <w:iCs/>
          <w:sz w:val="24"/>
          <w:szCs w:val="24"/>
          <w:u w:val="single"/>
        </w:rPr>
      </w:pPr>
      <w:r w:rsidRPr="00AA2595">
        <w:rPr>
          <w:rFonts w:ascii="Arial" w:hAnsi="Arial" w:cs="Times-Italic"/>
          <w:iCs/>
          <w:sz w:val="24"/>
          <w:szCs w:val="24"/>
        </w:rPr>
        <w:t xml:space="preserve">Fin da bambino Brent è spronato dal padre, ex pilota motociclista professionista, a scendere in pista per assaporare momenti di brivido. La sua talentuosa esuberanza lo porta a vivere la strada cavalcandola in piena sicurezza con la sua BMX da gara. Già da bambino, infatti, Brent pedala velocissimo disegnando figure free-style mozzafiato, e lo stesso fa con il suo skate che porta con sé in ogni posto. Ma in un giorno fatale </w:t>
      </w:r>
      <w:r w:rsidRPr="008A5ED0">
        <w:rPr>
          <w:rFonts w:ascii="Arial" w:hAnsi="Arial" w:cs="Times-Italic"/>
          <w:iCs/>
          <w:sz w:val="24"/>
          <w:szCs w:val="24"/>
          <w:u w:val="single"/>
        </w:rPr>
        <w:t>arriva la piega del destino, atroce e cruenta, per colpa di alcuni ragazzi ubriachi e irrispettosi del codice stradale.</w:t>
      </w:r>
    </w:p>
    <w:p w14:paraId="43E77EF9" w14:textId="77777777" w:rsidR="00AA2595" w:rsidRPr="00AA2595" w:rsidRDefault="00AA2595" w:rsidP="00AA2595">
      <w:pPr>
        <w:autoSpaceDE w:val="0"/>
        <w:autoSpaceDN w:val="0"/>
        <w:adjustRightInd w:val="0"/>
        <w:spacing w:after="0" w:line="240" w:lineRule="auto"/>
        <w:jc w:val="both"/>
        <w:rPr>
          <w:rFonts w:ascii="Arial" w:hAnsi="Arial" w:cs="Times-Italic"/>
          <w:iCs/>
          <w:sz w:val="24"/>
          <w:szCs w:val="24"/>
        </w:rPr>
      </w:pPr>
      <w:r w:rsidRPr="00AA2595">
        <w:rPr>
          <w:rFonts w:ascii="Arial" w:hAnsi="Arial" w:cs="Times-Italic"/>
          <w:iCs/>
          <w:sz w:val="24"/>
          <w:szCs w:val="24"/>
        </w:rPr>
        <w:t xml:space="preserve">Dopo l'incidente il rapporto familiare cambia, dalla diversità nasce un periodo di emarginazione dai compagni di scuola, un duro percorso che Brent deve affrontare tutto in salita. Un pallone da basket lanciato con violenza e velocità dall'insegnante di educazione fisica, nonché coach del team di </w:t>
      </w:r>
      <w:proofErr w:type="spellStart"/>
      <w:r w:rsidRPr="00AA2595">
        <w:rPr>
          <w:rFonts w:ascii="Arial" w:hAnsi="Arial" w:cs="Times-Italic"/>
          <w:iCs/>
          <w:sz w:val="24"/>
          <w:szCs w:val="24"/>
        </w:rPr>
        <w:t>wheelchair</w:t>
      </w:r>
      <w:proofErr w:type="spellEnd"/>
      <w:r w:rsidRPr="00AA2595">
        <w:rPr>
          <w:rFonts w:ascii="Arial" w:hAnsi="Arial" w:cs="Times-Italic"/>
          <w:iCs/>
          <w:sz w:val="24"/>
          <w:szCs w:val="24"/>
        </w:rPr>
        <w:t xml:space="preserve"> basket, ridà fiducia al ragazzo che rincomincerà, grazie allo sport, a vivere nella consapevolezza di aver iniziato a recuperare la sua piena e totale autonomia. In Brent ricompare vivo e forte </w:t>
      </w:r>
      <w:r w:rsidRPr="008A5ED0">
        <w:rPr>
          <w:rFonts w:ascii="Arial" w:hAnsi="Arial" w:cs="Times-Italic"/>
          <w:iCs/>
          <w:sz w:val="24"/>
          <w:szCs w:val="24"/>
          <w:u w:val="single"/>
        </w:rPr>
        <w:t>il desiderio di tornare ad essere il ragazzo più veloce sulle due ruote. Una nuova sfida</w:t>
      </w:r>
      <w:r w:rsidRPr="00AA2595">
        <w:rPr>
          <w:rFonts w:ascii="Arial" w:hAnsi="Arial" w:cs="Times-Italic"/>
          <w:iCs/>
          <w:sz w:val="24"/>
          <w:szCs w:val="24"/>
        </w:rPr>
        <w:t xml:space="preserve"> per il nostro protagonista che cambierà pista, e motore, usando cuore e braccia sulla pista d'atletica rincorrendo il sogno di partecipare alle Paralimpiadi giovanili. Nella sua vita ritorna anche l'amore: Brent conosce Patty, una delle pallavoliste dello Spike Team. Brent porta così Patty, Lucky, il vulcanico allenatore versione cartoon di Lucchetta, e tutto lo Spike Team nel suo mondo. Giocheranno insieme una divertentissima partita a </w:t>
      </w:r>
      <w:proofErr w:type="spellStart"/>
      <w:r w:rsidRPr="00AA2595">
        <w:rPr>
          <w:rFonts w:ascii="Arial" w:hAnsi="Arial" w:cs="Times-Italic"/>
          <w:iCs/>
          <w:sz w:val="24"/>
          <w:szCs w:val="24"/>
        </w:rPr>
        <w:t>sitting</w:t>
      </w:r>
      <w:proofErr w:type="spellEnd"/>
      <w:r w:rsidRPr="00AA2595">
        <w:rPr>
          <w:rFonts w:ascii="Arial" w:hAnsi="Arial" w:cs="Times-Italic"/>
          <w:iCs/>
          <w:sz w:val="24"/>
          <w:szCs w:val="24"/>
        </w:rPr>
        <w:t xml:space="preserve"> volley promettendosi di ritrovarsi a Roma alle Olimpiadi dei Giovani che, per la prima volta nella storia, includeranno contemporaneamente le Paralimpiadi Studentesche.</w:t>
      </w:r>
    </w:p>
    <w:p w14:paraId="22FEE98E" w14:textId="77777777" w:rsidR="00AA2595" w:rsidRPr="00AA2595" w:rsidRDefault="00AA2595" w:rsidP="00AA2595">
      <w:pPr>
        <w:autoSpaceDE w:val="0"/>
        <w:autoSpaceDN w:val="0"/>
        <w:adjustRightInd w:val="0"/>
        <w:spacing w:after="0" w:line="240" w:lineRule="auto"/>
        <w:jc w:val="both"/>
        <w:rPr>
          <w:rFonts w:ascii="Arial" w:hAnsi="Arial" w:cs="Times-Italic"/>
          <w:iCs/>
          <w:sz w:val="24"/>
          <w:szCs w:val="24"/>
        </w:rPr>
      </w:pPr>
      <w:r w:rsidRPr="00AA2595">
        <w:rPr>
          <w:rFonts w:ascii="Arial" w:hAnsi="Arial" w:cs="Times-Italic"/>
          <w:iCs/>
          <w:sz w:val="24"/>
          <w:szCs w:val="24"/>
        </w:rPr>
        <w:t>Da MNews.it</w:t>
      </w:r>
    </w:p>
    <w:p w14:paraId="2852B0EC" w14:textId="77777777" w:rsidR="00AA2595" w:rsidRPr="00AA2595" w:rsidRDefault="00AA2595" w:rsidP="00AA2595">
      <w:pPr>
        <w:autoSpaceDE w:val="0"/>
        <w:autoSpaceDN w:val="0"/>
        <w:adjustRightInd w:val="0"/>
        <w:spacing w:after="0" w:line="240" w:lineRule="auto"/>
        <w:jc w:val="both"/>
        <w:rPr>
          <w:rFonts w:ascii="Arial" w:hAnsi="Arial" w:cs="Times-Italic"/>
          <w:iCs/>
          <w:sz w:val="24"/>
          <w:szCs w:val="24"/>
        </w:rPr>
      </w:pPr>
    </w:p>
    <w:p w14:paraId="075A1A64" w14:textId="77777777" w:rsidR="00AA2595" w:rsidRPr="008A5ED0" w:rsidRDefault="00AA2595" w:rsidP="00AA2595">
      <w:pPr>
        <w:autoSpaceDE w:val="0"/>
        <w:autoSpaceDN w:val="0"/>
        <w:adjustRightInd w:val="0"/>
        <w:spacing w:after="0" w:line="240" w:lineRule="auto"/>
        <w:jc w:val="both"/>
        <w:rPr>
          <w:rFonts w:ascii="Arial" w:hAnsi="Arial" w:cs="Times-Italic"/>
          <w:b/>
          <w:iCs/>
          <w:sz w:val="24"/>
          <w:szCs w:val="24"/>
        </w:rPr>
      </w:pPr>
      <w:r w:rsidRPr="008A5ED0">
        <w:rPr>
          <w:rFonts w:ascii="Arial" w:hAnsi="Arial" w:cs="Times-Italic"/>
          <w:b/>
          <w:iCs/>
          <w:sz w:val="24"/>
          <w:szCs w:val="24"/>
        </w:rPr>
        <w:t>Ideazione</w:t>
      </w:r>
    </w:p>
    <w:p w14:paraId="26B31AD6" w14:textId="77777777" w:rsidR="00AA2595" w:rsidRPr="00AA2595" w:rsidRDefault="00AA2595" w:rsidP="00AA2595">
      <w:pPr>
        <w:autoSpaceDE w:val="0"/>
        <w:autoSpaceDN w:val="0"/>
        <w:adjustRightInd w:val="0"/>
        <w:spacing w:after="0" w:line="240" w:lineRule="auto"/>
        <w:jc w:val="both"/>
        <w:rPr>
          <w:rFonts w:ascii="Arial" w:hAnsi="Arial" w:cs="Times-Italic"/>
          <w:iCs/>
          <w:sz w:val="24"/>
          <w:szCs w:val="24"/>
        </w:rPr>
      </w:pPr>
      <w:r w:rsidRPr="00AA2595">
        <w:rPr>
          <w:rFonts w:ascii="Arial" w:hAnsi="Arial" w:cs="Times-Italic"/>
          <w:iCs/>
          <w:sz w:val="24"/>
          <w:szCs w:val="24"/>
        </w:rPr>
        <w:t>Il film-documentario è stato ideato da Andrea Lucchetta, ex pallavolista, che così scrive “Dieci dita bloccano il pallone, riflessi pronti come una volta, prima di quel maledetto giorno in cui ragazzi ubriachi all’uscita del pub non hanno rispettato lui, la sua vita e la precedenza allo stop. Ma il battito schizza impazzito, come anche sulla pista di atletica, dove Brent scopre una nuova passione, l’adrenalina e la velocità con la carrozzina da corsa”.</w:t>
      </w:r>
    </w:p>
    <w:p w14:paraId="40195989" w14:textId="77777777" w:rsidR="00AA2595" w:rsidRPr="00AA2595" w:rsidRDefault="00AA2595" w:rsidP="00AA2595">
      <w:pPr>
        <w:autoSpaceDE w:val="0"/>
        <w:autoSpaceDN w:val="0"/>
        <w:adjustRightInd w:val="0"/>
        <w:spacing w:after="0" w:line="240" w:lineRule="auto"/>
        <w:jc w:val="both"/>
        <w:rPr>
          <w:rFonts w:ascii="Arial" w:hAnsi="Arial" w:cs="Times-Italic"/>
          <w:iCs/>
          <w:sz w:val="24"/>
          <w:szCs w:val="24"/>
        </w:rPr>
      </w:pPr>
      <w:r w:rsidRPr="008A5ED0">
        <w:rPr>
          <w:rFonts w:ascii="Arial" w:hAnsi="Arial" w:cs="Times-Italic"/>
          <w:iCs/>
          <w:sz w:val="24"/>
          <w:szCs w:val="24"/>
          <w:u w:val="single"/>
        </w:rPr>
        <w:t>“Quelli di Brent sono due occhi e due mani che si riprendono la vita – spiega Lucchetta - ed il controllo delle emozioni, che attraverso lo sport si trasmettono al cuore facendolo impazzire di gioia.</w:t>
      </w:r>
      <w:r w:rsidRPr="00AA2595">
        <w:rPr>
          <w:rFonts w:ascii="Arial" w:hAnsi="Arial" w:cs="Times-Italic"/>
          <w:iCs/>
          <w:sz w:val="24"/>
          <w:szCs w:val="24"/>
        </w:rPr>
        <w:t xml:space="preserve"> Il Sogno Paralimpico di Brent riempirà i cuori di tutti di un’energia valoriale pura, limpida e forte, senza veli né veline che possano offuscare la vista. Questo cortometraggio potrà ridare motivazione e speranza a tanti ragazzi per un pieno recupero, spingendoli a integrarsi socialmente attraverso lo sport. Inizia così il riscatto, faticosamente riprende la vita e si riaccendono i sogni di Brent, che ora sono sogni sportivi e di gloria, sono sogni che culminano con le Paralimpiadi. Pallacanestro in carrozzina, poi handbike, Brent diventa un campione, il più veloce di tutti, in pista, e soprattutto diventa un modello positivo per tutti i ragazzi con disabilità, che con il suo esempio invita a cogliere di nuovo le sfide della vita”.</w:t>
      </w:r>
    </w:p>
    <w:p w14:paraId="278CB5C9" w14:textId="77777777" w:rsidR="00AA2595" w:rsidRPr="00AA2595" w:rsidRDefault="00AA2595" w:rsidP="00AA2595">
      <w:pPr>
        <w:autoSpaceDE w:val="0"/>
        <w:autoSpaceDN w:val="0"/>
        <w:adjustRightInd w:val="0"/>
        <w:spacing w:after="0" w:line="240" w:lineRule="auto"/>
        <w:jc w:val="both"/>
        <w:rPr>
          <w:rFonts w:ascii="Arial" w:hAnsi="Arial" w:cs="Times-Italic"/>
          <w:iCs/>
          <w:sz w:val="24"/>
          <w:szCs w:val="24"/>
        </w:rPr>
      </w:pPr>
      <w:r w:rsidRPr="00AA2595">
        <w:rPr>
          <w:rFonts w:ascii="Arial" w:hAnsi="Arial" w:cs="Times-Italic"/>
          <w:iCs/>
          <w:sz w:val="24"/>
          <w:szCs w:val="24"/>
        </w:rPr>
        <w:t>Il film-documentario è un pugno allo stomaco, dai tratti spigolosi e coloratissimo, che ha un obiettivo audace ma raggiungibile: sensibilizzare il pubblico dei giovanissimi alle potenzialità che lo sport si porta dentro, come occasione di riscatto e nuova prospettiva di vita. Brent passa dall’asfalto dove è steso apparentemente senza più vita, al letto di ospedale dove è in riabilitazione, attraversa la depressione più cupa, finché una palla a spicchi sbatte sul suo viso, lanciata dal suo insegnante di educazione fisica nel corridoio della scuola.</w:t>
      </w:r>
    </w:p>
    <w:p w14:paraId="5C26B1C4" w14:textId="77777777" w:rsidR="00AA2595" w:rsidRDefault="00AA2595" w:rsidP="008A5ED0">
      <w:pPr>
        <w:autoSpaceDE w:val="0"/>
        <w:autoSpaceDN w:val="0"/>
        <w:adjustRightInd w:val="0"/>
        <w:spacing w:after="0" w:line="240" w:lineRule="auto"/>
        <w:jc w:val="right"/>
        <w:rPr>
          <w:rFonts w:ascii="Arial" w:hAnsi="Arial" w:cs="Times-Italic"/>
          <w:iCs/>
          <w:sz w:val="24"/>
          <w:szCs w:val="24"/>
        </w:rPr>
      </w:pPr>
      <w:r w:rsidRPr="00AA2595">
        <w:rPr>
          <w:rFonts w:ascii="Arial" w:hAnsi="Arial" w:cs="Times-Italic"/>
          <w:iCs/>
          <w:sz w:val="24"/>
          <w:szCs w:val="24"/>
        </w:rPr>
        <w:t>da ItalNews.info</w:t>
      </w:r>
    </w:p>
    <w:p w14:paraId="537E8C8F" w14:textId="77777777" w:rsidR="002C4C24" w:rsidRDefault="002C4C24" w:rsidP="00AA2595">
      <w:pPr>
        <w:autoSpaceDE w:val="0"/>
        <w:autoSpaceDN w:val="0"/>
        <w:adjustRightInd w:val="0"/>
        <w:spacing w:after="0" w:line="240" w:lineRule="auto"/>
        <w:jc w:val="both"/>
        <w:rPr>
          <w:rFonts w:ascii="Arial" w:hAnsi="Arial" w:cs="Times-Italic"/>
          <w:iCs/>
          <w:sz w:val="24"/>
          <w:szCs w:val="24"/>
        </w:rPr>
      </w:pPr>
    </w:p>
    <w:p w14:paraId="38E33A6B" w14:textId="77777777" w:rsidR="002C4C24" w:rsidRDefault="002C4C24" w:rsidP="00AA2595">
      <w:pPr>
        <w:autoSpaceDE w:val="0"/>
        <w:autoSpaceDN w:val="0"/>
        <w:adjustRightInd w:val="0"/>
        <w:spacing w:after="0" w:line="240" w:lineRule="auto"/>
        <w:jc w:val="both"/>
        <w:rPr>
          <w:rFonts w:ascii="Arial" w:hAnsi="Arial" w:cs="Times-Italic"/>
          <w:iCs/>
          <w:sz w:val="24"/>
          <w:szCs w:val="24"/>
        </w:rPr>
      </w:pPr>
    </w:p>
    <w:p w14:paraId="0044E701" w14:textId="77777777" w:rsidR="00270D9D" w:rsidRDefault="00270D9D" w:rsidP="00AA2595">
      <w:pPr>
        <w:autoSpaceDE w:val="0"/>
        <w:autoSpaceDN w:val="0"/>
        <w:adjustRightInd w:val="0"/>
        <w:spacing w:after="0" w:line="240" w:lineRule="auto"/>
        <w:jc w:val="both"/>
        <w:rPr>
          <w:rFonts w:ascii="Arial" w:hAnsi="Arial" w:cs="Times-Italic"/>
          <w:iCs/>
          <w:sz w:val="24"/>
          <w:szCs w:val="24"/>
        </w:rPr>
      </w:pPr>
      <w:r w:rsidRPr="008A5ED0">
        <w:rPr>
          <w:rFonts w:ascii="Arial" w:hAnsi="Arial" w:cs="Times-Italic"/>
          <w:iCs/>
          <w:noProof/>
          <w:sz w:val="24"/>
          <w:szCs w:val="24"/>
        </w:rPr>
        <w:drawing>
          <wp:inline distT="0" distB="0" distL="0" distR="0" wp14:anchorId="61FDAA86" wp14:editId="5B83B756">
            <wp:extent cx="5486400" cy="2181245"/>
            <wp:effectExtent l="0" t="0" r="0" b="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ta 2014-09-26 alle 14.50.17.png"/>
                    <pic:cNvPicPr/>
                  </pic:nvPicPr>
                  <pic:blipFill>
                    <a:blip r:embed="rId31">
                      <a:extLst>
                        <a:ext uri="{28A0092B-C50C-407E-A947-70E740481C1C}">
                          <a14:useLocalDpi xmlns:a14="http://schemas.microsoft.com/office/drawing/2010/main" val="0"/>
                        </a:ext>
                      </a:extLst>
                    </a:blip>
                    <a:stretch>
                      <a:fillRect/>
                    </a:stretch>
                  </pic:blipFill>
                  <pic:spPr>
                    <a:xfrm>
                      <a:off x="0" y="0"/>
                      <a:ext cx="5486400" cy="2181245"/>
                    </a:xfrm>
                    <a:prstGeom prst="rect">
                      <a:avLst/>
                    </a:prstGeom>
                  </pic:spPr>
                </pic:pic>
              </a:graphicData>
            </a:graphic>
          </wp:inline>
        </w:drawing>
      </w:r>
    </w:p>
    <w:p w14:paraId="6E5EB374" w14:textId="77777777" w:rsidR="002C4C24" w:rsidRDefault="002C4C24" w:rsidP="00AA2595">
      <w:pPr>
        <w:autoSpaceDE w:val="0"/>
        <w:autoSpaceDN w:val="0"/>
        <w:adjustRightInd w:val="0"/>
        <w:spacing w:after="0" w:line="240" w:lineRule="auto"/>
        <w:jc w:val="both"/>
        <w:rPr>
          <w:rFonts w:ascii="Arial" w:hAnsi="Arial" w:cs="Times-Italic"/>
          <w:iCs/>
          <w:sz w:val="24"/>
          <w:szCs w:val="24"/>
        </w:rPr>
      </w:pPr>
    </w:p>
    <w:p w14:paraId="42175BC8" w14:textId="77777777" w:rsidR="00037D82" w:rsidRDefault="00037D82" w:rsidP="00AA2595">
      <w:pPr>
        <w:autoSpaceDE w:val="0"/>
        <w:autoSpaceDN w:val="0"/>
        <w:adjustRightInd w:val="0"/>
        <w:spacing w:after="0" w:line="240" w:lineRule="auto"/>
        <w:jc w:val="both"/>
        <w:rPr>
          <w:rFonts w:ascii="Arial" w:hAnsi="Arial" w:cs="Times-Italic"/>
          <w:iCs/>
          <w:sz w:val="24"/>
          <w:szCs w:val="24"/>
        </w:rPr>
      </w:pPr>
    </w:p>
    <w:p w14:paraId="1528EC70" w14:textId="77777777" w:rsidR="002C4C24" w:rsidRDefault="002C4C24" w:rsidP="00AA2595">
      <w:pPr>
        <w:autoSpaceDE w:val="0"/>
        <w:autoSpaceDN w:val="0"/>
        <w:adjustRightInd w:val="0"/>
        <w:spacing w:after="0" w:line="240" w:lineRule="auto"/>
        <w:jc w:val="both"/>
        <w:rPr>
          <w:rFonts w:ascii="Arial" w:hAnsi="Arial" w:cs="Times-Italic"/>
          <w:iCs/>
          <w:sz w:val="24"/>
          <w:szCs w:val="24"/>
        </w:rPr>
      </w:pPr>
    </w:p>
    <w:p w14:paraId="5E0343ED" w14:textId="77777777" w:rsidR="00CF13D4" w:rsidRPr="008A5ED0" w:rsidRDefault="00CF13D4" w:rsidP="008A5ED0">
      <w:pPr>
        <w:autoSpaceDE w:val="0"/>
        <w:autoSpaceDN w:val="0"/>
        <w:adjustRightInd w:val="0"/>
        <w:spacing w:after="0" w:line="240" w:lineRule="auto"/>
        <w:jc w:val="center"/>
        <w:rPr>
          <w:rFonts w:ascii="Arial" w:hAnsi="Arial" w:cs="Times-Italic"/>
          <w:b/>
          <w:iCs/>
          <w:sz w:val="24"/>
          <w:szCs w:val="24"/>
        </w:rPr>
      </w:pPr>
      <w:r w:rsidRPr="008A5ED0">
        <w:rPr>
          <w:rFonts w:ascii="Arial" w:hAnsi="Arial" w:cs="Times-Italic"/>
          <w:b/>
          <w:iCs/>
          <w:sz w:val="24"/>
          <w:szCs w:val="24"/>
        </w:rPr>
        <w:t>Per discutere e approfondire … ALCUNE PROVOCAZIONI</w:t>
      </w:r>
    </w:p>
    <w:p w14:paraId="3E51C0A0" w14:textId="77777777" w:rsidR="00CF13D4" w:rsidRPr="00CF13D4" w:rsidRDefault="00CF13D4">
      <w:pPr>
        <w:autoSpaceDE w:val="0"/>
        <w:autoSpaceDN w:val="0"/>
        <w:adjustRightInd w:val="0"/>
        <w:spacing w:after="0" w:line="240" w:lineRule="auto"/>
        <w:jc w:val="both"/>
        <w:rPr>
          <w:rFonts w:ascii="Arial" w:hAnsi="Arial" w:cs="Times-Italic"/>
          <w:iCs/>
          <w:sz w:val="24"/>
          <w:szCs w:val="24"/>
        </w:rPr>
      </w:pPr>
    </w:p>
    <w:p w14:paraId="615798AF" w14:textId="77777777" w:rsidR="00CF13D4" w:rsidRPr="00CF13D4" w:rsidRDefault="00CF13D4">
      <w:pPr>
        <w:autoSpaceDE w:val="0"/>
        <w:autoSpaceDN w:val="0"/>
        <w:adjustRightInd w:val="0"/>
        <w:spacing w:after="0" w:line="240" w:lineRule="auto"/>
        <w:jc w:val="both"/>
        <w:rPr>
          <w:rFonts w:ascii="Arial" w:hAnsi="Arial" w:cs="Times-Italic"/>
          <w:iCs/>
          <w:sz w:val="24"/>
          <w:szCs w:val="24"/>
        </w:rPr>
      </w:pPr>
      <w:r w:rsidRPr="00CF13D4">
        <w:rPr>
          <w:rFonts w:ascii="Arial" w:hAnsi="Arial" w:cs="Times-Italic"/>
          <w:iCs/>
          <w:sz w:val="24"/>
          <w:szCs w:val="24"/>
        </w:rPr>
        <w:t>Quando cresci a "latte e benzina" senti che due ruote di una moto sono un tutt'uno con te, quando hai solo 16 anni, un incidente stradale, oltre alle gambe, sembra portarti via la parte più intima di te stesso.</w:t>
      </w:r>
    </w:p>
    <w:p w14:paraId="78895440" w14:textId="77777777" w:rsidR="00CF13D4" w:rsidRPr="00CF13D4" w:rsidRDefault="00CF13D4">
      <w:pPr>
        <w:autoSpaceDE w:val="0"/>
        <w:autoSpaceDN w:val="0"/>
        <w:adjustRightInd w:val="0"/>
        <w:spacing w:after="0" w:line="240" w:lineRule="auto"/>
        <w:jc w:val="both"/>
        <w:rPr>
          <w:rFonts w:ascii="Arial" w:hAnsi="Arial" w:cs="Times-Italic"/>
          <w:iCs/>
          <w:sz w:val="24"/>
          <w:szCs w:val="24"/>
        </w:rPr>
      </w:pPr>
    </w:p>
    <w:p w14:paraId="477223EB" w14:textId="77777777" w:rsidR="00CF13D4" w:rsidRPr="008A5ED0" w:rsidRDefault="00CF13D4" w:rsidP="008A5ED0">
      <w:pPr>
        <w:autoSpaceDE w:val="0"/>
        <w:autoSpaceDN w:val="0"/>
        <w:adjustRightInd w:val="0"/>
        <w:spacing w:after="0" w:line="240" w:lineRule="auto"/>
        <w:jc w:val="center"/>
        <w:rPr>
          <w:rFonts w:ascii="Arial" w:hAnsi="Arial" w:cs="Times-Italic"/>
          <w:b/>
          <w:iCs/>
          <w:sz w:val="24"/>
          <w:szCs w:val="24"/>
        </w:rPr>
      </w:pPr>
      <w:r w:rsidRPr="008A5ED0">
        <w:rPr>
          <w:rFonts w:ascii="Arial" w:hAnsi="Arial" w:cs="Times-Italic"/>
          <w:b/>
          <w:iCs/>
          <w:sz w:val="24"/>
          <w:szCs w:val="24"/>
        </w:rPr>
        <w:t>Storia di uno “sfigato”. Capita solo nei film …</w:t>
      </w:r>
    </w:p>
    <w:p w14:paraId="00D8D434" w14:textId="77777777" w:rsidR="00CF13D4" w:rsidRPr="00CF13D4" w:rsidRDefault="00CF13D4">
      <w:pPr>
        <w:autoSpaceDE w:val="0"/>
        <w:autoSpaceDN w:val="0"/>
        <w:adjustRightInd w:val="0"/>
        <w:spacing w:after="0" w:line="240" w:lineRule="auto"/>
        <w:jc w:val="both"/>
        <w:rPr>
          <w:rFonts w:ascii="Arial" w:hAnsi="Arial" w:cs="Times-Italic"/>
          <w:iCs/>
          <w:sz w:val="24"/>
          <w:szCs w:val="24"/>
        </w:rPr>
      </w:pPr>
    </w:p>
    <w:p w14:paraId="19517C99" w14:textId="77777777" w:rsidR="00CF13D4" w:rsidRPr="00CF13D4" w:rsidRDefault="00CF13D4">
      <w:pPr>
        <w:autoSpaceDE w:val="0"/>
        <w:autoSpaceDN w:val="0"/>
        <w:adjustRightInd w:val="0"/>
        <w:spacing w:after="0" w:line="240" w:lineRule="auto"/>
        <w:jc w:val="both"/>
        <w:rPr>
          <w:rFonts w:ascii="Arial" w:hAnsi="Arial" w:cs="Times-Italic"/>
          <w:iCs/>
          <w:sz w:val="24"/>
          <w:szCs w:val="24"/>
        </w:rPr>
      </w:pPr>
      <w:r w:rsidRPr="00CF13D4">
        <w:rPr>
          <w:rFonts w:ascii="Arial" w:hAnsi="Arial" w:cs="Times-Italic"/>
          <w:iCs/>
          <w:sz w:val="24"/>
          <w:szCs w:val="24"/>
        </w:rPr>
        <w:t>Il film documentario, affronta tanti argomenti: dal valore della sicurezza quando si va in bicicletta o in motorino, alla condanna di un uso sconsiderato dell'alcol quando ci si deve mettere alla guida.</w:t>
      </w:r>
    </w:p>
    <w:p w14:paraId="6625CBC7" w14:textId="77777777" w:rsidR="00037D82" w:rsidRDefault="00037D82">
      <w:pPr>
        <w:autoSpaceDE w:val="0"/>
        <w:autoSpaceDN w:val="0"/>
        <w:adjustRightInd w:val="0"/>
        <w:spacing w:after="0" w:line="240" w:lineRule="auto"/>
        <w:jc w:val="both"/>
        <w:rPr>
          <w:rFonts w:ascii="Arial" w:hAnsi="Arial" w:cs="Times-Italic"/>
          <w:iCs/>
          <w:sz w:val="24"/>
          <w:szCs w:val="24"/>
        </w:rPr>
      </w:pPr>
    </w:p>
    <w:p w14:paraId="53078099" w14:textId="77777777" w:rsidR="00CF13D4" w:rsidRPr="008A5ED0" w:rsidRDefault="00CF13D4" w:rsidP="008A5ED0">
      <w:pPr>
        <w:autoSpaceDE w:val="0"/>
        <w:autoSpaceDN w:val="0"/>
        <w:adjustRightInd w:val="0"/>
        <w:spacing w:after="0" w:line="240" w:lineRule="auto"/>
        <w:jc w:val="center"/>
        <w:rPr>
          <w:rFonts w:ascii="Arial" w:hAnsi="Arial" w:cs="Times-Italic"/>
          <w:b/>
          <w:iCs/>
          <w:sz w:val="24"/>
          <w:szCs w:val="24"/>
        </w:rPr>
      </w:pPr>
      <w:r w:rsidRPr="008A5ED0">
        <w:rPr>
          <w:rFonts w:ascii="Arial" w:hAnsi="Arial" w:cs="Times-Italic"/>
          <w:b/>
          <w:iCs/>
          <w:sz w:val="24"/>
          <w:szCs w:val="24"/>
        </w:rPr>
        <w:t>Solita predica. Lo sanno tutti, chi non lo fa …</w:t>
      </w:r>
    </w:p>
    <w:p w14:paraId="61DD53EF" w14:textId="77777777" w:rsidR="00CF13D4" w:rsidRDefault="00CF13D4">
      <w:pPr>
        <w:autoSpaceDE w:val="0"/>
        <w:autoSpaceDN w:val="0"/>
        <w:adjustRightInd w:val="0"/>
        <w:spacing w:after="0" w:line="240" w:lineRule="auto"/>
        <w:jc w:val="both"/>
        <w:rPr>
          <w:rFonts w:ascii="Arial" w:hAnsi="Arial" w:cs="Times-Italic"/>
          <w:iCs/>
          <w:sz w:val="24"/>
          <w:szCs w:val="24"/>
        </w:rPr>
      </w:pPr>
      <w:r w:rsidRPr="00CF13D4">
        <w:rPr>
          <w:rFonts w:ascii="Arial" w:hAnsi="Arial" w:cs="Times-Italic"/>
          <w:iCs/>
          <w:sz w:val="24"/>
          <w:szCs w:val="24"/>
        </w:rPr>
        <w:t xml:space="preserve">Ma soprattutto il film parla della strada, tortuosa e ripida, che una persona con disabilità deve affrontare per riacquistare autonomia, consapevolezza individuale e gioia di vivere, dopo un incidente che cambia la vita. </w:t>
      </w:r>
    </w:p>
    <w:p w14:paraId="02E9D650" w14:textId="77777777" w:rsidR="00037D82" w:rsidRPr="00CF13D4" w:rsidRDefault="00037D82">
      <w:pPr>
        <w:autoSpaceDE w:val="0"/>
        <w:autoSpaceDN w:val="0"/>
        <w:adjustRightInd w:val="0"/>
        <w:spacing w:after="0" w:line="240" w:lineRule="auto"/>
        <w:jc w:val="both"/>
        <w:rPr>
          <w:rFonts w:ascii="Arial" w:hAnsi="Arial" w:cs="Times-Italic"/>
          <w:iCs/>
          <w:sz w:val="24"/>
          <w:szCs w:val="24"/>
        </w:rPr>
      </w:pPr>
    </w:p>
    <w:p w14:paraId="5FCF7069" w14:textId="77777777" w:rsidR="00CF13D4" w:rsidRPr="00CF13D4" w:rsidRDefault="00CF13D4">
      <w:pPr>
        <w:autoSpaceDE w:val="0"/>
        <w:autoSpaceDN w:val="0"/>
        <w:adjustRightInd w:val="0"/>
        <w:spacing w:after="0" w:line="240" w:lineRule="auto"/>
        <w:jc w:val="both"/>
        <w:rPr>
          <w:rFonts w:ascii="Arial" w:hAnsi="Arial" w:cs="Times-Italic"/>
          <w:iCs/>
          <w:sz w:val="24"/>
          <w:szCs w:val="24"/>
        </w:rPr>
      </w:pPr>
    </w:p>
    <w:p w14:paraId="34185293" w14:textId="77777777" w:rsidR="00037D82" w:rsidRDefault="00037D82">
      <w:pPr>
        <w:autoSpaceDE w:val="0"/>
        <w:autoSpaceDN w:val="0"/>
        <w:adjustRightInd w:val="0"/>
        <w:spacing w:after="0" w:line="240" w:lineRule="auto"/>
        <w:jc w:val="both"/>
        <w:rPr>
          <w:rFonts w:ascii="Arial" w:hAnsi="Arial" w:cs="Times-Italic"/>
          <w:iCs/>
          <w:sz w:val="24"/>
          <w:szCs w:val="24"/>
        </w:rPr>
      </w:pPr>
    </w:p>
    <w:p w14:paraId="2424A77F" w14:textId="77777777" w:rsidR="00CF13D4" w:rsidRPr="008A5ED0" w:rsidRDefault="00CF13D4" w:rsidP="008A5ED0">
      <w:pPr>
        <w:autoSpaceDE w:val="0"/>
        <w:autoSpaceDN w:val="0"/>
        <w:adjustRightInd w:val="0"/>
        <w:spacing w:after="0" w:line="240" w:lineRule="auto"/>
        <w:jc w:val="center"/>
        <w:rPr>
          <w:rFonts w:ascii="Arial" w:hAnsi="Arial" w:cs="Times-Italic"/>
          <w:b/>
          <w:iCs/>
          <w:sz w:val="24"/>
          <w:szCs w:val="24"/>
        </w:rPr>
      </w:pPr>
      <w:r w:rsidRPr="008A5ED0">
        <w:rPr>
          <w:rFonts w:ascii="Arial" w:hAnsi="Arial" w:cs="Times-Italic"/>
          <w:b/>
          <w:iCs/>
          <w:sz w:val="24"/>
          <w:szCs w:val="24"/>
        </w:rPr>
        <w:t>Oggi i normodotati devono fare la stessa fatica per affermarsi nella vita …</w:t>
      </w:r>
    </w:p>
    <w:p w14:paraId="2D3A81AA" w14:textId="77777777" w:rsidR="00CF13D4" w:rsidRPr="00CF13D4" w:rsidRDefault="00CF13D4">
      <w:pPr>
        <w:autoSpaceDE w:val="0"/>
        <w:autoSpaceDN w:val="0"/>
        <w:adjustRightInd w:val="0"/>
        <w:spacing w:after="0" w:line="240" w:lineRule="auto"/>
        <w:jc w:val="both"/>
        <w:rPr>
          <w:rFonts w:ascii="Arial" w:hAnsi="Arial" w:cs="Times-Italic"/>
          <w:iCs/>
          <w:sz w:val="24"/>
          <w:szCs w:val="24"/>
        </w:rPr>
      </w:pPr>
    </w:p>
    <w:p w14:paraId="388D1805" w14:textId="77777777" w:rsidR="00CF13D4" w:rsidRPr="00CF13D4" w:rsidRDefault="00CF13D4">
      <w:pPr>
        <w:autoSpaceDE w:val="0"/>
        <w:autoSpaceDN w:val="0"/>
        <w:adjustRightInd w:val="0"/>
        <w:spacing w:after="0" w:line="240" w:lineRule="auto"/>
        <w:jc w:val="both"/>
        <w:rPr>
          <w:rFonts w:ascii="Arial" w:hAnsi="Arial" w:cs="Times-Italic"/>
          <w:iCs/>
          <w:sz w:val="24"/>
          <w:szCs w:val="24"/>
        </w:rPr>
      </w:pPr>
      <w:r w:rsidRPr="00CF13D4">
        <w:rPr>
          <w:rFonts w:ascii="Arial" w:hAnsi="Arial" w:cs="Times-Italic"/>
          <w:iCs/>
          <w:sz w:val="24"/>
          <w:szCs w:val="24"/>
        </w:rPr>
        <w:t>Il percorso fatto dal giovane Brent è fatto di ostacoli e di barriere che sono costantemente dietro l'angolo: sono una scala, un ingombro in mezzo ad una stanza, gli amici  - dice Brent - che ti guardano “non negli occhi, ma nel tuo problema”.</w:t>
      </w:r>
    </w:p>
    <w:p w14:paraId="17DF59AD" w14:textId="77777777" w:rsidR="00CF13D4" w:rsidRPr="00CF13D4" w:rsidRDefault="00CF13D4">
      <w:pPr>
        <w:autoSpaceDE w:val="0"/>
        <w:autoSpaceDN w:val="0"/>
        <w:adjustRightInd w:val="0"/>
        <w:spacing w:after="0" w:line="240" w:lineRule="auto"/>
        <w:jc w:val="both"/>
        <w:rPr>
          <w:rFonts w:ascii="Arial" w:hAnsi="Arial" w:cs="Times-Italic"/>
          <w:iCs/>
          <w:sz w:val="24"/>
          <w:szCs w:val="24"/>
        </w:rPr>
      </w:pPr>
    </w:p>
    <w:p w14:paraId="6E7FFDDD" w14:textId="77777777" w:rsidR="00CF13D4" w:rsidRPr="008A5ED0" w:rsidRDefault="00CF13D4" w:rsidP="008A5ED0">
      <w:pPr>
        <w:autoSpaceDE w:val="0"/>
        <w:autoSpaceDN w:val="0"/>
        <w:adjustRightInd w:val="0"/>
        <w:spacing w:after="0" w:line="240" w:lineRule="auto"/>
        <w:jc w:val="center"/>
        <w:rPr>
          <w:rFonts w:ascii="Arial" w:hAnsi="Arial" w:cs="Times-Italic"/>
          <w:b/>
          <w:iCs/>
          <w:sz w:val="24"/>
          <w:szCs w:val="24"/>
        </w:rPr>
      </w:pPr>
      <w:r w:rsidRPr="008A5ED0">
        <w:rPr>
          <w:rFonts w:ascii="Arial" w:hAnsi="Arial" w:cs="Times-Italic"/>
          <w:b/>
          <w:iCs/>
          <w:sz w:val="24"/>
          <w:szCs w:val="24"/>
        </w:rPr>
        <w:t>L’unica forza che può indurre ad aiutare chi vive una difficoltà viene solamente dalla compassione</w:t>
      </w:r>
      <w:r w:rsidR="00A243ED">
        <w:rPr>
          <w:rStyle w:val="Rimandonotaapidipagina"/>
          <w:rFonts w:ascii="Arial" w:hAnsi="Arial" w:cs="Times-Italic"/>
          <w:b/>
          <w:iCs/>
          <w:sz w:val="24"/>
          <w:szCs w:val="24"/>
        </w:rPr>
        <w:footnoteReference w:customMarkFollows="1" w:id="7"/>
        <w:t>7</w:t>
      </w:r>
      <w:r w:rsidRPr="008A5ED0">
        <w:rPr>
          <w:rFonts w:ascii="Arial" w:hAnsi="Arial" w:cs="Times-Italic"/>
          <w:b/>
          <w:iCs/>
          <w:sz w:val="24"/>
          <w:szCs w:val="24"/>
        </w:rPr>
        <w:t xml:space="preserve"> che si prova per una persona minorata …</w:t>
      </w:r>
    </w:p>
    <w:p w14:paraId="3F3AF415" w14:textId="77777777" w:rsidR="00CF13D4" w:rsidRPr="00CF13D4" w:rsidRDefault="00CF13D4">
      <w:pPr>
        <w:autoSpaceDE w:val="0"/>
        <w:autoSpaceDN w:val="0"/>
        <w:adjustRightInd w:val="0"/>
        <w:spacing w:after="0" w:line="240" w:lineRule="auto"/>
        <w:jc w:val="both"/>
        <w:rPr>
          <w:rFonts w:ascii="Arial" w:hAnsi="Arial" w:cs="Times-Italic"/>
          <w:iCs/>
          <w:sz w:val="24"/>
          <w:szCs w:val="24"/>
        </w:rPr>
      </w:pPr>
    </w:p>
    <w:p w14:paraId="53B29994" w14:textId="77777777" w:rsidR="00CF13D4" w:rsidRPr="00CF13D4" w:rsidRDefault="00CF13D4">
      <w:pPr>
        <w:autoSpaceDE w:val="0"/>
        <w:autoSpaceDN w:val="0"/>
        <w:adjustRightInd w:val="0"/>
        <w:spacing w:after="0" w:line="240" w:lineRule="auto"/>
        <w:jc w:val="both"/>
        <w:rPr>
          <w:rFonts w:ascii="Arial" w:hAnsi="Arial" w:cs="Times-Italic"/>
          <w:iCs/>
          <w:sz w:val="24"/>
          <w:szCs w:val="24"/>
        </w:rPr>
      </w:pPr>
      <w:r w:rsidRPr="00CF13D4">
        <w:rPr>
          <w:rFonts w:ascii="Arial" w:hAnsi="Arial" w:cs="Times-Italic"/>
          <w:iCs/>
          <w:sz w:val="24"/>
          <w:szCs w:val="24"/>
        </w:rPr>
        <w:t>Ma è anche un cammino fatto di amore, quello dei genitori, e di stimoli come quelli di un allenatore che ti sbatte in faccia la realtà e tu, volente o nolente, devi affrontarla perché il superamento di una difficoltà inizia proprio nel momento in cui tu scegli come affrontarla.</w:t>
      </w:r>
    </w:p>
    <w:p w14:paraId="05BA9557" w14:textId="77777777" w:rsidR="00CF13D4" w:rsidRPr="00CF13D4" w:rsidRDefault="00CF13D4">
      <w:pPr>
        <w:autoSpaceDE w:val="0"/>
        <w:autoSpaceDN w:val="0"/>
        <w:adjustRightInd w:val="0"/>
        <w:spacing w:after="0" w:line="240" w:lineRule="auto"/>
        <w:jc w:val="both"/>
        <w:rPr>
          <w:rFonts w:ascii="Arial" w:hAnsi="Arial" w:cs="Times-Italic"/>
          <w:iCs/>
          <w:sz w:val="24"/>
          <w:szCs w:val="24"/>
        </w:rPr>
      </w:pPr>
    </w:p>
    <w:p w14:paraId="61FFE486" w14:textId="77777777" w:rsidR="00CF13D4" w:rsidRPr="008A5ED0" w:rsidRDefault="00CF13D4" w:rsidP="008A5ED0">
      <w:pPr>
        <w:autoSpaceDE w:val="0"/>
        <w:autoSpaceDN w:val="0"/>
        <w:adjustRightInd w:val="0"/>
        <w:spacing w:after="0" w:line="240" w:lineRule="auto"/>
        <w:jc w:val="center"/>
        <w:rPr>
          <w:rFonts w:ascii="Arial" w:hAnsi="Arial" w:cs="Times-Italic"/>
          <w:b/>
          <w:iCs/>
          <w:sz w:val="24"/>
          <w:szCs w:val="24"/>
        </w:rPr>
      </w:pPr>
      <w:r w:rsidRPr="008A5ED0">
        <w:rPr>
          <w:rFonts w:ascii="Arial" w:hAnsi="Arial" w:cs="Times-Italic"/>
          <w:b/>
          <w:iCs/>
          <w:sz w:val="24"/>
          <w:szCs w:val="24"/>
        </w:rPr>
        <w:t>Che ne pensi di quest’ultima considerazione?</w:t>
      </w:r>
    </w:p>
    <w:p w14:paraId="30EED22E" w14:textId="77777777" w:rsidR="00CF13D4" w:rsidRPr="00CF13D4" w:rsidRDefault="00CF13D4">
      <w:pPr>
        <w:autoSpaceDE w:val="0"/>
        <w:autoSpaceDN w:val="0"/>
        <w:adjustRightInd w:val="0"/>
        <w:spacing w:after="0" w:line="240" w:lineRule="auto"/>
        <w:jc w:val="both"/>
        <w:rPr>
          <w:rFonts w:ascii="Arial" w:hAnsi="Arial" w:cs="Times-Italic"/>
          <w:iCs/>
          <w:sz w:val="24"/>
          <w:szCs w:val="24"/>
        </w:rPr>
      </w:pPr>
    </w:p>
    <w:p w14:paraId="5501FEF5" w14:textId="77777777" w:rsidR="00CF13D4" w:rsidRPr="00CF13D4" w:rsidRDefault="00CF13D4">
      <w:pPr>
        <w:autoSpaceDE w:val="0"/>
        <w:autoSpaceDN w:val="0"/>
        <w:adjustRightInd w:val="0"/>
        <w:spacing w:after="0" w:line="240" w:lineRule="auto"/>
        <w:jc w:val="both"/>
        <w:rPr>
          <w:rFonts w:ascii="Arial" w:hAnsi="Arial" w:cs="Times-Italic"/>
          <w:iCs/>
          <w:sz w:val="24"/>
          <w:szCs w:val="24"/>
        </w:rPr>
      </w:pPr>
      <w:r w:rsidRPr="00CF13D4">
        <w:rPr>
          <w:rFonts w:ascii="Arial" w:hAnsi="Arial" w:cs="Times-Italic"/>
          <w:iCs/>
          <w:sz w:val="24"/>
          <w:szCs w:val="24"/>
        </w:rPr>
        <w:t> </w:t>
      </w:r>
    </w:p>
    <w:p w14:paraId="489EEB73" w14:textId="77777777" w:rsidR="00CF13D4" w:rsidRPr="008A5ED0" w:rsidRDefault="00CF13D4">
      <w:pPr>
        <w:autoSpaceDE w:val="0"/>
        <w:autoSpaceDN w:val="0"/>
        <w:adjustRightInd w:val="0"/>
        <w:spacing w:after="0" w:line="240" w:lineRule="auto"/>
        <w:jc w:val="both"/>
        <w:rPr>
          <w:rFonts w:ascii="Arial" w:hAnsi="Arial" w:cs="Times-Italic"/>
          <w:b/>
          <w:iCs/>
          <w:sz w:val="24"/>
          <w:szCs w:val="24"/>
        </w:rPr>
      </w:pPr>
      <w:r w:rsidRPr="008A5ED0">
        <w:rPr>
          <w:rFonts w:ascii="Arial" w:hAnsi="Arial" w:cs="Times-Italic"/>
          <w:b/>
          <w:iCs/>
          <w:sz w:val="24"/>
          <w:szCs w:val="24"/>
        </w:rPr>
        <w:t>Dopo aver discusso in classe …. TRACCIA PER UNA PRODUZIONE SCRITTA</w:t>
      </w:r>
    </w:p>
    <w:p w14:paraId="13BB6A94" w14:textId="77777777" w:rsidR="00CF13D4" w:rsidRPr="00CF13D4" w:rsidRDefault="00CF13D4">
      <w:pPr>
        <w:autoSpaceDE w:val="0"/>
        <w:autoSpaceDN w:val="0"/>
        <w:adjustRightInd w:val="0"/>
        <w:spacing w:after="0" w:line="240" w:lineRule="auto"/>
        <w:jc w:val="both"/>
        <w:rPr>
          <w:rFonts w:ascii="Arial" w:hAnsi="Arial" w:cs="Times-Italic"/>
          <w:iCs/>
          <w:sz w:val="24"/>
          <w:szCs w:val="24"/>
        </w:rPr>
      </w:pPr>
    </w:p>
    <w:p w14:paraId="17F47467" w14:textId="77777777" w:rsidR="00CF13D4" w:rsidRPr="00CF13D4" w:rsidRDefault="00CF13D4">
      <w:pPr>
        <w:autoSpaceDE w:val="0"/>
        <w:autoSpaceDN w:val="0"/>
        <w:adjustRightInd w:val="0"/>
        <w:spacing w:after="0" w:line="240" w:lineRule="auto"/>
        <w:jc w:val="both"/>
        <w:rPr>
          <w:rFonts w:ascii="Arial" w:hAnsi="Arial" w:cs="Times-Italic"/>
          <w:iCs/>
          <w:sz w:val="24"/>
          <w:szCs w:val="24"/>
        </w:rPr>
      </w:pPr>
      <w:r w:rsidRPr="00CF13D4">
        <w:rPr>
          <w:rFonts w:ascii="Arial" w:hAnsi="Arial" w:cs="Times-Italic"/>
          <w:iCs/>
          <w:sz w:val="24"/>
          <w:szCs w:val="24"/>
        </w:rPr>
        <w:t>La morale. La storia di Brent è una favola triste, ma a lieto fine, che lascia il segno negli occhi di chi la guarda perché non è edulcorata: si soffre davvero e i produttori del film hanno fatto la scelta di essere realisti, perché il dolore va guardato in faccia per poi poterlo superare.</w:t>
      </w:r>
    </w:p>
    <w:p w14:paraId="18225595" w14:textId="77777777" w:rsidR="00CF13D4" w:rsidRPr="00CF13D4" w:rsidRDefault="00CF13D4">
      <w:pPr>
        <w:autoSpaceDE w:val="0"/>
        <w:autoSpaceDN w:val="0"/>
        <w:adjustRightInd w:val="0"/>
        <w:spacing w:after="0" w:line="240" w:lineRule="auto"/>
        <w:jc w:val="both"/>
        <w:rPr>
          <w:rFonts w:ascii="Arial" w:hAnsi="Arial" w:cs="Times-Italic"/>
          <w:iCs/>
          <w:sz w:val="24"/>
          <w:szCs w:val="24"/>
        </w:rPr>
      </w:pPr>
      <w:r w:rsidRPr="00CF13D4">
        <w:rPr>
          <w:rFonts w:ascii="Arial" w:hAnsi="Arial" w:cs="Times-Italic"/>
          <w:iCs/>
          <w:sz w:val="24"/>
          <w:szCs w:val="24"/>
        </w:rPr>
        <w:t>Tuttavia l’unico modo per evitare immani tragedie e drammatici incidenti stradali rimane quello “della guida sicura”, delle “buone prassi viabilistiche”, e del "rispetto di quelle regole" (stradali e non solo) che non vengono poste ad impiccio, ma a tutela dei nostri stessi diritti.</w:t>
      </w:r>
    </w:p>
    <w:p w14:paraId="7839F783" w14:textId="77777777" w:rsidR="00CF13D4" w:rsidRPr="00CF13D4" w:rsidRDefault="00CF13D4">
      <w:pPr>
        <w:autoSpaceDE w:val="0"/>
        <w:autoSpaceDN w:val="0"/>
        <w:adjustRightInd w:val="0"/>
        <w:spacing w:after="0" w:line="240" w:lineRule="auto"/>
        <w:jc w:val="both"/>
        <w:rPr>
          <w:rFonts w:ascii="Arial" w:hAnsi="Arial" w:cs="Times-Italic"/>
          <w:iCs/>
          <w:sz w:val="24"/>
          <w:szCs w:val="24"/>
        </w:rPr>
      </w:pPr>
      <w:r w:rsidRPr="00CF13D4">
        <w:rPr>
          <w:rFonts w:ascii="Arial" w:hAnsi="Arial" w:cs="Times-Italic"/>
          <w:iCs/>
          <w:sz w:val="24"/>
          <w:szCs w:val="24"/>
        </w:rPr>
        <w:t>Si provi ad affrontare il tema proposto, sottoforma di articolo di giornale da pubblicare all’interno della tua scuola.</w:t>
      </w:r>
    </w:p>
    <w:p w14:paraId="62D95A3E" w14:textId="77777777" w:rsidR="00CF13D4" w:rsidRPr="00CF13D4" w:rsidRDefault="00CF13D4">
      <w:pPr>
        <w:autoSpaceDE w:val="0"/>
        <w:autoSpaceDN w:val="0"/>
        <w:adjustRightInd w:val="0"/>
        <w:spacing w:after="0" w:line="240" w:lineRule="auto"/>
        <w:jc w:val="both"/>
        <w:rPr>
          <w:rFonts w:ascii="Arial" w:hAnsi="Arial" w:cs="Times-Italic"/>
          <w:iCs/>
          <w:sz w:val="24"/>
          <w:szCs w:val="24"/>
        </w:rPr>
      </w:pPr>
    </w:p>
    <w:p w14:paraId="4767EDE4" w14:textId="77777777" w:rsidR="002614E3" w:rsidRDefault="002614E3">
      <w:pPr>
        <w:autoSpaceDE w:val="0"/>
        <w:autoSpaceDN w:val="0"/>
        <w:adjustRightInd w:val="0"/>
        <w:spacing w:after="0" w:line="240" w:lineRule="auto"/>
        <w:jc w:val="both"/>
        <w:rPr>
          <w:rFonts w:ascii="Arial" w:hAnsi="Arial" w:cs="Times-Italic"/>
          <w:iCs/>
          <w:sz w:val="24"/>
          <w:szCs w:val="24"/>
        </w:rPr>
      </w:pPr>
      <w:r w:rsidRPr="008A5ED0">
        <w:rPr>
          <w:rFonts w:ascii="Arial" w:hAnsi="Arial" w:cs="Times-Italic"/>
          <w:iCs/>
          <w:noProof/>
          <w:sz w:val="24"/>
          <w:szCs w:val="24"/>
        </w:rPr>
        <w:drawing>
          <wp:inline distT="0" distB="0" distL="0" distR="0" wp14:anchorId="671D4438" wp14:editId="68CEFA59">
            <wp:extent cx="5931102" cy="4462780"/>
            <wp:effectExtent l="0" t="0" r="0" b="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08-01 new.eps"/>
                    <pic:cNvPicPr/>
                  </pic:nvPicPr>
                  <pic:blipFill>
                    <a:blip r:embed="rId32">
                      <a:extLst>
                        <a:ext uri="{28A0092B-C50C-407E-A947-70E740481C1C}">
                          <a14:useLocalDpi xmlns:a14="http://schemas.microsoft.com/office/drawing/2010/main" val="0"/>
                        </a:ext>
                      </a:extLst>
                    </a:blip>
                    <a:stretch>
                      <a:fillRect/>
                    </a:stretch>
                  </pic:blipFill>
                  <pic:spPr>
                    <a:xfrm>
                      <a:off x="0" y="0"/>
                      <a:ext cx="5933486" cy="4464574"/>
                    </a:xfrm>
                    <a:prstGeom prst="rect">
                      <a:avLst/>
                    </a:prstGeom>
                  </pic:spPr>
                </pic:pic>
              </a:graphicData>
            </a:graphic>
          </wp:inline>
        </w:drawing>
      </w:r>
    </w:p>
    <w:p w14:paraId="791E16D8" w14:textId="77777777" w:rsidR="002614E3" w:rsidRDefault="002614E3">
      <w:pPr>
        <w:autoSpaceDE w:val="0"/>
        <w:autoSpaceDN w:val="0"/>
        <w:adjustRightInd w:val="0"/>
        <w:spacing w:after="0" w:line="240" w:lineRule="auto"/>
        <w:jc w:val="both"/>
        <w:rPr>
          <w:rFonts w:ascii="Arial" w:hAnsi="Arial" w:cs="Times-Italic"/>
          <w:iCs/>
          <w:sz w:val="24"/>
          <w:szCs w:val="24"/>
        </w:rPr>
      </w:pPr>
    </w:p>
    <w:p w14:paraId="125F6691" w14:textId="77777777" w:rsidR="00CF13D4" w:rsidRPr="008A5ED0" w:rsidRDefault="00CF13D4" w:rsidP="008A5ED0">
      <w:pPr>
        <w:autoSpaceDE w:val="0"/>
        <w:autoSpaceDN w:val="0"/>
        <w:adjustRightInd w:val="0"/>
        <w:spacing w:after="0" w:line="240" w:lineRule="auto"/>
        <w:jc w:val="center"/>
        <w:rPr>
          <w:rFonts w:ascii="Arial" w:hAnsi="Arial" w:cs="Times-Italic"/>
          <w:b/>
          <w:iCs/>
          <w:sz w:val="24"/>
          <w:szCs w:val="24"/>
        </w:rPr>
      </w:pPr>
      <w:r w:rsidRPr="008A5ED0">
        <w:rPr>
          <w:rFonts w:ascii="Arial" w:hAnsi="Arial" w:cs="Times-Italic"/>
          <w:b/>
          <w:iCs/>
          <w:sz w:val="24"/>
          <w:szCs w:val="24"/>
        </w:rPr>
        <w:t>Educazione stradale per i giovani</w:t>
      </w:r>
    </w:p>
    <w:p w14:paraId="70EE7328" w14:textId="77777777" w:rsidR="00CF13D4" w:rsidRPr="00CF13D4" w:rsidRDefault="00CF13D4">
      <w:pPr>
        <w:autoSpaceDE w:val="0"/>
        <w:autoSpaceDN w:val="0"/>
        <w:adjustRightInd w:val="0"/>
        <w:spacing w:after="0" w:line="240" w:lineRule="auto"/>
        <w:jc w:val="both"/>
        <w:rPr>
          <w:rFonts w:ascii="Arial" w:hAnsi="Arial" w:cs="Times-Italic"/>
          <w:iCs/>
          <w:sz w:val="24"/>
          <w:szCs w:val="24"/>
        </w:rPr>
      </w:pPr>
      <w:r w:rsidRPr="00CF13D4">
        <w:rPr>
          <w:rFonts w:ascii="Arial" w:hAnsi="Arial" w:cs="Times-Italic"/>
          <w:iCs/>
          <w:sz w:val="24"/>
          <w:szCs w:val="24"/>
        </w:rPr>
        <w:t xml:space="preserve">di </w:t>
      </w:r>
      <w:proofErr w:type="spellStart"/>
      <w:r w:rsidRPr="00CF13D4">
        <w:rPr>
          <w:rFonts w:ascii="Arial" w:hAnsi="Arial" w:cs="Times-Italic"/>
          <w:iCs/>
          <w:sz w:val="24"/>
          <w:szCs w:val="24"/>
        </w:rPr>
        <w:t>Autostradafacendo</w:t>
      </w:r>
      <w:proofErr w:type="spellEnd"/>
    </w:p>
    <w:p w14:paraId="06C4C55D" w14:textId="77777777" w:rsidR="00CF13D4" w:rsidRPr="00CF13D4" w:rsidRDefault="00CF13D4">
      <w:pPr>
        <w:autoSpaceDE w:val="0"/>
        <w:autoSpaceDN w:val="0"/>
        <w:adjustRightInd w:val="0"/>
        <w:spacing w:after="0" w:line="240" w:lineRule="auto"/>
        <w:jc w:val="both"/>
        <w:rPr>
          <w:rFonts w:ascii="Arial" w:hAnsi="Arial" w:cs="Times-Italic"/>
          <w:iCs/>
          <w:sz w:val="24"/>
          <w:szCs w:val="24"/>
        </w:rPr>
      </w:pPr>
      <w:r w:rsidRPr="00CF13D4">
        <w:rPr>
          <w:rFonts w:ascii="Arial" w:hAnsi="Arial" w:cs="Times-Italic"/>
          <w:iCs/>
          <w:sz w:val="24"/>
          <w:szCs w:val="24"/>
        </w:rPr>
        <w:t xml:space="preserve">Il Ministero delle Infrastrutture e dei Trasporti lancia una nuova iniziativa per l'educazione stradale nell’ambito di “Icaro”. </w:t>
      </w:r>
    </w:p>
    <w:p w14:paraId="45D42FC4" w14:textId="77777777" w:rsidR="00CF13D4" w:rsidRPr="00CF13D4" w:rsidRDefault="00CF13D4">
      <w:pPr>
        <w:autoSpaceDE w:val="0"/>
        <w:autoSpaceDN w:val="0"/>
        <w:adjustRightInd w:val="0"/>
        <w:spacing w:after="0" w:line="240" w:lineRule="auto"/>
        <w:jc w:val="both"/>
        <w:rPr>
          <w:rFonts w:ascii="Arial" w:hAnsi="Arial" w:cs="Times-Italic"/>
          <w:iCs/>
          <w:sz w:val="24"/>
          <w:szCs w:val="24"/>
        </w:rPr>
      </w:pPr>
    </w:p>
    <w:p w14:paraId="783947C5" w14:textId="77777777" w:rsidR="00CF13D4" w:rsidRPr="00CF13D4" w:rsidRDefault="00CF13D4">
      <w:pPr>
        <w:autoSpaceDE w:val="0"/>
        <w:autoSpaceDN w:val="0"/>
        <w:adjustRightInd w:val="0"/>
        <w:spacing w:after="0" w:line="240" w:lineRule="auto"/>
        <w:jc w:val="both"/>
        <w:rPr>
          <w:rFonts w:ascii="Arial" w:hAnsi="Arial" w:cs="Times-Italic"/>
          <w:iCs/>
          <w:sz w:val="24"/>
          <w:szCs w:val="24"/>
        </w:rPr>
      </w:pPr>
      <w:r w:rsidRPr="00CF13D4">
        <w:rPr>
          <w:rFonts w:ascii="Arial" w:hAnsi="Arial" w:cs="Times-Italic"/>
          <w:iCs/>
          <w:sz w:val="24"/>
          <w:szCs w:val="24"/>
        </w:rPr>
        <w:t>Si tratta di attività realizzate in collaborazione con il Dipartimento di Psicologia dell’Università di Roma “La Sapienza” per un progetto di educazione stradale orientato alle Scuole Superiori. Ha titolo "Il sogno di Brent" ed integra la visione del film animato che racconta la storia del sedicenne Brent che ama le moto ma, tornando a casa da scuola sotto la pioggia, ha un incidente in moto a causa di una macchina guidata da dei giovani ubriachi. Puoi vedere il trailer del film seguendo questo collegamento oppure tramite il collegamento riportato nella pagina www.autostradafacendo.it/esercizi.</w:t>
      </w:r>
    </w:p>
    <w:p w14:paraId="48833B0A" w14:textId="77777777" w:rsidR="00CF13D4" w:rsidRPr="00CF13D4" w:rsidRDefault="00CF13D4">
      <w:pPr>
        <w:autoSpaceDE w:val="0"/>
        <w:autoSpaceDN w:val="0"/>
        <w:adjustRightInd w:val="0"/>
        <w:spacing w:after="0" w:line="240" w:lineRule="auto"/>
        <w:jc w:val="both"/>
        <w:rPr>
          <w:rFonts w:ascii="Arial" w:hAnsi="Arial" w:cs="Times-Italic"/>
          <w:iCs/>
          <w:sz w:val="24"/>
          <w:szCs w:val="24"/>
        </w:rPr>
      </w:pPr>
    </w:p>
    <w:p w14:paraId="6D7CCCD1" w14:textId="77777777" w:rsidR="00C52CBA" w:rsidRDefault="00CF13D4">
      <w:pPr>
        <w:autoSpaceDE w:val="0"/>
        <w:autoSpaceDN w:val="0"/>
        <w:adjustRightInd w:val="0"/>
        <w:spacing w:after="0" w:line="240" w:lineRule="auto"/>
        <w:jc w:val="both"/>
        <w:rPr>
          <w:rFonts w:ascii="Arial" w:hAnsi="Arial" w:cs="Times-Italic"/>
          <w:iCs/>
          <w:sz w:val="24"/>
          <w:szCs w:val="24"/>
        </w:rPr>
      </w:pPr>
      <w:r w:rsidRPr="00CF13D4">
        <w:rPr>
          <w:rFonts w:ascii="Arial" w:hAnsi="Arial" w:cs="Times-Italic"/>
          <w:iCs/>
          <w:sz w:val="24"/>
          <w:szCs w:val="24"/>
        </w:rPr>
        <w:t>Il progetto è orientato ai ragazzi di età compresa tra i 16 e i 19 anni, è svolta su tutto il territorio nazionale e prevede il coinvolgimento di 36 istituti scolastici e quindi circa 7500 studenti. Ulteriori informazioni sul sito del MIT.</w:t>
      </w:r>
    </w:p>
    <w:p w14:paraId="67CA5420" w14:textId="77777777" w:rsidR="00C52CBA" w:rsidRDefault="00C52CBA" w:rsidP="00AA2595">
      <w:pPr>
        <w:autoSpaceDE w:val="0"/>
        <w:autoSpaceDN w:val="0"/>
        <w:adjustRightInd w:val="0"/>
        <w:spacing w:after="0" w:line="240" w:lineRule="auto"/>
        <w:jc w:val="both"/>
        <w:rPr>
          <w:rFonts w:ascii="Arial" w:hAnsi="Arial" w:cs="Times-Italic"/>
          <w:iCs/>
          <w:sz w:val="24"/>
          <w:szCs w:val="24"/>
        </w:rPr>
      </w:pPr>
    </w:p>
    <w:p w14:paraId="580A4689" w14:textId="77777777" w:rsidR="00C52CBA" w:rsidRDefault="00C52CBA" w:rsidP="00AA2595">
      <w:pPr>
        <w:autoSpaceDE w:val="0"/>
        <w:autoSpaceDN w:val="0"/>
        <w:adjustRightInd w:val="0"/>
        <w:spacing w:after="0" w:line="240" w:lineRule="auto"/>
        <w:jc w:val="both"/>
        <w:rPr>
          <w:rFonts w:ascii="Arial" w:hAnsi="Arial" w:cs="Times-Italic"/>
          <w:iCs/>
          <w:sz w:val="24"/>
          <w:szCs w:val="24"/>
        </w:rPr>
      </w:pPr>
    </w:p>
    <w:p w14:paraId="1D40D9BA" w14:textId="77777777" w:rsidR="00C52CBA" w:rsidRDefault="00C52CBA" w:rsidP="00AA2595">
      <w:pPr>
        <w:autoSpaceDE w:val="0"/>
        <w:autoSpaceDN w:val="0"/>
        <w:adjustRightInd w:val="0"/>
        <w:spacing w:after="0" w:line="240" w:lineRule="auto"/>
        <w:jc w:val="both"/>
        <w:rPr>
          <w:rFonts w:ascii="Arial" w:hAnsi="Arial" w:cs="Times-Italic"/>
          <w:iCs/>
          <w:sz w:val="24"/>
          <w:szCs w:val="24"/>
        </w:rPr>
      </w:pPr>
    </w:p>
    <w:p w14:paraId="5BED73E2" w14:textId="77777777" w:rsidR="000B2DB2" w:rsidRDefault="000B2DB2" w:rsidP="002C4C24">
      <w:pPr>
        <w:autoSpaceDE w:val="0"/>
        <w:autoSpaceDN w:val="0"/>
        <w:adjustRightInd w:val="0"/>
        <w:spacing w:after="0" w:line="240" w:lineRule="auto"/>
        <w:jc w:val="both"/>
        <w:rPr>
          <w:rFonts w:ascii="Arial" w:hAnsi="Arial" w:cs="Arial"/>
        </w:rPr>
      </w:pPr>
    </w:p>
    <w:p w14:paraId="3F839199" w14:textId="77777777" w:rsidR="005911B0" w:rsidRDefault="005911B0" w:rsidP="005911B0">
      <w:pPr>
        <w:pStyle w:val="NormaleWeb"/>
        <w:rPr>
          <w:rFonts w:ascii="Arial" w:hAnsi="Arial" w:cs="Arial"/>
          <w:lang w:val="en-US"/>
        </w:rPr>
      </w:pP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9"/>
        <w:gridCol w:w="1914"/>
        <w:gridCol w:w="2892"/>
        <w:gridCol w:w="1407"/>
        <w:gridCol w:w="2985"/>
      </w:tblGrid>
      <w:tr w:rsidR="005911B0" w:rsidRPr="00A431DE" w14:paraId="1F9969C5" w14:textId="77777777" w:rsidTr="00AC710D">
        <w:trPr>
          <w:trHeight w:val="290"/>
          <w:tblHeader/>
        </w:trPr>
        <w:tc>
          <w:tcPr>
            <w:tcW w:w="1663" w:type="dxa"/>
            <w:tcBorders>
              <w:top w:val="nil"/>
              <w:right w:val="nil"/>
            </w:tcBorders>
            <w:shd w:val="clear" w:color="auto" w:fill="auto"/>
          </w:tcPr>
          <w:p w14:paraId="35757505" w14:textId="77777777" w:rsidR="005911B0" w:rsidRPr="00A431DE" w:rsidRDefault="005911B0" w:rsidP="00AC710D">
            <w:pPr>
              <w:autoSpaceDE w:val="0"/>
              <w:autoSpaceDN w:val="0"/>
              <w:adjustRightInd w:val="0"/>
              <w:spacing w:after="0" w:line="240" w:lineRule="auto"/>
              <w:jc w:val="both"/>
              <w:rPr>
                <w:rFonts w:ascii="Arial" w:hAnsi="Arial" w:cs="Arial"/>
                <w:color w:val="000000"/>
                <w:sz w:val="24"/>
                <w:szCs w:val="24"/>
              </w:rPr>
            </w:pPr>
          </w:p>
        </w:tc>
        <w:tc>
          <w:tcPr>
            <w:tcW w:w="5159" w:type="dxa"/>
            <w:gridSpan w:val="2"/>
            <w:tcBorders>
              <w:top w:val="nil"/>
              <w:left w:val="nil"/>
              <w:right w:val="single" w:sz="6" w:space="0" w:color="auto"/>
            </w:tcBorders>
            <w:shd w:val="clear" w:color="auto" w:fill="auto"/>
          </w:tcPr>
          <w:p w14:paraId="761723DE" w14:textId="77777777" w:rsidR="005911B0" w:rsidRPr="00A431DE" w:rsidRDefault="005911B0" w:rsidP="00AC710D">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70C800CB" w14:textId="77777777" w:rsidR="005911B0" w:rsidRPr="00A431DE" w:rsidRDefault="005911B0" w:rsidP="00AC710D">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43D36368" w14:textId="77777777" w:rsidR="005911B0" w:rsidRPr="00A431DE" w:rsidRDefault="005911B0" w:rsidP="00AC710D">
            <w:pPr>
              <w:tabs>
                <w:tab w:val="left" w:pos="672"/>
              </w:tabs>
              <w:autoSpaceDE w:val="0"/>
              <w:autoSpaceDN w:val="0"/>
              <w:adjustRightInd w:val="0"/>
              <w:spacing w:after="0" w:line="240" w:lineRule="auto"/>
              <w:jc w:val="both"/>
              <w:rPr>
                <w:rFonts w:ascii="Arial" w:hAnsi="Arial" w:cs="Arial"/>
                <w:b/>
                <w:color w:val="000000"/>
                <w:sz w:val="24"/>
                <w:szCs w:val="24"/>
              </w:rPr>
            </w:pPr>
          </w:p>
        </w:tc>
      </w:tr>
      <w:tr w:rsidR="005911B0" w:rsidRPr="00A431DE" w14:paraId="469E6501" w14:textId="77777777" w:rsidTr="00AC710D">
        <w:trPr>
          <w:gridBefore w:val="2"/>
          <w:wBefore w:w="3722" w:type="dxa"/>
          <w:trHeight w:val="290"/>
          <w:tblHeader/>
        </w:trPr>
        <w:tc>
          <w:tcPr>
            <w:tcW w:w="3100" w:type="dxa"/>
            <w:tcBorders>
              <w:right w:val="single" w:sz="6" w:space="0" w:color="auto"/>
            </w:tcBorders>
            <w:shd w:val="clear" w:color="auto" w:fill="auto"/>
          </w:tcPr>
          <w:p w14:paraId="5B7B6E00" w14:textId="77777777" w:rsidR="005911B0" w:rsidRPr="00A431DE" w:rsidRDefault="005911B0" w:rsidP="00AC710D">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2937E220" w14:textId="77777777" w:rsidR="005911B0" w:rsidRPr="00A431DE" w:rsidRDefault="005911B0" w:rsidP="00AC710D">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5FEA9D38" w14:textId="77777777" w:rsidR="005911B0" w:rsidRPr="00A431DE" w:rsidRDefault="005911B0" w:rsidP="00AC710D">
            <w:pPr>
              <w:autoSpaceDE w:val="0"/>
              <w:autoSpaceDN w:val="0"/>
              <w:adjustRightInd w:val="0"/>
              <w:spacing w:after="0" w:line="240" w:lineRule="auto"/>
              <w:jc w:val="both"/>
              <w:rPr>
                <w:rFonts w:ascii="Arial" w:hAnsi="Arial" w:cs="Arial"/>
                <w:b/>
                <w:color w:val="000000"/>
                <w:sz w:val="24"/>
                <w:szCs w:val="24"/>
              </w:rPr>
            </w:pPr>
          </w:p>
        </w:tc>
      </w:tr>
      <w:tr w:rsidR="005911B0" w:rsidRPr="00A431DE" w14:paraId="299F29EE" w14:textId="77777777" w:rsidTr="00AC710D">
        <w:trPr>
          <w:trHeight w:val="290"/>
          <w:tblHeader/>
        </w:trPr>
        <w:tc>
          <w:tcPr>
            <w:tcW w:w="6822" w:type="dxa"/>
            <w:gridSpan w:val="3"/>
            <w:vMerge w:val="restart"/>
            <w:tcBorders>
              <w:right w:val="single" w:sz="6" w:space="0" w:color="auto"/>
            </w:tcBorders>
            <w:shd w:val="clear" w:color="auto" w:fill="auto"/>
          </w:tcPr>
          <w:p w14:paraId="4595B446" w14:textId="77777777" w:rsidR="005911B0" w:rsidRPr="00A431DE" w:rsidRDefault="005911B0" w:rsidP="00AC710D">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1B31C443" w14:textId="77777777" w:rsidR="005911B0" w:rsidRPr="00A431DE" w:rsidRDefault="005911B0" w:rsidP="00AC710D">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5F430838" w14:textId="77777777" w:rsidR="005911B0" w:rsidRPr="00A431DE" w:rsidRDefault="005911B0" w:rsidP="00AC710D">
            <w:pPr>
              <w:tabs>
                <w:tab w:val="left" w:pos="576"/>
              </w:tabs>
              <w:autoSpaceDE w:val="0"/>
              <w:autoSpaceDN w:val="0"/>
              <w:adjustRightInd w:val="0"/>
              <w:spacing w:after="0" w:line="240" w:lineRule="auto"/>
              <w:jc w:val="both"/>
              <w:rPr>
                <w:rFonts w:ascii="Arial" w:hAnsi="Arial" w:cs="Arial"/>
                <w:b/>
                <w:color w:val="000000"/>
                <w:sz w:val="24"/>
                <w:szCs w:val="24"/>
              </w:rPr>
            </w:pPr>
          </w:p>
        </w:tc>
      </w:tr>
      <w:tr w:rsidR="005911B0" w:rsidRPr="00A431DE" w14:paraId="346974AB" w14:textId="77777777" w:rsidTr="00AC710D">
        <w:trPr>
          <w:trHeight w:val="290"/>
          <w:tblHeader/>
        </w:trPr>
        <w:tc>
          <w:tcPr>
            <w:tcW w:w="6822" w:type="dxa"/>
            <w:gridSpan w:val="3"/>
            <w:vMerge/>
            <w:tcBorders>
              <w:bottom w:val="single" w:sz="6" w:space="0" w:color="auto"/>
              <w:right w:val="single" w:sz="6" w:space="0" w:color="auto"/>
            </w:tcBorders>
            <w:shd w:val="clear" w:color="auto" w:fill="auto"/>
          </w:tcPr>
          <w:p w14:paraId="5A186447" w14:textId="77777777" w:rsidR="005911B0" w:rsidRPr="00A431DE" w:rsidRDefault="005911B0" w:rsidP="00AC710D">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74CBE94E" w14:textId="77777777" w:rsidR="005911B0" w:rsidRPr="00A431DE" w:rsidRDefault="005911B0" w:rsidP="00AC710D">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4DC25CA8" w14:textId="77777777" w:rsidR="005911B0" w:rsidRPr="00A431DE" w:rsidRDefault="005911B0" w:rsidP="00AC710D">
            <w:pPr>
              <w:tabs>
                <w:tab w:val="left" w:pos="518"/>
              </w:tabs>
              <w:autoSpaceDE w:val="0"/>
              <w:autoSpaceDN w:val="0"/>
              <w:adjustRightInd w:val="0"/>
              <w:spacing w:after="0" w:line="240" w:lineRule="auto"/>
              <w:jc w:val="both"/>
              <w:rPr>
                <w:rFonts w:ascii="Arial" w:hAnsi="Arial" w:cs="Arial"/>
                <w:b/>
                <w:color w:val="000000"/>
                <w:sz w:val="24"/>
                <w:szCs w:val="24"/>
              </w:rPr>
            </w:pPr>
          </w:p>
        </w:tc>
      </w:tr>
      <w:tr w:rsidR="005911B0" w:rsidRPr="00A431DE" w14:paraId="2EEF36D3" w14:textId="77777777" w:rsidTr="00AC710D">
        <w:trPr>
          <w:trHeight w:val="290"/>
          <w:tblHeader/>
        </w:trPr>
        <w:tc>
          <w:tcPr>
            <w:tcW w:w="3722" w:type="dxa"/>
            <w:gridSpan w:val="2"/>
            <w:tcBorders>
              <w:top w:val="single" w:sz="6" w:space="0" w:color="auto"/>
              <w:left w:val="single" w:sz="6" w:space="0" w:color="auto"/>
              <w:bottom w:val="single" w:sz="6" w:space="0" w:color="auto"/>
              <w:right w:val="single" w:sz="2" w:space="0" w:color="000000"/>
            </w:tcBorders>
            <w:shd w:val="clear" w:color="auto" w:fill="auto"/>
          </w:tcPr>
          <w:p w14:paraId="4CADA394" w14:textId="77777777" w:rsidR="005911B0" w:rsidRPr="00A431DE" w:rsidRDefault="005911B0" w:rsidP="00AC710D">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SCHEDA N:             </w:t>
            </w:r>
            <w:r>
              <w:rPr>
                <w:rFonts w:ascii="Arial" w:hAnsi="Arial" w:cs="Arial"/>
                <w:b/>
                <w:color w:val="000000"/>
                <w:sz w:val="24"/>
                <w:szCs w:val="24"/>
              </w:rPr>
              <w:t>10</w:t>
            </w:r>
          </w:p>
        </w:tc>
        <w:tc>
          <w:tcPr>
            <w:tcW w:w="7405" w:type="dxa"/>
            <w:gridSpan w:val="3"/>
            <w:tcBorders>
              <w:top w:val="single" w:sz="2" w:space="0" w:color="000000"/>
              <w:left w:val="single" w:sz="2" w:space="0" w:color="000000"/>
              <w:bottom w:val="single" w:sz="6" w:space="0" w:color="auto"/>
              <w:right w:val="single" w:sz="6" w:space="0" w:color="auto"/>
            </w:tcBorders>
            <w:shd w:val="clear" w:color="auto" w:fill="auto"/>
          </w:tcPr>
          <w:p w14:paraId="3C694E57" w14:textId="77777777" w:rsidR="005911B0" w:rsidRPr="00A431DE" w:rsidRDefault="005911B0" w:rsidP="00AC710D">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ITALIANO</w:t>
            </w:r>
          </w:p>
        </w:tc>
      </w:tr>
      <w:tr w:rsidR="005911B0" w:rsidRPr="00A431DE" w14:paraId="6101A0DA" w14:textId="77777777" w:rsidTr="00AC710D">
        <w:trPr>
          <w:trHeight w:val="290"/>
        </w:trPr>
        <w:tc>
          <w:tcPr>
            <w:tcW w:w="6822" w:type="dxa"/>
            <w:gridSpan w:val="3"/>
            <w:tcBorders>
              <w:top w:val="single" w:sz="6" w:space="0" w:color="auto"/>
              <w:left w:val="single" w:sz="6" w:space="0" w:color="auto"/>
              <w:bottom w:val="single" w:sz="6" w:space="0" w:color="auto"/>
              <w:right w:val="single" w:sz="6" w:space="0" w:color="auto"/>
            </w:tcBorders>
            <w:shd w:val="clear" w:color="auto" w:fill="auto"/>
          </w:tcPr>
          <w:p w14:paraId="2A17009D" w14:textId="77777777" w:rsidR="005911B0" w:rsidRPr="00A431DE" w:rsidRDefault="005911B0" w:rsidP="00AC710D">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Pr="00A431DE">
              <w:rPr>
                <w:rFonts w:ascii="Arial" w:hAnsi="Arial" w:cs="Arial"/>
                <w:b/>
                <w:color w:val="000000"/>
                <w:sz w:val="24"/>
                <w:szCs w:val="24"/>
              </w:rPr>
              <w:t>TRIENNIO</w:t>
            </w: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4F7F5735" w14:textId="77777777" w:rsidR="005911B0" w:rsidRPr="00A431DE" w:rsidRDefault="005911B0" w:rsidP="00AC710D">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634173BA" w14:textId="77777777" w:rsidR="005911B0" w:rsidRPr="00A431DE" w:rsidRDefault="005911B0" w:rsidP="00AC710D">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 xml:space="preserve">Stefano </w:t>
            </w:r>
            <w:proofErr w:type="spellStart"/>
            <w:r w:rsidRPr="00A431DE">
              <w:rPr>
                <w:rFonts w:ascii="Arial" w:hAnsi="Arial" w:cs="Arial"/>
                <w:b/>
                <w:color w:val="000000"/>
                <w:sz w:val="24"/>
                <w:szCs w:val="24"/>
              </w:rPr>
              <w:t>Cigognani</w:t>
            </w:r>
            <w:proofErr w:type="spellEnd"/>
          </w:p>
        </w:tc>
      </w:tr>
      <w:tr w:rsidR="005911B0" w:rsidRPr="00A431DE" w14:paraId="3E256D73" w14:textId="77777777" w:rsidTr="00AC710D">
        <w:trPr>
          <w:trHeight w:val="595"/>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1684B5D2" w14:textId="77777777" w:rsidR="005911B0" w:rsidRPr="00A431DE" w:rsidRDefault="005911B0" w:rsidP="00AC710D">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7C3FFEF8" w14:textId="77777777" w:rsidR="005911B0" w:rsidRPr="00A431DE" w:rsidRDefault="005911B0" w:rsidP="00AC710D">
            <w:pPr>
              <w:autoSpaceDE w:val="0"/>
              <w:autoSpaceDN w:val="0"/>
              <w:adjustRightInd w:val="0"/>
              <w:spacing w:after="0" w:line="240" w:lineRule="auto"/>
              <w:jc w:val="both"/>
              <w:rPr>
                <w:rFonts w:ascii="Arial" w:hAnsi="Arial" w:cs="Arial"/>
                <w:b/>
                <w:color w:val="000000"/>
                <w:sz w:val="24"/>
                <w:szCs w:val="24"/>
              </w:rPr>
            </w:pPr>
            <w:r w:rsidRPr="00C65A85">
              <w:rPr>
                <w:rFonts w:ascii="Arial" w:hAnsi="Arial" w:cs="Arial"/>
                <w:b/>
                <w:color w:val="000000"/>
                <w:sz w:val="24"/>
                <w:szCs w:val="24"/>
              </w:rPr>
              <w:t>YOUNG EUROPE: PRODUZIONE SCRITTA DI ARTICOLO DI GIORNALE STIMOLATI DA UN CINEFORUM</w:t>
            </w:r>
          </w:p>
        </w:tc>
      </w:tr>
      <w:tr w:rsidR="005911B0" w:rsidRPr="00A431DE" w14:paraId="5C3A4F45" w14:textId="77777777" w:rsidTr="00AC710D">
        <w:trPr>
          <w:trHeight w:val="568"/>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3CE4AA45" w14:textId="77777777" w:rsidR="005911B0" w:rsidRPr="00A431DE" w:rsidRDefault="005911B0" w:rsidP="00AC710D">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OBIETTIVI didattici/formativi</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2B64FC93" w14:textId="77777777" w:rsidR="005911B0" w:rsidRPr="00A431DE" w:rsidRDefault="005911B0" w:rsidP="00AC710D">
            <w:pPr>
              <w:autoSpaceDE w:val="0"/>
              <w:autoSpaceDN w:val="0"/>
              <w:adjustRightInd w:val="0"/>
              <w:spacing w:after="0" w:line="240" w:lineRule="auto"/>
              <w:jc w:val="both"/>
              <w:rPr>
                <w:rFonts w:ascii="Arial" w:hAnsi="Arial" w:cs="Arial"/>
                <w:color w:val="000000"/>
                <w:sz w:val="24"/>
                <w:szCs w:val="24"/>
              </w:rPr>
            </w:pPr>
            <w:r w:rsidRPr="00C65A85">
              <w:rPr>
                <w:rFonts w:ascii="Arial" w:hAnsi="Arial" w:cs="Arial"/>
                <w:color w:val="000000"/>
                <w:sz w:val="24"/>
                <w:szCs w:val="24"/>
              </w:rPr>
              <w:t xml:space="preserve">Visione, comprensione, </w:t>
            </w:r>
            <w:proofErr w:type="spellStart"/>
            <w:r w:rsidRPr="00C65A85">
              <w:rPr>
                <w:rFonts w:ascii="Arial" w:hAnsi="Arial" w:cs="Arial"/>
                <w:color w:val="000000"/>
                <w:sz w:val="24"/>
                <w:szCs w:val="24"/>
              </w:rPr>
              <w:t>riellaborazione</w:t>
            </w:r>
            <w:proofErr w:type="spellEnd"/>
            <w:r w:rsidRPr="00C65A85">
              <w:rPr>
                <w:rFonts w:ascii="Arial" w:hAnsi="Arial" w:cs="Arial"/>
                <w:color w:val="000000"/>
                <w:sz w:val="24"/>
                <w:szCs w:val="24"/>
              </w:rPr>
              <w:t xml:space="preserve"> confronto scritti e orale di un film</w:t>
            </w:r>
          </w:p>
        </w:tc>
      </w:tr>
    </w:tbl>
    <w:p w14:paraId="43FFE8ED" w14:textId="77777777" w:rsidR="005911B0" w:rsidRPr="00FF66D1" w:rsidRDefault="006720EB" w:rsidP="008A5ED0">
      <w:pPr>
        <w:pStyle w:val="NormaleWeb"/>
        <w:spacing w:before="0" w:beforeAutospacing="0" w:after="0" w:afterAutospacing="0"/>
        <w:jc w:val="both"/>
        <w:rPr>
          <w:rFonts w:ascii="Arial" w:hAnsi="Arial" w:cs="Arial"/>
          <w:b/>
        </w:rPr>
      </w:pPr>
      <w:r w:rsidRPr="00FF66D1">
        <w:rPr>
          <w:rFonts w:ascii="Arial" w:hAnsi="Arial" w:cs="Arial"/>
          <w:b/>
        </w:rPr>
        <w:t>Trama</w:t>
      </w:r>
    </w:p>
    <w:p w14:paraId="4B97A44A" w14:textId="77777777" w:rsidR="005911B0" w:rsidRPr="00FF66D1" w:rsidRDefault="006720EB" w:rsidP="008A5ED0">
      <w:pPr>
        <w:pStyle w:val="NormaleWeb"/>
        <w:spacing w:before="0" w:beforeAutospacing="0" w:after="0" w:afterAutospacing="0"/>
        <w:jc w:val="both"/>
        <w:rPr>
          <w:rFonts w:ascii="Arial" w:hAnsi="Arial" w:cs="Arial"/>
        </w:rPr>
      </w:pPr>
      <w:r w:rsidRPr="00FF66D1">
        <w:rPr>
          <w:rFonts w:ascii="Arial" w:hAnsi="Arial" w:cs="Arial"/>
        </w:rPr>
        <w:t xml:space="preserve">Il film è tratto dall’ omonimo romanzo di Matteo Vicino, una storia corale con al centro tre protagonisti – </w:t>
      </w:r>
      <w:proofErr w:type="spellStart"/>
      <w:r w:rsidRPr="00FF66D1">
        <w:rPr>
          <w:rFonts w:ascii="Arial" w:hAnsi="Arial" w:cs="Arial"/>
        </w:rPr>
        <w:t>Josephine</w:t>
      </w:r>
      <w:proofErr w:type="spellEnd"/>
      <w:r w:rsidRPr="00FF66D1">
        <w:rPr>
          <w:rFonts w:ascii="Arial" w:hAnsi="Arial" w:cs="Arial"/>
        </w:rPr>
        <w:t xml:space="preserve">, Julian, Federico – colti dal quotidiano delle loro giovani vite fino agli  eventi che ne segnano la drammatica svolta. Young Europe è la storia di 5 giovani europei narrata dal loro punto di vista, un quadro della società di oggi che, attraverso lo sguardo delle nuove generazioni, tratta il tema della sicurezza stradale. </w:t>
      </w:r>
      <w:proofErr w:type="spellStart"/>
      <w:r w:rsidRPr="00FF66D1">
        <w:rPr>
          <w:rFonts w:ascii="Arial" w:hAnsi="Arial" w:cs="Arial"/>
        </w:rPr>
        <w:t>Josephine</w:t>
      </w:r>
      <w:proofErr w:type="spellEnd"/>
      <w:r w:rsidRPr="00FF66D1">
        <w:rPr>
          <w:rFonts w:ascii="Arial" w:hAnsi="Arial" w:cs="Arial"/>
        </w:rPr>
        <w:t>, ricca parigina lasciata sola dalla sua  famiglia; Julian, giovane irlandese irretito da una lettrice di spagnolo; Federico e Annalisa, due adolescenti italiani vittime di un adulto senza morale.</w:t>
      </w:r>
    </w:p>
    <w:p w14:paraId="13867CB5" w14:textId="77777777" w:rsidR="005911B0" w:rsidRPr="00FF66D1" w:rsidRDefault="006720EB" w:rsidP="008A5ED0">
      <w:pPr>
        <w:pStyle w:val="NormaleWeb"/>
        <w:spacing w:before="0" w:beforeAutospacing="0" w:after="0" w:afterAutospacing="0"/>
        <w:jc w:val="right"/>
        <w:rPr>
          <w:rFonts w:ascii="Arial" w:hAnsi="Arial" w:cs="Arial"/>
        </w:rPr>
      </w:pPr>
      <w:r w:rsidRPr="00FF66D1">
        <w:rPr>
          <w:rFonts w:ascii="Arial" w:hAnsi="Arial" w:cs="Arial"/>
        </w:rPr>
        <w:t>da recencinema.it</w:t>
      </w:r>
    </w:p>
    <w:p w14:paraId="296AECB8" w14:textId="77777777" w:rsidR="005911B0" w:rsidRPr="00FF66D1" w:rsidRDefault="005911B0" w:rsidP="008A5ED0">
      <w:pPr>
        <w:pStyle w:val="NormaleWeb"/>
        <w:spacing w:before="0" w:beforeAutospacing="0" w:after="0" w:afterAutospacing="0"/>
        <w:jc w:val="both"/>
        <w:rPr>
          <w:rFonts w:ascii="Arial" w:hAnsi="Arial" w:cs="Arial"/>
        </w:rPr>
      </w:pPr>
    </w:p>
    <w:p w14:paraId="060814D5" w14:textId="77777777" w:rsidR="005911B0" w:rsidRPr="00FF66D1" w:rsidRDefault="006720EB" w:rsidP="008A5ED0">
      <w:pPr>
        <w:pStyle w:val="NormaleWeb"/>
        <w:spacing w:before="0" w:beforeAutospacing="0" w:after="0" w:afterAutospacing="0"/>
        <w:jc w:val="both"/>
        <w:rPr>
          <w:rFonts w:ascii="Arial" w:hAnsi="Arial" w:cs="Arial"/>
          <w:b/>
        </w:rPr>
      </w:pPr>
      <w:r w:rsidRPr="00FF66D1">
        <w:rPr>
          <w:rFonts w:ascii="Arial" w:hAnsi="Arial" w:cs="Arial"/>
          <w:b/>
        </w:rPr>
        <w:t>Ideazione</w:t>
      </w:r>
    </w:p>
    <w:p w14:paraId="7F13D584" w14:textId="77777777" w:rsidR="005911B0" w:rsidRPr="00FF66D1" w:rsidRDefault="006720EB" w:rsidP="008A5ED0">
      <w:pPr>
        <w:pStyle w:val="NormaleWeb"/>
        <w:spacing w:before="0" w:beforeAutospacing="0" w:after="0" w:afterAutospacing="0"/>
        <w:jc w:val="both"/>
        <w:rPr>
          <w:rFonts w:ascii="Arial" w:hAnsi="Arial" w:cs="Arial"/>
        </w:rPr>
      </w:pPr>
      <w:r w:rsidRPr="00FF66D1">
        <w:rPr>
          <w:rFonts w:ascii="Arial" w:hAnsi="Arial" w:cs="Arial"/>
        </w:rPr>
        <w:t xml:space="preserve">Young Europe è stato definito “il Sorpasso del 2000” e premiato dal Civita Film Festival come miglior Trailer.  Ma soprattutto non è solo un film perché questo è davvero un laboratorio di idee: un lungometraggio scritto, diretto e montato da Matteo Vicino ed nato nel contesto del progetto europeo sulla sicurezza stradale </w:t>
      </w:r>
      <w:proofErr w:type="spellStart"/>
      <w:r w:rsidRPr="00FF66D1">
        <w:rPr>
          <w:rFonts w:ascii="Arial" w:hAnsi="Arial" w:cs="Arial"/>
        </w:rPr>
        <w:t>Icarus</w:t>
      </w:r>
      <w:proofErr w:type="spellEnd"/>
      <w:r w:rsidRPr="00FF66D1">
        <w:rPr>
          <w:rFonts w:ascii="Arial" w:hAnsi="Arial" w:cs="Arial"/>
        </w:rPr>
        <w:t>, coordinato dalla Polizia Stradale italiana, con la supervisione scientifica  dell'Università La Sapienza di Roma e la collaborazione della Fondazione ANIA per la Sicurezza Stradale. L'iniziativa è durata due anni ed ha visto il coinvolgimento di 14 paesi europei.</w:t>
      </w:r>
    </w:p>
    <w:p w14:paraId="36F31440" w14:textId="77777777" w:rsidR="005911B0" w:rsidRPr="00FF66D1" w:rsidRDefault="006720EB" w:rsidP="008A5ED0">
      <w:pPr>
        <w:pStyle w:val="NormaleWeb"/>
        <w:spacing w:before="0" w:beforeAutospacing="0" w:after="0" w:afterAutospacing="0"/>
        <w:jc w:val="both"/>
        <w:rPr>
          <w:rFonts w:ascii="Arial" w:hAnsi="Arial" w:cs="Arial"/>
        </w:rPr>
      </w:pPr>
      <w:r w:rsidRPr="00FF66D1">
        <w:rPr>
          <w:rFonts w:ascii="Arial" w:hAnsi="Arial" w:cs="Arial"/>
        </w:rPr>
        <w:t>Il film fra l'altro è stato cofinanziato dalla Commissione Europea perché la campagna è diventata anche un progetto europeo che ha visto la Polizia Stradale capofila in Europa nel campo dell’educazione stradale, con una ricerca scientifica che ha coinvolto tutti i Paesi dell’Unione ed un manuale tradotto in tutte le lingue europee.</w:t>
      </w:r>
    </w:p>
    <w:p w14:paraId="265CB949" w14:textId="77777777" w:rsidR="005911B0" w:rsidRPr="00FF66D1" w:rsidRDefault="006720EB" w:rsidP="008A5ED0">
      <w:pPr>
        <w:pStyle w:val="NormaleWeb"/>
        <w:spacing w:before="0" w:beforeAutospacing="0" w:after="0" w:afterAutospacing="0"/>
        <w:jc w:val="both"/>
        <w:rPr>
          <w:rFonts w:ascii="Arial" w:hAnsi="Arial" w:cs="Arial"/>
        </w:rPr>
      </w:pPr>
      <w:r w:rsidRPr="00FF66D1">
        <w:rPr>
          <w:rFonts w:ascii="Arial" w:hAnsi="Arial" w:cs="Arial"/>
        </w:rPr>
        <w:t>Motivo? "</w:t>
      </w:r>
      <w:r w:rsidRPr="00FF66D1">
        <w:rPr>
          <w:rFonts w:ascii="Arial" w:hAnsi="Arial" w:cs="Arial"/>
          <w:u w:val="single"/>
        </w:rPr>
        <w:t>L’incidente stradale</w:t>
      </w:r>
      <w:r w:rsidRPr="00FF66D1">
        <w:rPr>
          <w:rFonts w:ascii="Arial" w:hAnsi="Arial" w:cs="Arial"/>
        </w:rPr>
        <w:t xml:space="preserve"> - spiegano alla Stradale - </w:t>
      </w:r>
      <w:r w:rsidRPr="00FF66D1">
        <w:rPr>
          <w:rFonts w:ascii="Arial" w:hAnsi="Arial" w:cs="Arial"/>
          <w:u w:val="single"/>
        </w:rPr>
        <w:t>è la prima causa di morte per i giovani in Italia ed in Europa</w:t>
      </w:r>
      <w:r w:rsidRPr="00FF66D1">
        <w:rPr>
          <w:rFonts w:ascii="Arial" w:hAnsi="Arial" w:cs="Arial"/>
        </w:rPr>
        <w:t xml:space="preserve"> e l’obiettivo è quello di parlare di legalità ai ragazzi attraverso un linguaggio che parta dalle emozioni affinché cresca in loro una maggiore consapevolezza dei rischi". La ricerca condotta in Italia dalla Facoltà di Psicologia della Sapienza di Roma nel 2007 nell’ambito della settima edizione del Progetto Icaro ha, infatti, confermato l’esistenza di fenomeno noto alla lettura scientifica internazionale e conosciuto come “</w:t>
      </w:r>
      <w:r w:rsidRPr="00FF66D1">
        <w:rPr>
          <w:rFonts w:ascii="Arial" w:hAnsi="Arial" w:cs="Arial"/>
          <w:u w:val="single"/>
        </w:rPr>
        <w:t>paradosso del giovane guidatore</w:t>
      </w:r>
      <w:r w:rsidRPr="00FF66D1">
        <w:rPr>
          <w:rFonts w:ascii="Arial" w:hAnsi="Arial" w:cs="Arial"/>
        </w:rPr>
        <w:t xml:space="preserve">”: </w:t>
      </w:r>
      <w:r w:rsidRPr="00FF66D1">
        <w:rPr>
          <w:rFonts w:ascii="Arial" w:hAnsi="Arial" w:cs="Arial"/>
          <w:b/>
        </w:rPr>
        <w:t>ogni volta che un guidatore inesperto mette in atto un’imprudenza senza pagarne le drammatiche conseguenze, si rafforza nella sua convinzione di essere immune dai rischi.</w:t>
      </w:r>
      <w:r w:rsidRPr="00FF66D1">
        <w:rPr>
          <w:rFonts w:ascii="Arial" w:hAnsi="Arial" w:cs="Arial"/>
        </w:rPr>
        <w:t xml:space="preserve"> Un circolo vizioso che si interrompe quando si verifica l’incidente stradale che determina l’immediata consapevolezza del pericolo in tutte le persone coinvolte. In particolare, gli incidenti che coinvolgono i giovani sono spesso dovuti alla perdita di controllo del mezzo o all’eccesso di velocità e avvengono spesso di notte. Sono i giovani maschi i conducenti più a rischio: hanno tre volte in più la probabilità di essere uccisi rispetto alle conducenti femmine.</w:t>
      </w:r>
    </w:p>
    <w:p w14:paraId="4E3CFDC9" w14:textId="77777777" w:rsidR="00EC6165" w:rsidRDefault="005911B0" w:rsidP="008A5ED0">
      <w:pPr>
        <w:pStyle w:val="NormaleWeb"/>
        <w:spacing w:before="0" w:beforeAutospacing="0" w:after="0" w:afterAutospacing="0"/>
        <w:jc w:val="right"/>
        <w:rPr>
          <w:rFonts w:ascii="Arial" w:hAnsi="Arial" w:cs="Arial"/>
          <w:lang w:val="en-US"/>
        </w:rPr>
      </w:pPr>
      <w:r w:rsidRPr="005911B0">
        <w:rPr>
          <w:rFonts w:ascii="Arial" w:hAnsi="Arial" w:cs="Arial"/>
          <w:lang w:val="en-US"/>
        </w:rPr>
        <w:t xml:space="preserve">da RepubblicaMotori.it - Vincenzo </w:t>
      </w:r>
      <w:proofErr w:type="spellStart"/>
      <w:r w:rsidRPr="005911B0">
        <w:rPr>
          <w:rFonts w:ascii="Arial" w:hAnsi="Arial" w:cs="Arial"/>
          <w:lang w:val="en-US"/>
        </w:rPr>
        <w:t>Borgomeo</w:t>
      </w:r>
      <w:proofErr w:type="spellEnd"/>
    </w:p>
    <w:p w14:paraId="14E0E0D0" w14:textId="77777777" w:rsidR="00AC710D" w:rsidRDefault="00AC710D">
      <w:pPr>
        <w:rPr>
          <w:rFonts w:ascii="Arial" w:hAnsi="Arial" w:cs="Arial"/>
          <w:lang w:val="en-US"/>
        </w:rPr>
      </w:pPr>
      <w:r w:rsidRPr="008A5ED0">
        <w:rPr>
          <w:rFonts w:ascii="Arial" w:hAnsi="Arial" w:cs="Arial"/>
          <w:noProof/>
        </w:rPr>
        <w:drawing>
          <wp:inline distT="0" distB="0" distL="0" distR="0" wp14:anchorId="676718A6" wp14:editId="79297CDB">
            <wp:extent cx="5155505" cy="2176780"/>
            <wp:effectExtent l="0" t="0" r="0" b="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ta 2014-09-26 alle 15.09.46.png"/>
                    <pic:cNvPicPr/>
                  </pic:nvPicPr>
                  <pic:blipFill>
                    <a:blip r:embed="rId33">
                      <a:extLst>
                        <a:ext uri="{28A0092B-C50C-407E-A947-70E740481C1C}">
                          <a14:useLocalDpi xmlns:a14="http://schemas.microsoft.com/office/drawing/2010/main" val="0"/>
                        </a:ext>
                      </a:extLst>
                    </a:blip>
                    <a:stretch>
                      <a:fillRect/>
                    </a:stretch>
                  </pic:blipFill>
                  <pic:spPr>
                    <a:xfrm>
                      <a:off x="0" y="0"/>
                      <a:ext cx="5155531" cy="2176791"/>
                    </a:xfrm>
                    <a:prstGeom prst="rect">
                      <a:avLst/>
                    </a:prstGeom>
                  </pic:spPr>
                </pic:pic>
              </a:graphicData>
            </a:graphic>
          </wp:inline>
        </w:drawing>
      </w:r>
    </w:p>
    <w:p w14:paraId="121D4868" w14:textId="77777777" w:rsidR="00AC710D" w:rsidRPr="00FF66D1" w:rsidRDefault="006720EB" w:rsidP="008A5ED0">
      <w:pPr>
        <w:spacing w:after="0" w:line="240" w:lineRule="auto"/>
        <w:jc w:val="center"/>
        <w:rPr>
          <w:rFonts w:ascii="Arial" w:hAnsi="Arial" w:cs="Arial"/>
          <w:b/>
          <w:sz w:val="24"/>
          <w:szCs w:val="24"/>
        </w:rPr>
      </w:pPr>
      <w:r w:rsidRPr="00FF66D1">
        <w:rPr>
          <w:rFonts w:ascii="Arial" w:hAnsi="Arial" w:cs="Arial"/>
          <w:b/>
          <w:sz w:val="24"/>
          <w:szCs w:val="24"/>
        </w:rPr>
        <w:t>Per discutere e approfondire … ALCUNE PROVOCAZIONI</w:t>
      </w:r>
    </w:p>
    <w:p w14:paraId="086F8425" w14:textId="77777777" w:rsidR="00AC710D" w:rsidRPr="00FF66D1" w:rsidRDefault="006720EB" w:rsidP="008A5ED0">
      <w:pPr>
        <w:spacing w:after="0" w:line="240" w:lineRule="auto"/>
        <w:jc w:val="both"/>
        <w:rPr>
          <w:rFonts w:ascii="Arial" w:hAnsi="Arial" w:cs="Arial"/>
          <w:sz w:val="24"/>
          <w:szCs w:val="24"/>
        </w:rPr>
      </w:pPr>
      <w:r w:rsidRPr="00FF66D1">
        <w:rPr>
          <w:rFonts w:ascii="Arial" w:hAnsi="Arial" w:cs="Arial"/>
          <w:sz w:val="24"/>
          <w:szCs w:val="24"/>
        </w:rPr>
        <w:t>Le tre storie, proposte nel film, alla fine s’intrecciano fra di loro nelle motivazioni oscure sottese agli incidenti stradali: la presunzione, l’imprudenza, l'ignoranza, la disattenzione, l'abitudine, la mancanza di rispetto per sé stessi e per gli altri, ecc. diventano premesse per la fatalità e la sfortuna.</w:t>
      </w:r>
    </w:p>
    <w:p w14:paraId="392D220F" w14:textId="77777777" w:rsidR="00AC710D" w:rsidRPr="00FF66D1" w:rsidRDefault="006720EB" w:rsidP="008A5ED0">
      <w:pPr>
        <w:spacing w:after="0" w:line="240" w:lineRule="auto"/>
        <w:jc w:val="both"/>
        <w:rPr>
          <w:rFonts w:ascii="Arial" w:hAnsi="Arial" w:cs="Arial"/>
          <w:sz w:val="24"/>
          <w:szCs w:val="24"/>
        </w:rPr>
      </w:pPr>
      <w:r w:rsidRPr="00FF66D1">
        <w:rPr>
          <w:rFonts w:ascii="Arial" w:hAnsi="Arial" w:cs="Arial"/>
          <w:sz w:val="24"/>
          <w:szCs w:val="24"/>
        </w:rPr>
        <w:t>Innanzi al dramma dell’incidente stradale, quanto conta la componente della fatalità rispetto a quella (più responsabilizzante) dell’imprudenza?</w:t>
      </w:r>
    </w:p>
    <w:p w14:paraId="13807025" w14:textId="77777777" w:rsidR="00AC710D" w:rsidRPr="00FF66D1" w:rsidRDefault="006720EB" w:rsidP="008A5ED0">
      <w:pPr>
        <w:spacing w:after="0" w:line="240" w:lineRule="auto"/>
        <w:jc w:val="both"/>
        <w:rPr>
          <w:rFonts w:ascii="Arial" w:hAnsi="Arial" w:cs="Arial"/>
          <w:sz w:val="24"/>
          <w:szCs w:val="24"/>
        </w:rPr>
      </w:pPr>
      <w:r w:rsidRPr="00FF66D1">
        <w:rPr>
          <w:rFonts w:ascii="Arial" w:hAnsi="Arial" w:cs="Arial"/>
          <w:sz w:val="24"/>
          <w:szCs w:val="24"/>
        </w:rPr>
        <w:t>Gli esperti affermano che l’imprudenza e la presunzione sono cause molto frequenti e "protagoniste" degli incidenti stradali: la mera sfortuna è invece una "comparsa" nel circo della strada.</w:t>
      </w:r>
    </w:p>
    <w:p w14:paraId="415AF4FD" w14:textId="77777777" w:rsidR="00AC710D" w:rsidRPr="00FF66D1" w:rsidRDefault="00AC710D" w:rsidP="008A5ED0">
      <w:pPr>
        <w:spacing w:after="0" w:line="240" w:lineRule="auto"/>
        <w:jc w:val="both"/>
        <w:rPr>
          <w:rFonts w:ascii="Arial" w:hAnsi="Arial" w:cs="Arial"/>
          <w:sz w:val="24"/>
          <w:szCs w:val="24"/>
        </w:rPr>
      </w:pPr>
    </w:p>
    <w:p w14:paraId="59755491" w14:textId="77777777" w:rsidR="00AC710D" w:rsidRPr="00FF66D1" w:rsidRDefault="006720EB" w:rsidP="008A5ED0">
      <w:pPr>
        <w:spacing w:after="0" w:line="240" w:lineRule="auto"/>
        <w:jc w:val="center"/>
        <w:rPr>
          <w:rFonts w:ascii="Arial" w:hAnsi="Arial" w:cs="Arial"/>
          <w:sz w:val="24"/>
          <w:szCs w:val="24"/>
        </w:rPr>
      </w:pPr>
      <w:r w:rsidRPr="00FF66D1">
        <w:rPr>
          <w:rFonts w:ascii="Arial" w:hAnsi="Arial" w:cs="Arial"/>
          <w:sz w:val="24"/>
          <w:szCs w:val="24"/>
        </w:rPr>
        <w:t>E TU CHE NE PENSI?</w:t>
      </w:r>
    </w:p>
    <w:p w14:paraId="053A2388" w14:textId="77777777" w:rsidR="00AC710D" w:rsidRPr="00FF66D1" w:rsidRDefault="006720EB" w:rsidP="008A5ED0">
      <w:pPr>
        <w:spacing w:after="0" w:line="240" w:lineRule="auto"/>
        <w:jc w:val="both"/>
        <w:rPr>
          <w:rFonts w:ascii="Arial" w:hAnsi="Arial" w:cs="Arial"/>
          <w:sz w:val="24"/>
          <w:szCs w:val="24"/>
        </w:rPr>
      </w:pPr>
      <w:r w:rsidRPr="00FF66D1">
        <w:rPr>
          <w:rFonts w:ascii="Arial" w:hAnsi="Arial" w:cs="Arial"/>
          <w:sz w:val="24"/>
          <w:szCs w:val="24"/>
        </w:rPr>
        <w:t>Purtroppo, accade che qualcuno causi un incidente stradale, anche soltanto per disattenzione. Qualunque sia la dinamica, bisogna assumersene la responsabilità e bisogna cercare di rimediare e limitare i danni agli altri: anche per questo, la legge punisce l’omissione di soccorso.</w:t>
      </w:r>
    </w:p>
    <w:p w14:paraId="2271DE9E" w14:textId="77777777" w:rsidR="00AC710D" w:rsidRPr="00FF66D1" w:rsidRDefault="00AC710D" w:rsidP="008A5ED0">
      <w:pPr>
        <w:spacing w:after="0" w:line="240" w:lineRule="auto"/>
        <w:jc w:val="both"/>
        <w:rPr>
          <w:rFonts w:ascii="Arial" w:hAnsi="Arial" w:cs="Arial"/>
          <w:sz w:val="24"/>
          <w:szCs w:val="24"/>
        </w:rPr>
      </w:pPr>
    </w:p>
    <w:p w14:paraId="05760E72" w14:textId="77777777" w:rsidR="00AC710D" w:rsidRPr="00FF66D1" w:rsidRDefault="006720EB" w:rsidP="008A5ED0">
      <w:pPr>
        <w:spacing w:after="0" w:line="240" w:lineRule="auto"/>
        <w:jc w:val="both"/>
        <w:rPr>
          <w:rFonts w:ascii="Arial" w:hAnsi="Arial" w:cs="Arial"/>
          <w:sz w:val="24"/>
          <w:szCs w:val="24"/>
        </w:rPr>
      </w:pPr>
      <w:r w:rsidRPr="00FF66D1">
        <w:rPr>
          <w:rFonts w:ascii="Arial" w:hAnsi="Arial" w:cs="Arial"/>
          <w:sz w:val="24"/>
          <w:szCs w:val="24"/>
        </w:rPr>
        <w:t>Nel film di Vicino, soprattutto l’attore Riccardo Leonelli, che interpreta il quarantenne frivolo, facendo sfoggio del suo ruolo sociale si impone e causa l’incidente stradale, a discapito di altri, più sfortunati di lui. Anche l'attrice Camilla Ferranti, l'insegnante di Spagnolo, rifiuta nell'interrogatorio le responsabilità che derivano da una guida distratta (nel caso l'uso del telefono alla guida).</w:t>
      </w:r>
    </w:p>
    <w:p w14:paraId="1D14E3FD" w14:textId="77777777" w:rsidR="00AC710D" w:rsidRPr="00FF66D1" w:rsidRDefault="00AC710D" w:rsidP="008A5ED0">
      <w:pPr>
        <w:spacing w:line="240" w:lineRule="auto"/>
        <w:jc w:val="both"/>
        <w:rPr>
          <w:rFonts w:ascii="Arial" w:hAnsi="Arial" w:cs="Arial"/>
          <w:sz w:val="24"/>
          <w:szCs w:val="24"/>
        </w:rPr>
      </w:pPr>
    </w:p>
    <w:p w14:paraId="457B19B5" w14:textId="77777777" w:rsidR="00AC710D" w:rsidRPr="00FF66D1" w:rsidRDefault="006720EB" w:rsidP="008A5ED0">
      <w:pPr>
        <w:spacing w:after="0" w:line="240" w:lineRule="auto"/>
        <w:jc w:val="center"/>
        <w:rPr>
          <w:rFonts w:ascii="Arial" w:hAnsi="Arial" w:cs="Arial"/>
          <w:sz w:val="24"/>
          <w:szCs w:val="24"/>
        </w:rPr>
      </w:pPr>
      <w:r w:rsidRPr="00FF66D1">
        <w:rPr>
          <w:rFonts w:ascii="Arial" w:hAnsi="Arial" w:cs="Arial"/>
          <w:sz w:val="24"/>
          <w:szCs w:val="24"/>
        </w:rPr>
        <w:t>QUALE ATTEGGIAMENTO PRIVATO E PUBBLICO È NECESSARIO ASSUMERE:</w:t>
      </w:r>
    </w:p>
    <w:p w14:paraId="1E960275" w14:textId="77777777" w:rsidR="00AC710D" w:rsidRPr="00FF66D1" w:rsidRDefault="006720EB" w:rsidP="008A5ED0">
      <w:pPr>
        <w:spacing w:after="0" w:line="240" w:lineRule="auto"/>
        <w:jc w:val="center"/>
        <w:rPr>
          <w:rFonts w:ascii="Arial" w:hAnsi="Arial" w:cs="Arial"/>
          <w:sz w:val="24"/>
          <w:szCs w:val="24"/>
        </w:rPr>
      </w:pPr>
      <w:r w:rsidRPr="00FF66D1">
        <w:rPr>
          <w:rFonts w:ascii="Arial" w:hAnsi="Arial" w:cs="Arial"/>
          <w:sz w:val="24"/>
          <w:szCs w:val="24"/>
        </w:rPr>
        <w:t>DI FRONTE ALL’OMISSIONE DI SOCCORSO?</w:t>
      </w:r>
    </w:p>
    <w:p w14:paraId="7BE903D7" w14:textId="77777777" w:rsidR="00AC710D" w:rsidRPr="00FF66D1" w:rsidRDefault="006720EB" w:rsidP="008A5ED0">
      <w:pPr>
        <w:spacing w:after="0" w:line="240" w:lineRule="auto"/>
        <w:jc w:val="center"/>
        <w:rPr>
          <w:rFonts w:ascii="Arial" w:hAnsi="Arial" w:cs="Arial"/>
          <w:sz w:val="24"/>
          <w:szCs w:val="24"/>
        </w:rPr>
      </w:pPr>
      <w:r w:rsidRPr="00FF66D1">
        <w:rPr>
          <w:rFonts w:ascii="Arial" w:hAnsi="Arial" w:cs="Arial"/>
          <w:sz w:val="24"/>
          <w:szCs w:val="24"/>
        </w:rPr>
        <w:t>DI FRONTE AD UN DANNO ARRECATO PER DISATTENZIONE?</w:t>
      </w:r>
    </w:p>
    <w:p w14:paraId="354537EE" w14:textId="77777777" w:rsidR="00AC710D" w:rsidRPr="00FF66D1" w:rsidRDefault="00AC710D" w:rsidP="008A5ED0">
      <w:pPr>
        <w:spacing w:after="0" w:line="240" w:lineRule="auto"/>
        <w:jc w:val="both"/>
        <w:rPr>
          <w:rFonts w:ascii="Arial" w:hAnsi="Arial" w:cs="Arial"/>
          <w:sz w:val="24"/>
          <w:szCs w:val="24"/>
        </w:rPr>
      </w:pPr>
    </w:p>
    <w:p w14:paraId="3B7F83CC" w14:textId="77777777" w:rsidR="00AC710D" w:rsidRPr="00FF66D1" w:rsidRDefault="006720EB" w:rsidP="008A5ED0">
      <w:pPr>
        <w:spacing w:after="0" w:line="240" w:lineRule="auto"/>
        <w:jc w:val="both"/>
        <w:rPr>
          <w:rFonts w:ascii="Arial" w:hAnsi="Arial" w:cs="Arial"/>
          <w:sz w:val="24"/>
          <w:szCs w:val="24"/>
        </w:rPr>
      </w:pPr>
      <w:r w:rsidRPr="00FF66D1">
        <w:rPr>
          <w:rFonts w:ascii="Arial" w:hAnsi="Arial" w:cs="Arial"/>
          <w:sz w:val="24"/>
          <w:szCs w:val="24"/>
        </w:rPr>
        <w:t>Le inquadrature del film si succedono molto rapidamente, come formando un collage. Solo dopo l’incidente, la  macchina da presa si ferma, e freddamente gira attorno all’autovettura in rottami, andando ad ispezionarla. E’ il momento in cui la polizia stradale è costretta al macabro rituale di rilevare e fotografare la scena. Calato il telo sui cadaveri, lo spettatore percepisce che può solo distinguere il grave sbaglio dell’imprudenza: nei corpi sanguinanti, nella carrozzeria tagliata, nel silenzio del motore.</w:t>
      </w:r>
    </w:p>
    <w:p w14:paraId="25EFF6E3" w14:textId="77777777" w:rsidR="00AC710D" w:rsidRPr="00FF66D1" w:rsidRDefault="00AC710D" w:rsidP="008A5ED0">
      <w:pPr>
        <w:spacing w:after="0" w:line="240" w:lineRule="auto"/>
        <w:jc w:val="both"/>
        <w:rPr>
          <w:rFonts w:ascii="Arial" w:hAnsi="Arial" w:cs="Arial"/>
          <w:sz w:val="24"/>
          <w:szCs w:val="24"/>
        </w:rPr>
      </w:pPr>
    </w:p>
    <w:p w14:paraId="01DF2AC6" w14:textId="77777777" w:rsidR="00AC710D" w:rsidRPr="00FF66D1" w:rsidRDefault="006720EB" w:rsidP="008A5ED0">
      <w:pPr>
        <w:spacing w:after="0" w:line="240" w:lineRule="auto"/>
        <w:jc w:val="center"/>
        <w:rPr>
          <w:rFonts w:ascii="Arial" w:hAnsi="Arial" w:cs="Arial"/>
          <w:sz w:val="24"/>
          <w:szCs w:val="24"/>
        </w:rPr>
      </w:pPr>
      <w:r w:rsidRPr="00FF66D1">
        <w:rPr>
          <w:rFonts w:ascii="Arial" w:hAnsi="Arial" w:cs="Arial"/>
          <w:sz w:val="24"/>
          <w:szCs w:val="24"/>
        </w:rPr>
        <w:t>SEI IN GRADO DI ESPRIMERE IL TUO STATO INTERIORE DI FRONTE</w:t>
      </w:r>
    </w:p>
    <w:p w14:paraId="6978AC45" w14:textId="77777777" w:rsidR="00AC710D" w:rsidRPr="008A5ED0" w:rsidRDefault="00AC710D" w:rsidP="008A5ED0">
      <w:pPr>
        <w:spacing w:after="0" w:line="240" w:lineRule="auto"/>
        <w:jc w:val="center"/>
        <w:rPr>
          <w:rFonts w:ascii="Arial" w:hAnsi="Arial" w:cs="Arial"/>
          <w:sz w:val="24"/>
          <w:szCs w:val="24"/>
          <w:lang w:val="en-US"/>
        </w:rPr>
      </w:pPr>
      <w:r w:rsidRPr="008A5ED0">
        <w:rPr>
          <w:rFonts w:ascii="Arial" w:hAnsi="Arial" w:cs="Arial"/>
          <w:sz w:val="24"/>
          <w:szCs w:val="24"/>
          <w:lang w:val="en-US"/>
        </w:rPr>
        <w:t>ALLE ULTIME INQUADRATURE?</w:t>
      </w:r>
    </w:p>
    <w:p w14:paraId="5575B1B4" w14:textId="77777777" w:rsidR="00AC710D" w:rsidRPr="008A5ED0" w:rsidRDefault="00AC710D" w:rsidP="008A5ED0">
      <w:pPr>
        <w:spacing w:after="0" w:line="240" w:lineRule="auto"/>
        <w:jc w:val="both"/>
        <w:rPr>
          <w:rFonts w:ascii="Arial" w:hAnsi="Arial" w:cs="Arial"/>
          <w:sz w:val="24"/>
          <w:szCs w:val="24"/>
          <w:lang w:val="en-US"/>
        </w:rPr>
      </w:pPr>
      <w:r w:rsidRPr="008A5ED0">
        <w:rPr>
          <w:rFonts w:ascii="Arial" w:hAnsi="Arial" w:cs="Arial"/>
          <w:sz w:val="24"/>
          <w:szCs w:val="24"/>
          <w:lang w:val="en-US"/>
        </w:rPr>
        <w:t> </w:t>
      </w:r>
    </w:p>
    <w:p w14:paraId="1F2F20AE" w14:textId="77777777" w:rsidR="00AC710D" w:rsidRPr="008A5ED0" w:rsidRDefault="00AC710D" w:rsidP="008A5ED0">
      <w:pPr>
        <w:spacing w:after="0" w:line="240" w:lineRule="auto"/>
        <w:jc w:val="both"/>
        <w:rPr>
          <w:rFonts w:ascii="Arial" w:hAnsi="Arial" w:cs="Arial"/>
          <w:sz w:val="24"/>
          <w:szCs w:val="24"/>
          <w:lang w:val="en-US"/>
        </w:rPr>
      </w:pPr>
    </w:p>
    <w:p w14:paraId="6E058854" w14:textId="77777777" w:rsidR="00AC710D" w:rsidRPr="00FF66D1" w:rsidRDefault="006720EB" w:rsidP="008A5ED0">
      <w:pPr>
        <w:spacing w:after="0" w:line="240" w:lineRule="auto"/>
        <w:rPr>
          <w:rFonts w:ascii="Arial" w:hAnsi="Arial" w:cs="Arial"/>
          <w:b/>
          <w:sz w:val="24"/>
          <w:szCs w:val="24"/>
        </w:rPr>
      </w:pPr>
      <w:r w:rsidRPr="00FF66D1">
        <w:rPr>
          <w:rFonts w:ascii="Arial" w:hAnsi="Arial" w:cs="Arial"/>
          <w:b/>
          <w:sz w:val="24"/>
          <w:szCs w:val="24"/>
        </w:rPr>
        <w:t>Dopo aver discusso in classe …. TRACCIA PER UNA PRODUZIONE SCRITTA</w:t>
      </w:r>
    </w:p>
    <w:p w14:paraId="654BE58A" w14:textId="77777777" w:rsidR="00AC710D" w:rsidRPr="00FF66D1" w:rsidRDefault="006720EB" w:rsidP="008A5ED0">
      <w:pPr>
        <w:spacing w:after="0" w:line="240" w:lineRule="auto"/>
        <w:jc w:val="both"/>
        <w:rPr>
          <w:rFonts w:ascii="Arial" w:hAnsi="Arial" w:cs="Arial"/>
          <w:sz w:val="24"/>
          <w:szCs w:val="24"/>
        </w:rPr>
      </w:pPr>
      <w:r w:rsidRPr="00FF66D1">
        <w:rPr>
          <w:rFonts w:ascii="Arial" w:hAnsi="Arial" w:cs="Arial"/>
          <w:sz w:val="24"/>
          <w:szCs w:val="24"/>
        </w:rPr>
        <w:t>Prendendo spunto dalla visione del film Young Europe, dalla discussione fatta in classe e dal materiale allegato a questa scheda si elabori un saggio breve sul tema della sicurezza stradale e del nostro ruolo per garantirla.</w:t>
      </w:r>
    </w:p>
    <w:p w14:paraId="2BB1D60C" w14:textId="77777777" w:rsidR="008425B8" w:rsidRPr="00FF66D1" w:rsidRDefault="008425B8" w:rsidP="008A5ED0">
      <w:pPr>
        <w:spacing w:after="0" w:line="240" w:lineRule="auto"/>
        <w:jc w:val="both"/>
        <w:rPr>
          <w:rFonts w:ascii="Arial" w:hAnsi="Arial" w:cs="Arial"/>
          <w:sz w:val="24"/>
          <w:szCs w:val="24"/>
        </w:rPr>
      </w:pPr>
    </w:p>
    <w:p w14:paraId="606D47F3" w14:textId="77777777" w:rsidR="00AC710D" w:rsidRPr="00FF66D1" w:rsidRDefault="006720EB" w:rsidP="008A5ED0">
      <w:pPr>
        <w:spacing w:after="0" w:line="240" w:lineRule="auto"/>
        <w:jc w:val="both"/>
        <w:rPr>
          <w:rFonts w:ascii="Arial" w:hAnsi="Arial" w:cs="Arial"/>
          <w:sz w:val="24"/>
          <w:szCs w:val="24"/>
        </w:rPr>
      </w:pPr>
      <w:r w:rsidRPr="00FF66D1">
        <w:rPr>
          <w:rFonts w:ascii="Arial" w:hAnsi="Arial" w:cs="Arial"/>
          <w:b/>
          <w:sz w:val="24"/>
          <w:szCs w:val="24"/>
        </w:rPr>
        <w:t>Ulteriore approfondimento</w:t>
      </w:r>
      <w:r w:rsidRPr="00FF66D1">
        <w:rPr>
          <w:rFonts w:ascii="Arial" w:hAnsi="Arial" w:cs="Arial"/>
          <w:sz w:val="24"/>
          <w:szCs w:val="24"/>
        </w:rPr>
        <w:t xml:space="preserve"> GLI INCIDENTI STRADALI IN EUROPA ED IN ITALIA</w:t>
      </w:r>
    </w:p>
    <w:p w14:paraId="5B6E1AF4" w14:textId="77777777" w:rsidR="00AC710D" w:rsidRPr="00FF66D1" w:rsidRDefault="006720EB" w:rsidP="008A5ED0">
      <w:pPr>
        <w:spacing w:after="0" w:line="240" w:lineRule="auto"/>
        <w:jc w:val="both"/>
        <w:rPr>
          <w:rFonts w:ascii="Arial" w:hAnsi="Arial" w:cs="Arial"/>
          <w:sz w:val="24"/>
          <w:szCs w:val="24"/>
        </w:rPr>
      </w:pPr>
      <w:r w:rsidRPr="00FF66D1">
        <w:rPr>
          <w:rFonts w:ascii="Arial" w:hAnsi="Arial" w:cs="Arial"/>
          <w:sz w:val="24"/>
          <w:szCs w:val="24"/>
        </w:rPr>
        <w:t>Nonostante il successo registrato dai programmi proposti dall’UE nel corso degli ultimi anni, le strade europee non sono ancora completamente sicure. Nell’Unione Europea e nel 2010 si sono registrati 31.111 morti per incidente stradale, il 10,8% in meno rispetto all’anno precedente</w:t>
      </w:r>
      <w:r w:rsidRPr="00FF66D1">
        <w:rPr>
          <w:rStyle w:val="Rimandonotaapidipagina"/>
          <w:rFonts w:ascii="Arial" w:hAnsi="Arial" w:cs="Arial"/>
          <w:sz w:val="24"/>
          <w:szCs w:val="24"/>
        </w:rPr>
        <w:footnoteReference w:customMarkFollows="1" w:id="8"/>
        <w:t>8</w:t>
      </w:r>
      <w:r w:rsidRPr="00FF66D1">
        <w:rPr>
          <w:rFonts w:ascii="Arial" w:hAnsi="Arial" w:cs="Arial"/>
          <w:sz w:val="24"/>
          <w:szCs w:val="24"/>
        </w:rPr>
        <w:t xml:space="preserve">. </w:t>
      </w:r>
    </w:p>
    <w:p w14:paraId="2A0CEF23" w14:textId="77777777" w:rsidR="00AC710D" w:rsidRPr="00FF66D1" w:rsidRDefault="00AC710D" w:rsidP="008A5ED0">
      <w:pPr>
        <w:spacing w:after="0" w:line="240" w:lineRule="auto"/>
        <w:jc w:val="both"/>
        <w:rPr>
          <w:rFonts w:ascii="Arial" w:hAnsi="Arial" w:cs="Arial"/>
          <w:sz w:val="24"/>
          <w:szCs w:val="24"/>
        </w:rPr>
      </w:pPr>
    </w:p>
    <w:p w14:paraId="4D3EEC27" w14:textId="77777777" w:rsidR="00AC710D" w:rsidRPr="00FF66D1" w:rsidRDefault="006720EB" w:rsidP="008A5ED0">
      <w:pPr>
        <w:spacing w:after="0" w:line="240" w:lineRule="auto"/>
        <w:jc w:val="both"/>
        <w:rPr>
          <w:rFonts w:ascii="Arial" w:hAnsi="Arial" w:cs="Arial"/>
          <w:sz w:val="24"/>
          <w:szCs w:val="24"/>
        </w:rPr>
      </w:pPr>
      <w:r w:rsidRPr="00FF66D1">
        <w:rPr>
          <w:rFonts w:ascii="Arial" w:hAnsi="Arial" w:cs="Arial"/>
          <w:sz w:val="24"/>
          <w:szCs w:val="24"/>
        </w:rPr>
        <w:t xml:space="preserve">L’obiettivo fissato dall’Unione Europea nel Libro Bianco del 13 settembre 2001, che prevedeva la riduzione della mortalità del 50% entro il 2010, è stato peraltro quasi raggiunto con un abbattimento della mortalità media pari a -42,8%: infatti, nel 2001 in Europa erano 54.355 le persone decedute per incidente stradale mentre nel 2010 sono state 31.111. </w:t>
      </w:r>
    </w:p>
    <w:p w14:paraId="01F6773A" w14:textId="77777777" w:rsidR="00AC710D" w:rsidRPr="00FF66D1" w:rsidRDefault="006720EB" w:rsidP="008A5ED0">
      <w:pPr>
        <w:spacing w:after="0" w:line="240" w:lineRule="auto"/>
        <w:jc w:val="both"/>
        <w:rPr>
          <w:rFonts w:ascii="Arial" w:hAnsi="Arial" w:cs="Arial"/>
          <w:sz w:val="24"/>
          <w:szCs w:val="24"/>
        </w:rPr>
      </w:pPr>
      <w:r w:rsidRPr="00FF66D1">
        <w:rPr>
          <w:rFonts w:ascii="Arial" w:hAnsi="Arial" w:cs="Arial"/>
          <w:sz w:val="24"/>
          <w:szCs w:val="24"/>
        </w:rPr>
        <w:t xml:space="preserve">In tutta Europa, l’incidente stradale rappresenta la prima causa di morte per i giovani: in particolare, il tasso d’incidenti stradali tra conducenti appartenenti alla fascia d’età 15/24 anni è doppio rispetto a quello di conducenti più esperti.  Le cause devono rintracciarsi nell’inesperienza alla guida e nella maggiore propensione al rischio. </w:t>
      </w:r>
    </w:p>
    <w:p w14:paraId="6748A47D" w14:textId="77777777" w:rsidR="00AC710D" w:rsidRPr="00FF66D1" w:rsidRDefault="006720EB" w:rsidP="008A5ED0">
      <w:pPr>
        <w:spacing w:after="0" w:line="240" w:lineRule="auto"/>
        <w:jc w:val="both"/>
        <w:rPr>
          <w:rFonts w:ascii="Arial" w:hAnsi="Arial" w:cs="Arial"/>
          <w:sz w:val="24"/>
          <w:szCs w:val="24"/>
        </w:rPr>
      </w:pPr>
      <w:r w:rsidRPr="00FF66D1">
        <w:rPr>
          <w:rFonts w:ascii="Arial" w:hAnsi="Arial" w:cs="Arial"/>
          <w:sz w:val="24"/>
          <w:szCs w:val="24"/>
        </w:rPr>
        <w:t xml:space="preserve">La ricerca condotta in Italia dalla Facoltà di Psicologia della Sapienza di Roma nel 2007 nell’ambito della settima edizione del Progetto Icaro ha, infatti, confermato l’esistenza di fenomeno noto alla lettura scientifica internazionale e conosciuto come “paradosso del giovane guidatore”: ogni volta che un guidatore inesperto mette in atto un’imprudenza senza pagarne le drammatiche conseguenze, si rafforza nella sua convinzione di essere immune dai rischi. Un circolo vizioso che si interrompe quando si verifica l’incidente stradale che determina l’immediata consapevolezza del pericolo in tutte le persone coinvolte. </w:t>
      </w:r>
    </w:p>
    <w:p w14:paraId="68DB46FF" w14:textId="77777777" w:rsidR="00AC710D" w:rsidRPr="00FF66D1" w:rsidRDefault="006720EB" w:rsidP="008A5ED0">
      <w:pPr>
        <w:spacing w:after="0" w:line="240" w:lineRule="auto"/>
        <w:jc w:val="both"/>
        <w:rPr>
          <w:rFonts w:ascii="Arial" w:hAnsi="Arial" w:cs="Arial"/>
          <w:sz w:val="24"/>
          <w:szCs w:val="24"/>
        </w:rPr>
      </w:pPr>
      <w:r w:rsidRPr="00FF66D1">
        <w:rPr>
          <w:rFonts w:ascii="Arial" w:hAnsi="Arial" w:cs="Arial"/>
          <w:sz w:val="24"/>
          <w:szCs w:val="24"/>
        </w:rPr>
        <w:t xml:space="preserve">In particolare, gli incidenti che coinvolgono i giovani sono spesso dovuti alla perdita di controllo del mezzo o all’eccesso di velocità e avvengono spesso di notte. Sono i giovani maschi, i conducenti più a rischio: hanno tre volte in più la probabilità di essere uccisi rispetto alle conducenti femmine. I motociclisti sono una categoria particolarmente a rischio, in generale e tra i giovani in particolare, con un indice di mortalità (numero di morti ogni cento incidenti) di 1,8, che è il doppio di quello medio di tutti i veicoli che si attesta sullo 0,9 (0.8 per le auto). I veicoli a due ruote, pur rappresentando il 2% del traffico, sono coinvolti infatti nel 17% degli incidenti stradali e una vittima su tre ha meno di 25 anni. Il traguardo raggiunto nel 2010 conclude un primo decennio dedicato alla sicurezza stradale e ad azioni intraprese dai Paesi per raggiungere l’obiettivo europeo di dimezzamento del numero dei morti sulle strade. </w:t>
      </w:r>
    </w:p>
    <w:p w14:paraId="3F3F9195" w14:textId="77777777" w:rsidR="00AC710D" w:rsidRPr="00FF66D1" w:rsidRDefault="006720EB" w:rsidP="008A5ED0">
      <w:pPr>
        <w:spacing w:after="0" w:line="240" w:lineRule="auto"/>
        <w:jc w:val="both"/>
        <w:rPr>
          <w:rFonts w:ascii="Arial" w:hAnsi="Arial" w:cs="Arial"/>
          <w:sz w:val="24"/>
          <w:szCs w:val="24"/>
        </w:rPr>
      </w:pPr>
      <w:r w:rsidRPr="00FF66D1">
        <w:rPr>
          <w:rFonts w:ascii="Arial" w:hAnsi="Arial" w:cs="Arial"/>
          <w:sz w:val="24"/>
          <w:szCs w:val="24"/>
        </w:rPr>
        <w:t xml:space="preserve">IN ITALIA - Nel decennio 2001/2010 l’Italia ha registrato una riduzione della mortalità per incidente stradale del 42,4%, in linea con la media europea del 42,8%. In particolare, in Italia nel 2011 (ultimo dato complessivo disponibile) hanno perso la vita per incidente stradale 3.860 persone (fonte Istat) il 5,6% in meno rispetto al 2010. L’età più a rischio è quella compresa tra i 20 e i 24 anni (378 morti nel 2011), seguono quelle tra 25 e 29 (310 morti). Se sommiamo i bambini e ragazzi da 0 a 19 anni che - sia come passeggeri che come conducenti – hanno perso la vita (284 nel 2011), arriviamo al triste bilancio di 972 morti under 29 anni. </w:t>
      </w:r>
    </w:p>
    <w:p w14:paraId="04C0DF05" w14:textId="77777777" w:rsidR="00AC710D" w:rsidRPr="00FF66D1" w:rsidRDefault="006720EB" w:rsidP="008A5ED0">
      <w:pPr>
        <w:spacing w:after="0" w:line="240" w:lineRule="auto"/>
        <w:jc w:val="both"/>
        <w:rPr>
          <w:rFonts w:ascii="Arial" w:hAnsi="Arial" w:cs="Arial"/>
          <w:sz w:val="24"/>
          <w:szCs w:val="24"/>
        </w:rPr>
      </w:pPr>
      <w:r w:rsidRPr="00FF66D1">
        <w:rPr>
          <w:rFonts w:ascii="Arial" w:hAnsi="Arial" w:cs="Arial"/>
          <w:sz w:val="24"/>
          <w:szCs w:val="24"/>
        </w:rPr>
        <w:t xml:space="preserve">In altre parole più di 2 ragazzi che ogni giorno perdono la vita per incidente stradale che rimane anche in Italia la prima causa di mortalità giovanile. </w:t>
      </w:r>
    </w:p>
    <w:p w14:paraId="763866C7" w14:textId="77777777" w:rsidR="006526F5" w:rsidRPr="00FF66D1" w:rsidRDefault="006526F5" w:rsidP="008A5ED0">
      <w:pPr>
        <w:spacing w:after="0" w:line="240" w:lineRule="auto"/>
        <w:jc w:val="both"/>
        <w:rPr>
          <w:rFonts w:ascii="Arial" w:hAnsi="Arial" w:cs="Arial"/>
          <w:sz w:val="24"/>
          <w:szCs w:val="24"/>
        </w:rPr>
      </w:pPr>
    </w:p>
    <w:p w14:paraId="6CCBE7B0" w14:textId="77777777" w:rsidR="006526F5" w:rsidRPr="00FF66D1" w:rsidRDefault="006526F5" w:rsidP="008A5ED0">
      <w:pPr>
        <w:spacing w:after="0" w:line="240" w:lineRule="auto"/>
        <w:jc w:val="both"/>
        <w:rPr>
          <w:rFonts w:ascii="Arial" w:hAnsi="Arial" w:cs="Arial"/>
          <w:sz w:val="24"/>
          <w:szCs w:val="24"/>
        </w:rPr>
      </w:pPr>
    </w:p>
    <w:p w14:paraId="65842D77" w14:textId="77777777" w:rsidR="00AC710D" w:rsidRPr="00FF66D1" w:rsidRDefault="006720EB" w:rsidP="008A5ED0">
      <w:pPr>
        <w:spacing w:after="0" w:line="240" w:lineRule="auto"/>
        <w:jc w:val="both"/>
        <w:rPr>
          <w:rFonts w:ascii="Arial" w:hAnsi="Arial" w:cs="Arial"/>
          <w:sz w:val="24"/>
          <w:szCs w:val="24"/>
        </w:rPr>
      </w:pPr>
      <w:r w:rsidRPr="00FF66D1">
        <w:rPr>
          <w:rFonts w:ascii="Arial" w:hAnsi="Arial" w:cs="Arial"/>
          <w:sz w:val="24"/>
          <w:szCs w:val="24"/>
        </w:rPr>
        <w:t xml:space="preserve">Morti spesso legate ai momenti del divertimento, vale a dire alle ore notturne del weekend. </w:t>
      </w:r>
    </w:p>
    <w:p w14:paraId="1AD1290A" w14:textId="77777777" w:rsidR="005E57A8" w:rsidRPr="00FF66D1" w:rsidRDefault="005E57A8" w:rsidP="008A5ED0">
      <w:pPr>
        <w:spacing w:after="0" w:line="240" w:lineRule="auto"/>
        <w:jc w:val="both"/>
        <w:rPr>
          <w:rFonts w:ascii="Arial" w:hAnsi="Arial" w:cs="Arial"/>
          <w:sz w:val="24"/>
          <w:szCs w:val="24"/>
        </w:rPr>
      </w:pPr>
    </w:p>
    <w:p w14:paraId="6520334E" w14:textId="77777777" w:rsidR="00AC710D" w:rsidRPr="00FF66D1" w:rsidRDefault="006720EB" w:rsidP="008A5ED0">
      <w:pPr>
        <w:spacing w:after="0" w:line="240" w:lineRule="auto"/>
        <w:jc w:val="both"/>
        <w:rPr>
          <w:rFonts w:ascii="Arial" w:hAnsi="Arial" w:cs="Arial"/>
          <w:sz w:val="24"/>
          <w:szCs w:val="24"/>
        </w:rPr>
      </w:pPr>
      <w:r w:rsidRPr="00FF66D1">
        <w:rPr>
          <w:rFonts w:ascii="Arial" w:hAnsi="Arial" w:cs="Arial"/>
          <w:sz w:val="24"/>
          <w:szCs w:val="24"/>
        </w:rPr>
        <w:t>Nel 2011 il 14,2% del totale degli incidenti si sono verificati nella fascia oraria compresa tra le 22:00 e le 6:00, con il decesso di 984 persone delle varie fasce d’età (25,5% del totale dei morti) e il ferimento di altre 46.359 (15,9% del totale dei feriti). E se il sabato si conferma il giorno con la frequenza più elevata dei decessi (641, pari al 16,6% del totale), l’indice di mortalità presenta il valore massimo la domenica (2,8 morti ogni 100 incidenti), seguito dal sabato (2,2%) mentre raggiunge valori compresi tra 1,6% e 1,7% nei restanti giorni della settimana</w:t>
      </w:r>
    </w:p>
    <w:p w14:paraId="1F5D2CE7" w14:textId="77777777" w:rsidR="00AC710D" w:rsidRPr="00FF66D1" w:rsidRDefault="006720EB" w:rsidP="008A5ED0">
      <w:pPr>
        <w:spacing w:after="0" w:line="240" w:lineRule="auto"/>
        <w:jc w:val="right"/>
        <w:rPr>
          <w:rFonts w:ascii="Arial" w:hAnsi="Arial" w:cs="Arial"/>
          <w:sz w:val="24"/>
          <w:szCs w:val="24"/>
        </w:rPr>
      </w:pPr>
      <w:r w:rsidRPr="00FF66D1">
        <w:rPr>
          <w:rFonts w:ascii="Arial" w:hAnsi="Arial" w:cs="Arial"/>
          <w:sz w:val="24"/>
          <w:szCs w:val="24"/>
        </w:rPr>
        <w:t>Fonte: Poliziadistato.it</w:t>
      </w:r>
    </w:p>
    <w:p w14:paraId="54904D2B" w14:textId="77777777" w:rsidR="00AC710D" w:rsidRPr="00FF66D1" w:rsidRDefault="00AC710D" w:rsidP="008A5ED0">
      <w:pPr>
        <w:spacing w:after="0" w:line="240" w:lineRule="auto"/>
        <w:jc w:val="both"/>
        <w:rPr>
          <w:rFonts w:ascii="Arial" w:hAnsi="Arial" w:cs="Arial"/>
          <w:sz w:val="24"/>
          <w:szCs w:val="24"/>
        </w:rPr>
      </w:pPr>
    </w:p>
    <w:p w14:paraId="3EED4DC0" w14:textId="77777777" w:rsidR="005E57A8" w:rsidRPr="00FF66D1" w:rsidRDefault="005E57A8" w:rsidP="008A5ED0">
      <w:pPr>
        <w:spacing w:after="0" w:line="240" w:lineRule="auto"/>
        <w:jc w:val="both"/>
        <w:rPr>
          <w:rFonts w:ascii="Arial" w:hAnsi="Arial" w:cs="Arial"/>
          <w:sz w:val="24"/>
          <w:szCs w:val="24"/>
        </w:rPr>
      </w:pPr>
    </w:p>
    <w:p w14:paraId="30CCA481" w14:textId="77777777" w:rsidR="00AC710D" w:rsidRPr="00FF66D1" w:rsidRDefault="006720EB" w:rsidP="008A5ED0">
      <w:pPr>
        <w:spacing w:after="0" w:line="240" w:lineRule="auto"/>
        <w:jc w:val="both"/>
        <w:rPr>
          <w:rFonts w:ascii="Arial" w:hAnsi="Arial" w:cs="Arial"/>
          <w:sz w:val="24"/>
          <w:szCs w:val="24"/>
        </w:rPr>
      </w:pPr>
      <w:r w:rsidRPr="00FF66D1">
        <w:rPr>
          <w:rFonts w:ascii="Arial" w:hAnsi="Arial" w:cs="Arial"/>
          <w:sz w:val="24"/>
          <w:szCs w:val="24"/>
        </w:rPr>
        <w:t>Il trailer di Young Europe ed film completo sono disponibili anche attraverso i collegamenti riportati sulla pagina www.autostradafacendo.it/esercizi</w:t>
      </w:r>
    </w:p>
    <w:p w14:paraId="35CFB5F7" w14:textId="77777777" w:rsidR="00C65A85" w:rsidRPr="00FF66D1" w:rsidRDefault="00C65A85">
      <w:pPr>
        <w:rPr>
          <w:rFonts w:ascii="Arial" w:hAnsi="Arial" w:cs="Arial"/>
        </w:rPr>
      </w:pPr>
    </w:p>
    <w:p w14:paraId="7C849B0B" w14:textId="77777777" w:rsidR="00C65A85" w:rsidRPr="00FF66D1" w:rsidRDefault="00C65A85">
      <w:pPr>
        <w:rPr>
          <w:rFonts w:ascii="Arial" w:hAnsi="Arial" w:cs="Arial"/>
        </w:rPr>
      </w:pPr>
    </w:p>
    <w:p w14:paraId="063CFECB" w14:textId="77777777" w:rsidR="00C65A85" w:rsidRPr="00FF66D1" w:rsidRDefault="00C65A85">
      <w:pPr>
        <w:rPr>
          <w:rFonts w:ascii="Arial" w:hAnsi="Arial" w:cs="Arial"/>
        </w:rPr>
      </w:pPr>
    </w:p>
    <w:p w14:paraId="6D0766B8" w14:textId="77777777" w:rsidR="00C65A85" w:rsidRPr="00FF66D1" w:rsidRDefault="00C65A85">
      <w:pPr>
        <w:rPr>
          <w:rFonts w:ascii="Arial" w:hAnsi="Arial" w:cs="Arial"/>
        </w:rPr>
      </w:pPr>
    </w:p>
    <w:p w14:paraId="4FFC8ACB" w14:textId="77777777" w:rsidR="00C65A85" w:rsidRPr="00FF66D1" w:rsidRDefault="006720EB">
      <w:pPr>
        <w:rPr>
          <w:rFonts w:ascii="Arial" w:hAnsi="Arial" w:cs="Arial"/>
        </w:rPr>
      </w:pPr>
      <w:r w:rsidRPr="00FF66D1">
        <w:rPr>
          <w:rFonts w:ascii="Arial" w:hAnsi="Arial" w:cs="Arial"/>
        </w:rPr>
        <w:br w:type="page"/>
      </w:r>
    </w:p>
    <w:p w14:paraId="26656198" w14:textId="77777777" w:rsidR="00EC3045" w:rsidRPr="00FF66D1" w:rsidRDefault="00EC3045" w:rsidP="008A5ED0">
      <w:pPr>
        <w:rPr>
          <w:rFonts w:ascii="Arial" w:hAnsi="Arial" w:cs="Arial"/>
        </w:rPr>
      </w:pP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8"/>
        <w:gridCol w:w="1915"/>
        <w:gridCol w:w="2892"/>
        <w:gridCol w:w="1407"/>
        <w:gridCol w:w="2985"/>
      </w:tblGrid>
      <w:tr w:rsidR="00EC3045" w:rsidRPr="00A431DE" w14:paraId="3F4E1A5B" w14:textId="77777777" w:rsidTr="00CE24BA">
        <w:trPr>
          <w:trHeight w:val="290"/>
          <w:tblHeader/>
        </w:trPr>
        <w:tc>
          <w:tcPr>
            <w:tcW w:w="1663" w:type="dxa"/>
            <w:tcBorders>
              <w:top w:val="nil"/>
              <w:right w:val="nil"/>
            </w:tcBorders>
            <w:shd w:val="clear" w:color="auto" w:fill="auto"/>
          </w:tcPr>
          <w:p w14:paraId="1A5DC183" w14:textId="77777777" w:rsidR="00EC3045" w:rsidRPr="00A431DE" w:rsidRDefault="00EC3045" w:rsidP="00CE24BA">
            <w:pPr>
              <w:autoSpaceDE w:val="0"/>
              <w:autoSpaceDN w:val="0"/>
              <w:adjustRightInd w:val="0"/>
              <w:spacing w:after="0" w:line="240" w:lineRule="auto"/>
              <w:jc w:val="both"/>
              <w:rPr>
                <w:rFonts w:ascii="Arial" w:hAnsi="Arial" w:cs="Arial"/>
                <w:color w:val="000000"/>
                <w:sz w:val="24"/>
                <w:szCs w:val="24"/>
              </w:rPr>
            </w:pPr>
          </w:p>
        </w:tc>
        <w:tc>
          <w:tcPr>
            <w:tcW w:w="5159" w:type="dxa"/>
            <w:gridSpan w:val="2"/>
            <w:tcBorders>
              <w:top w:val="nil"/>
              <w:left w:val="nil"/>
              <w:right w:val="single" w:sz="6" w:space="0" w:color="auto"/>
            </w:tcBorders>
            <w:shd w:val="clear" w:color="auto" w:fill="auto"/>
          </w:tcPr>
          <w:p w14:paraId="19D58866" w14:textId="77777777" w:rsidR="00EC3045" w:rsidRPr="00A431DE" w:rsidRDefault="00EC3045" w:rsidP="00CE24BA">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2FDE614F" w14:textId="77777777" w:rsidR="00EC3045" w:rsidRPr="00A431DE" w:rsidRDefault="00EC3045" w:rsidP="00CE24BA">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0147ECA5" w14:textId="77777777" w:rsidR="00EC3045" w:rsidRPr="00A431DE" w:rsidRDefault="00EC3045" w:rsidP="00CE24BA">
            <w:pPr>
              <w:tabs>
                <w:tab w:val="left" w:pos="672"/>
              </w:tabs>
              <w:autoSpaceDE w:val="0"/>
              <w:autoSpaceDN w:val="0"/>
              <w:adjustRightInd w:val="0"/>
              <w:spacing w:after="0" w:line="240" w:lineRule="auto"/>
              <w:jc w:val="both"/>
              <w:rPr>
                <w:rFonts w:ascii="Arial" w:hAnsi="Arial" w:cs="Arial"/>
                <w:b/>
                <w:color w:val="000000"/>
                <w:sz w:val="24"/>
                <w:szCs w:val="24"/>
              </w:rPr>
            </w:pPr>
          </w:p>
        </w:tc>
      </w:tr>
      <w:tr w:rsidR="00EC3045" w:rsidRPr="00A431DE" w14:paraId="607A5C28" w14:textId="77777777" w:rsidTr="00CE24BA">
        <w:trPr>
          <w:gridBefore w:val="2"/>
          <w:wBefore w:w="3722" w:type="dxa"/>
          <w:trHeight w:val="290"/>
          <w:tblHeader/>
        </w:trPr>
        <w:tc>
          <w:tcPr>
            <w:tcW w:w="3100" w:type="dxa"/>
            <w:tcBorders>
              <w:right w:val="single" w:sz="6" w:space="0" w:color="auto"/>
            </w:tcBorders>
            <w:shd w:val="clear" w:color="auto" w:fill="auto"/>
          </w:tcPr>
          <w:p w14:paraId="3255F98A" w14:textId="77777777" w:rsidR="00EC3045" w:rsidRPr="00A431DE" w:rsidRDefault="00EC3045" w:rsidP="00CE24BA">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2752F854" w14:textId="77777777" w:rsidR="00EC3045" w:rsidRPr="00A431DE" w:rsidRDefault="00EC3045" w:rsidP="00CE24BA">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350D7626" w14:textId="77777777" w:rsidR="00EC3045" w:rsidRPr="00A431DE" w:rsidRDefault="00EC3045" w:rsidP="00CE24BA">
            <w:pPr>
              <w:autoSpaceDE w:val="0"/>
              <w:autoSpaceDN w:val="0"/>
              <w:adjustRightInd w:val="0"/>
              <w:spacing w:after="0" w:line="240" w:lineRule="auto"/>
              <w:jc w:val="both"/>
              <w:rPr>
                <w:rFonts w:ascii="Arial" w:hAnsi="Arial" w:cs="Arial"/>
                <w:b/>
                <w:color w:val="000000"/>
                <w:sz w:val="24"/>
                <w:szCs w:val="24"/>
              </w:rPr>
            </w:pPr>
          </w:p>
        </w:tc>
      </w:tr>
      <w:tr w:rsidR="00EC3045" w:rsidRPr="00A431DE" w14:paraId="7ACE82FB" w14:textId="77777777" w:rsidTr="00CE24BA">
        <w:trPr>
          <w:trHeight w:val="290"/>
          <w:tblHeader/>
        </w:trPr>
        <w:tc>
          <w:tcPr>
            <w:tcW w:w="6822" w:type="dxa"/>
            <w:gridSpan w:val="3"/>
            <w:vMerge w:val="restart"/>
            <w:tcBorders>
              <w:right w:val="single" w:sz="6" w:space="0" w:color="auto"/>
            </w:tcBorders>
            <w:shd w:val="clear" w:color="auto" w:fill="auto"/>
          </w:tcPr>
          <w:p w14:paraId="512E47E4" w14:textId="77777777" w:rsidR="00EC3045" w:rsidRPr="00A431DE" w:rsidRDefault="00EC3045" w:rsidP="00CE24BA">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7788DC1A" w14:textId="77777777" w:rsidR="00EC3045" w:rsidRPr="00A431DE" w:rsidRDefault="00EC3045" w:rsidP="00CE24BA">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5870CF53" w14:textId="77777777" w:rsidR="00EC3045" w:rsidRPr="00A431DE" w:rsidRDefault="00EC3045" w:rsidP="00CE24BA">
            <w:pPr>
              <w:tabs>
                <w:tab w:val="left" w:pos="576"/>
              </w:tabs>
              <w:autoSpaceDE w:val="0"/>
              <w:autoSpaceDN w:val="0"/>
              <w:adjustRightInd w:val="0"/>
              <w:spacing w:after="0" w:line="240" w:lineRule="auto"/>
              <w:jc w:val="both"/>
              <w:rPr>
                <w:rFonts w:ascii="Arial" w:hAnsi="Arial" w:cs="Arial"/>
                <w:b/>
                <w:color w:val="000000"/>
                <w:sz w:val="24"/>
                <w:szCs w:val="24"/>
              </w:rPr>
            </w:pPr>
          </w:p>
        </w:tc>
      </w:tr>
      <w:tr w:rsidR="00EC3045" w:rsidRPr="00A431DE" w14:paraId="54C2AD5D" w14:textId="77777777" w:rsidTr="00CE24BA">
        <w:trPr>
          <w:trHeight w:val="290"/>
          <w:tblHeader/>
        </w:trPr>
        <w:tc>
          <w:tcPr>
            <w:tcW w:w="6822" w:type="dxa"/>
            <w:gridSpan w:val="3"/>
            <w:vMerge/>
            <w:tcBorders>
              <w:bottom w:val="single" w:sz="6" w:space="0" w:color="auto"/>
              <w:right w:val="single" w:sz="6" w:space="0" w:color="auto"/>
            </w:tcBorders>
            <w:shd w:val="clear" w:color="auto" w:fill="auto"/>
          </w:tcPr>
          <w:p w14:paraId="5F83E399" w14:textId="77777777" w:rsidR="00EC3045" w:rsidRPr="00A431DE" w:rsidRDefault="00EC3045" w:rsidP="00CE24BA">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61BF4DB4" w14:textId="77777777" w:rsidR="00EC3045" w:rsidRPr="00A431DE" w:rsidRDefault="00EC3045" w:rsidP="00CE24BA">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0314EC87" w14:textId="77777777" w:rsidR="00EC3045" w:rsidRPr="00A431DE" w:rsidRDefault="00EC3045" w:rsidP="00CE24BA">
            <w:pPr>
              <w:tabs>
                <w:tab w:val="left" w:pos="518"/>
              </w:tabs>
              <w:autoSpaceDE w:val="0"/>
              <w:autoSpaceDN w:val="0"/>
              <w:adjustRightInd w:val="0"/>
              <w:spacing w:after="0" w:line="240" w:lineRule="auto"/>
              <w:jc w:val="both"/>
              <w:rPr>
                <w:rFonts w:ascii="Arial" w:hAnsi="Arial" w:cs="Arial"/>
                <w:b/>
                <w:color w:val="000000"/>
                <w:sz w:val="24"/>
                <w:szCs w:val="24"/>
              </w:rPr>
            </w:pPr>
          </w:p>
        </w:tc>
      </w:tr>
      <w:tr w:rsidR="00EC3045" w:rsidRPr="00A431DE" w14:paraId="5B97D833" w14:textId="77777777" w:rsidTr="00CE24BA">
        <w:trPr>
          <w:trHeight w:val="290"/>
          <w:tblHeader/>
        </w:trPr>
        <w:tc>
          <w:tcPr>
            <w:tcW w:w="3722" w:type="dxa"/>
            <w:gridSpan w:val="2"/>
            <w:tcBorders>
              <w:top w:val="single" w:sz="6" w:space="0" w:color="auto"/>
              <w:left w:val="single" w:sz="6" w:space="0" w:color="auto"/>
              <w:bottom w:val="single" w:sz="6" w:space="0" w:color="auto"/>
              <w:right w:val="single" w:sz="2" w:space="0" w:color="000000"/>
            </w:tcBorders>
            <w:shd w:val="clear" w:color="auto" w:fill="auto"/>
          </w:tcPr>
          <w:p w14:paraId="4B81BD13" w14:textId="77777777" w:rsidR="00EC3045" w:rsidRPr="00A431DE" w:rsidRDefault="00EC3045" w:rsidP="005C77E8">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SCHEDA N:             </w:t>
            </w:r>
            <w:r w:rsidR="003219FB">
              <w:rPr>
                <w:rFonts w:ascii="Arial" w:hAnsi="Arial" w:cs="Arial"/>
                <w:b/>
                <w:color w:val="000000"/>
                <w:sz w:val="24"/>
                <w:szCs w:val="24"/>
              </w:rPr>
              <w:t>11</w:t>
            </w:r>
          </w:p>
        </w:tc>
        <w:tc>
          <w:tcPr>
            <w:tcW w:w="7405" w:type="dxa"/>
            <w:gridSpan w:val="3"/>
            <w:tcBorders>
              <w:top w:val="single" w:sz="2" w:space="0" w:color="000000"/>
              <w:left w:val="single" w:sz="2" w:space="0" w:color="000000"/>
              <w:bottom w:val="single" w:sz="6" w:space="0" w:color="auto"/>
              <w:right w:val="single" w:sz="6" w:space="0" w:color="auto"/>
            </w:tcBorders>
            <w:shd w:val="clear" w:color="auto" w:fill="auto"/>
          </w:tcPr>
          <w:p w14:paraId="4B3F6F26" w14:textId="77777777" w:rsidR="00EC3045" w:rsidRPr="00A431DE" w:rsidRDefault="00EC3045" w:rsidP="009021C5">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00550FBE">
              <w:rPr>
                <w:rFonts w:ascii="Arial" w:hAnsi="Arial" w:cs="Arial"/>
                <w:b/>
                <w:color w:val="000000"/>
                <w:sz w:val="24"/>
                <w:szCs w:val="24"/>
              </w:rPr>
              <w:t>INGLESE</w:t>
            </w:r>
          </w:p>
        </w:tc>
      </w:tr>
      <w:tr w:rsidR="00EC3045" w:rsidRPr="00A431DE" w14:paraId="66FFFC8A" w14:textId="77777777" w:rsidTr="00CE24BA">
        <w:trPr>
          <w:trHeight w:val="290"/>
        </w:trPr>
        <w:tc>
          <w:tcPr>
            <w:tcW w:w="6822" w:type="dxa"/>
            <w:gridSpan w:val="3"/>
            <w:tcBorders>
              <w:top w:val="single" w:sz="6" w:space="0" w:color="auto"/>
              <w:left w:val="single" w:sz="6" w:space="0" w:color="auto"/>
              <w:bottom w:val="single" w:sz="6" w:space="0" w:color="auto"/>
              <w:right w:val="single" w:sz="6" w:space="0" w:color="auto"/>
            </w:tcBorders>
            <w:shd w:val="clear" w:color="auto" w:fill="auto"/>
          </w:tcPr>
          <w:p w14:paraId="6B4DFCBC" w14:textId="77777777" w:rsidR="00EC3045" w:rsidRPr="00A431DE" w:rsidRDefault="00EC3045" w:rsidP="005C77E8">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00550FBE">
              <w:rPr>
                <w:rFonts w:ascii="Arial" w:hAnsi="Arial" w:cs="Arial"/>
                <w:b/>
                <w:color w:val="000000"/>
                <w:sz w:val="24"/>
                <w:szCs w:val="24"/>
              </w:rPr>
              <w:t>BIENNIO</w:t>
            </w: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29E59AD4" w14:textId="77777777" w:rsidR="00EC3045" w:rsidRPr="00A431DE" w:rsidRDefault="00EC3045" w:rsidP="00CE24BA">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68718B75" w14:textId="77777777" w:rsidR="00EC3045" w:rsidRPr="00A431DE" w:rsidRDefault="00550FBE" w:rsidP="00CE24BA">
            <w:pPr>
              <w:autoSpaceDE w:val="0"/>
              <w:autoSpaceDN w:val="0"/>
              <w:adjustRightInd w:val="0"/>
              <w:spacing w:after="0" w:line="240" w:lineRule="auto"/>
              <w:jc w:val="both"/>
              <w:rPr>
                <w:rFonts w:ascii="Arial" w:hAnsi="Arial" w:cs="Arial"/>
                <w:b/>
                <w:color w:val="000000"/>
                <w:sz w:val="24"/>
                <w:szCs w:val="24"/>
              </w:rPr>
            </w:pPr>
            <w:r w:rsidRPr="00550FBE">
              <w:rPr>
                <w:rFonts w:ascii="Arial" w:hAnsi="Arial" w:cs="Arial"/>
                <w:b/>
                <w:color w:val="000000"/>
                <w:sz w:val="24"/>
                <w:szCs w:val="24"/>
              </w:rPr>
              <w:t xml:space="preserve">Anna Maria </w:t>
            </w:r>
            <w:proofErr w:type="spellStart"/>
            <w:r w:rsidRPr="00550FBE">
              <w:rPr>
                <w:rFonts w:ascii="Arial" w:hAnsi="Arial" w:cs="Arial"/>
                <w:b/>
                <w:color w:val="000000"/>
                <w:sz w:val="24"/>
                <w:szCs w:val="24"/>
              </w:rPr>
              <w:t>Semerano</w:t>
            </w:r>
            <w:proofErr w:type="spellEnd"/>
          </w:p>
        </w:tc>
      </w:tr>
      <w:tr w:rsidR="00EC3045" w:rsidRPr="00A431DE" w14:paraId="49F71BEC" w14:textId="77777777" w:rsidTr="00CE24BA">
        <w:trPr>
          <w:trHeight w:val="595"/>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05882FB3" w14:textId="77777777" w:rsidR="00EC3045" w:rsidRPr="00A431DE" w:rsidRDefault="00EC3045" w:rsidP="00CE24BA">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549A9947" w14:textId="77777777" w:rsidR="00EC3045" w:rsidRPr="00A431DE" w:rsidRDefault="00550FBE" w:rsidP="00CE24BA">
            <w:pPr>
              <w:autoSpaceDE w:val="0"/>
              <w:autoSpaceDN w:val="0"/>
              <w:adjustRightInd w:val="0"/>
              <w:spacing w:after="0" w:line="240" w:lineRule="auto"/>
              <w:jc w:val="both"/>
              <w:rPr>
                <w:rFonts w:ascii="Arial" w:hAnsi="Arial" w:cs="Arial"/>
                <w:b/>
                <w:color w:val="000000"/>
                <w:sz w:val="24"/>
                <w:szCs w:val="24"/>
              </w:rPr>
            </w:pPr>
            <w:r w:rsidRPr="00550FBE">
              <w:rPr>
                <w:rFonts w:ascii="Arial" w:hAnsi="Arial" w:cs="Arial"/>
                <w:b/>
                <w:color w:val="000000"/>
                <w:sz w:val="24"/>
                <w:szCs w:val="24"/>
              </w:rPr>
              <w:t>DISTRACTION IS A PLAGUE</w:t>
            </w:r>
          </w:p>
        </w:tc>
      </w:tr>
      <w:tr w:rsidR="00EC3045" w:rsidRPr="00A431DE" w14:paraId="5B0C01E8" w14:textId="77777777" w:rsidTr="00CE24BA">
        <w:trPr>
          <w:trHeight w:val="568"/>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27F7127D" w14:textId="77777777" w:rsidR="00EC3045" w:rsidRPr="00A431DE" w:rsidRDefault="00EC3045" w:rsidP="00CE24BA">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OBIETTIVI didattici/formativi</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4C8D1283" w14:textId="77777777" w:rsidR="00EC3045" w:rsidRPr="00A431DE" w:rsidRDefault="00550FBE" w:rsidP="00CE24BA">
            <w:pPr>
              <w:autoSpaceDE w:val="0"/>
              <w:autoSpaceDN w:val="0"/>
              <w:adjustRightInd w:val="0"/>
              <w:spacing w:after="0" w:line="240" w:lineRule="auto"/>
              <w:jc w:val="both"/>
              <w:rPr>
                <w:rFonts w:ascii="Arial" w:hAnsi="Arial" w:cs="Arial"/>
                <w:color w:val="000000"/>
                <w:sz w:val="24"/>
                <w:szCs w:val="24"/>
              </w:rPr>
            </w:pPr>
            <w:r w:rsidRPr="00550FBE">
              <w:rPr>
                <w:rFonts w:ascii="Arial" w:hAnsi="Arial" w:cs="Arial"/>
                <w:color w:val="000000"/>
                <w:sz w:val="24"/>
                <w:szCs w:val="24"/>
              </w:rPr>
              <w:t>Potenziamento dei comparativi</w:t>
            </w:r>
          </w:p>
        </w:tc>
      </w:tr>
    </w:tbl>
    <w:p w14:paraId="76B204B5" w14:textId="77777777" w:rsidR="00A70BC1" w:rsidRDefault="000B2DB2" w:rsidP="00A70BC1">
      <w:pPr>
        <w:pStyle w:val="NormaleWeb"/>
        <w:jc w:val="center"/>
        <w:rPr>
          <w:rFonts w:ascii="Arial" w:hAnsi="Arial" w:cs="Arial"/>
          <w:lang w:val="en-US"/>
        </w:rPr>
      </w:pPr>
      <w:r>
        <w:rPr>
          <w:rFonts w:ascii="Arial" w:hAnsi="Arial" w:cs="Arial"/>
          <w:noProof/>
        </w:rPr>
        <w:drawing>
          <wp:inline distT="0" distB="0" distL="0" distR="0" wp14:anchorId="47A7D49F" wp14:editId="0C94A35E">
            <wp:extent cx="5286375" cy="3701221"/>
            <wp:effectExtent l="19050" t="0" r="9525" b="0"/>
            <wp:docPr id="12" name="Immagine 10" descr="C:\Users\roberto.arditi\Desktop\45_Pagi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oberto.arditi\Desktop\45_Pagina_1.jpg"/>
                    <pic:cNvPicPr>
                      <a:picLocks noChangeAspect="1" noChangeArrowheads="1"/>
                    </pic:cNvPicPr>
                  </pic:nvPicPr>
                  <pic:blipFill>
                    <a:blip r:embed="rId34" cstate="print"/>
                    <a:srcRect/>
                    <a:stretch>
                      <a:fillRect/>
                    </a:stretch>
                  </pic:blipFill>
                  <pic:spPr bwMode="auto">
                    <a:xfrm>
                      <a:off x="0" y="0"/>
                      <a:ext cx="5286375" cy="3701221"/>
                    </a:xfrm>
                    <a:prstGeom prst="rect">
                      <a:avLst/>
                    </a:prstGeom>
                    <a:noFill/>
                    <a:ln w="9525">
                      <a:noFill/>
                      <a:miter lim="800000"/>
                      <a:headEnd/>
                      <a:tailEnd/>
                    </a:ln>
                  </pic:spPr>
                </pic:pic>
              </a:graphicData>
            </a:graphic>
          </wp:inline>
        </w:drawing>
      </w:r>
    </w:p>
    <w:p w14:paraId="266B9562" w14:textId="77777777" w:rsidR="00262F82" w:rsidRPr="00A431DE" w:rsidRDefault="00262F82" w:rsidP="008A5ED0">
      <w:pPr>
        <w:pStyle w:val="NormaleWeb"/>
        <w:spacing w:before="0" w:beforeAutospacing="0" w:after="0" w:afterAutospacing="0"/>
        <w:jc w:val="both"/>
        <w:rPr>
          <w:rFonts w:ascii="Arial" w:hAnsi="Arial" w:cs="Arial"/>
          <w:lang w:val="en-US"/>
        </w:rPr>
      </w:pPr>
      <w:r w:rsidRPr="00A431DE">
        <w:rPr>
          <w:rFonts w:ascii="Arial" w:hAnsi="Arial" w:cs="Arial"/>
          <w:lang w:val="en-US"/>
        </w:rPr>
        <w:t xml:space="preserve">ASTM-SIAS Motorway Operators have undertaken to design, build and operate roads where it’s possible to travel safely. However, comfort doesn’t mean that you should be less attentive or keep your hands off the wheel. Inattentive driving is one of the main reasons for road accidents. Although the consequences of absent minded driving are serious, we, as drivers, do not have the right perception of how much certain habits may negatively affect road safety - e.g. changing your music, handling CDs or other devices while driving. If you want to change your music, stop in a service station and take two minutes to choose your </w:t>
      </w:r>
      <w:proofErr w:type="spellStart"/>
      <w:r w:rsidRPr="00A431DE">
        <w:rPr>
          <w:rFonts w:ascii="Arial" w:hAnsi="Arial" w:cs="Arial"/>
          <w:lang w:val="en-US"/>
        </w:rPr>
        <w:t>favourite</w:t>
      </w:r>
      <w:proofErr w:type="spellEnd"/>
      <w:r w:rsidRPr="00A431DE">
        <w:rPr>
          <w:rFonts w:ascii="Arial" w:hAnsi="Arial" w:cs="Arial"/>
          <w:lang w:val="en-US"/>
        </w:rPr>
        <w:t xml:space="preserve"> soundtrack or make a phone call.</w:t>
      </w:r>
      <w:r w:rsidR="00870FA9">
        <w:rPr>
          <w:rStyle w:val="Rimandonotaapidipagina"/>
          <w:rFonts w:ascii="Arial" w:hAnsi="Arial" w:cs="Arial"/>
          <w:lang w:val="en-US"/>
        </w:rPr>
        <w:footnoteReference w:customMarkFollows="1" w:id="9"/>
        <w:t>9</w:t>
      </w:r>
    </w:p>
    <w:p w14:paraId="084E8D5F" w14:textId="77777777" w:rsidR="000B35D6" w:rsidRDefault="000B35D6" w:rsidP="008A5ED0">
      <w:pPr>
        <w:pStyle w:val="NormaleWeb"/>
        <w:spacing w:before="0" w:beforeAutospacing="0" w:after="0" w:afterAutospacing="0"/>
        <w:jc w:val="both"/>
        <w:rPr>
          <w:rStyle w:val="Enfasicorsivo"/>
          <w:rFonts w:ascii="Arial" w:eastAsiaTheme="minorEastAsia" w:hAnsi="Arial" w:cs="Arial"/>
          <w:sz w:val="22"/>
          <w:szCs w:val="22"/>
          <w:lang w:val="en-US"/>
        </w:rPr>
      </w:pPr>
    </w:p>
    <w:p w14:paraId="489234E7" w14:textId="77777777" w:rsidR="00382D4D" w:rsidRDefault="00382D4D" w:rsidP="008A5ED0">
      <w:pPr>
        <w:pStyle w:val="NormaleWeb"/>
        <w:spacing w:before="0" w:beforeAutospacing="0" w:after="0" w:afterAutospacing="0"/>
        <w:jc w:val="both"/>
        <w:rPr>
          <w:rStyle w:val="Enfasicorsivo"/>
          <w:rFonts w:ascii="Arial" w:hAnsi="Arial" w:cs="Arial"/>
          <w:lang w:val="en-US"/>
        </w:rPr>
      </w:pPr>
    </w:p>
    <w:p w14:paraId="2C044F05" w14:textId="77777777" w:rsidR="00382D4D" w:rsidRDefault="00382D4D" w:rsidP="008A5ED0">
      <w:pPr>
        <w:pStyle w:val="NormaleWeb"/>
        <w:spacing w:before="0" w:beforeAutospacing="0" w:after="0" w:afterAutospacing="0"/>
        <w:jc w:val="both"/>
        <w:rPr>
          <w:rStyle w:val="Enfasicorsivo"/>
          <w:rFonts w:ascii="Arial" w:hAnsi="Arial" w:cs="Arial"/>
          <w:lang w:val="en-US"/>
        </w:rPr>
      </w:pPr>
    </w:p>
    <w:p w14:paraId="3C584922" w14:textId="77777777" w:rsidR="00382D4D" w:rsidRDefault="00382D4D" w:rsidP="008A5ED0">
      <w:pPr>
        <w:pStyle w:val="NormaleWeb"/>
        <w:spacing w:before="0" w:beforeAutospacing="0" w:after="0" w:afterAutospacing="0"/>
        <w:jc w:val="both"/>
        <w:rPr>
          <w:rStyle w:val="Enfasicorsivo"/>
          <w:rFonts w:ascii="Arial" w:hAnsi="Arial" w:cs="Arial"/>
          <w:lang w:val="en-US"/>
        </w:rPr>
      </w:pPr>
    </w:p>
    <w:p w14:paraId="21FA80C9" w14:textId="77777777" w:rsidR="00382D4D" w:rsidRDefault="00382D4D" w:rsidP="008A5ED0">
      <w:pPr>
        <w:pStyle w:val="NormaleWeb"/>
        <w:spacing w:before="0" w:beforeAutospacing="0" w:after="0" w:afterAutospacing="0"/>
        <w:jc w:val="both"/>
        <w:rPr>
          <w:rStyle w:val="Enfasicorsivo"/>
          <w:rFonts w:ascii="Arial" w:hAnsi="Arial" w:cs="Arial"/>
          <w:lang w:val="en-US"/>
        </w:rPr>
      </w:pPr>
    </w:p>
    <w:p w14:paraId="222B53EC" w14:textId="77777777" w:rsidR="00D75A27" w:rsidRDefault="00262F82" w:rsidP="008A5ED0">
      <w:pPr>
        <w:pStyle w:val="NormaleWeb"/>
        <w:spacing w:before="0" w:beforeAutospacing="0" w:after="0" w:afterAutospacing="0"/>
        <w:jc w:val="both"/>
        <w:rPr>
          <w:rFonts w:ascii="Arial" w:hAnsi="Arial" w:cs="Arial"/>
          <w:lang w:val="en-US"/>
        </w:rPr>
      </w:pPr>
      <w:r w:rsidRPr="00A431DE">
        <w:rPr>
          <w:rStyle w:val="Enfasicorsivo"/>
          <w:rFonts w:ascii="Arial" w:hAnsi="Arial" w:cs="Arial"/>
          <w:lang w:val="en-US"/>
        </w:rPr>
        <w:t>When?</w:t>
      </w:r>
      <w:r w:rsidRPr="00A431DE">
        <w:rPr>
          <w:rFonts w:ascii="Arial" w:hAnsi="Arial" w:cs="Arial"/>
          <w:lang w:val="en-US"/>
        </w:rPr>
        <w:br/>
        <w:t>When driving.</w:t>
      </w:r>
    </w:p>
    <w:p w14:paraId="733F4159" w14:textId="77777777" w:rsidR="000B35D6" w:rsidRDefault="000B35D6" w:rsidP="008A5ED0">
      <w:pPr>
        <w:pStyle w:val="NormaleWeb"/>
        <w:spacing w:before="0" w:beforeAutospacing="0" w:after="0" w:afterAutospacing="0"/>
        <w:jc w:val="both"/>
        <w:rPr>
          <w:rStyle w:val="Enfasicorsivo"/>
          <w:rFonts w:ascii="Arial" w:hAnsi="Arial" w:cs="Arial"/>
          <w:lang w:val="en-US"/>
        </w:rPr>
      </w:pPr>
    </w:p>
    <w:p w14:paraId="5CBAF183" w14:textId="77777777" w:rsidR="00870FA9" w:rsidRDefault="00262F82" w:rsidP="008A5ED0">
      <w:pPr>
        <w:pStyle w:val="NormaleWeb"/>
        <w:spacing w:before="0" w:beforeAutospacing="0" w:after="0" w:afterAutospacing="0"/>
        <w:jc w:val="both"/>
        <w:rPr>
          <w:rStyle w:val="Enfasicorsivo"/>
          <w:rFonts w:ascii="Arial" w:hAnsi="Arial" w:cs="Arial"/>
          <w:lang w:val="en-US"/>
        </w:rPr>
      </w:pPr>
      <w:r w:rsidRPr="00A431DE">
        <w:rPr>
          <w:rStyle w:val="Enfasicorsivo"/>
          <w:rFonts w:ascii="Arial" w:hAnsi="Arial" w:cs="Arial"/>
          <w:lang w:val="en-US"/>
        </w:rPr>
        <w:t>What?</w:t>
      </w:r>
      <w:r w:rsidRPr="00A431DE">
        <w:rPr>
          <w:rFonts w:ascii="Arial" w:hAnsi="Arial" w:cs="Arial"/>
          <w:lang w:val="en-US"/>
        </w:rPr>
        <w:br/>
        <w:t>You should drive and nothing more! Driving safely means there’s no room for distraction.</w:t>
      </w:r>
      <w:r w:rsidRPr="00A431DE">
        <w:rPr>
          <w:rFonts w:ascii="Arial" w:hAnsi="Arial" w:cs="Arial"/>
          <w:lang w:val="en-US"/>
        </w:rPr>
        <w:br/>
      </w:r>
    </w:p>
    <w:p w14:paraId="0AD003F0" w14:textId="77777777" w:rsidR="00262F82" w:rsidRPr="00A431DE" w:rsidRDefault="00262F82" w:rsidP="008A5ED0">
      <w:pPr>
        <w:pStyle w:val="NormaleWeb"/>
        <w:spacing w:before="0" w:beforeAutospacing="0" w:after="0" w:afterAutospacing="0"/>
        <w:jc w:val="both"/>
        <w:rPr>
          <w:rFonts w:ascii="Arial" w:hAnsi="Arial" w:cs="Arial"/>
          <w:lang w:val="en-US"/>
        </w:rPr>
      </w:pPr>
      <w:r w:rsidRPr="00A431DE">
        <w:rPr>
          <w:rStyle w:val="Enfasicorsivo"/>
          <w:rFonts w:ascii="Arial" w:hAnsi="Arial" w:cs="Arial"/>
          <w:lang w:val="en-US"/>
        </w:rPr>
        <w:t>Why?</w:t>
      </w:r>
      <w:r w:rsidRPr="00A431DE">
        <w:rPr>
          <w:rFonts w:ascii="Arial" w:hAnsi="Arial" w:cs="Arial"/>
          <w:lang w:val="en-US"/>
        </w:rPr>
        <w:br/>
        <w:t>Changing a CD while driving is a serious source of distraction because, besides making you lose your concentration, it makes you turn away from the road and increases reaction times. Those who handle an electronic device while driving increase their reaction time by 50%. Remember that changing a CD while driving is the cause of 11,4% of accidents when distraction is a point in case. Even here, technology helps us with buttons on the wheel or multiple CD loaders. The motorway system is safe as long as the drivers are careful. Any distraction or carelessness may have a great cost for yourself and the others, because road doesn’t spare inattentive people.</w:t>
      </w:r>
    </w:p>
    <w:p w14:paraId="6933BD64" w14:textId="77777777" w:rsidR="00790CA0" w:rsidRPr="00A431DE" w:rsidRDefault="00790CA0" w:rsidP="008A5ED0">
      <w:pPr>
        <w:pStyle w:val="Paragrafoelenco"/>
        <w:numPr>
          <w:ilvl w:val="0"/>
          <w:numId w:val="4"/>
        </w:numPr>
        <w:spacing w:after="0" w:line="240" w:lineRule="auto"/>
        <w:jc w:val="both"/>
        <w:rPr>
          <w:rFonts w:ascii="Arial" w:hAnsi="Arial" w:cs="Arial"/>
          <w:sz w:val="24"/>
          <w:szCs w:val="24"/>
          <w:lang w:val="en-US"/>
        </w:rPr>
        <w:sectPr w:rsidR="00790CA0" w:rsidRPr="00A431DE" w:rsidSect="00BA5FD0">
          <w:headerReference w:type="default" r:id="rId35"/>
          <w:pgSz w:w="11906" w:h="16838" w:code="9"/>
          <w:pgMar w:top="2268" w:right="720" w:bottom="720" w:left="720" w:header="709" w:footer="1684" w:gutter="0"/>
          <w:cols w:space="708"/>
          <w:docGrid w:linePitch="360"/>
        </w:sectPr>
      </w:pPr>
    </w:p>
    <w:p w14:paraId="00F58FCE" w14:textId="77777777" w:rsidR="000626A9" w:rsidRDefault="000626A9" w:rsidP="008A5ED0">
      <w:pPr>
        <w:spacing w:after="0" w:line="240" w:lineRule="auto"/>
        <w:ind w:left="709"/>
        <w:jc w:val="both"/>
        <w:rPr>
          <w:rFonts w:ascii="Arial" w:hAnsi="Arial" w:cs="Arial"/>
          <w:sz w:val="24"/>
          <w:szCs w:val="24"/>
          <w:lang w:val="en-US"/>
        </w:rPr>
      </w:pPr>
    </w:p>
    <w:p w14:paraId="679A8995" w14:textId="77777777" w:rsidR="004A75B9" w:rsidRPr="00A431DE" w:rsidRDefault="00262F82" w:rsidP="008A5ED0">
      <w:pPr>
        <w:spacing w:after="0" w:line="240" w:lineRule="auto"/>
        <w:ind w:left="709"/>
        <w:jc w:val="both"/>
        <w:rPr>
          <w:rFonts w:ascii="Arial" w:eastAsia="Times New Roman" w:hAnsi="Arial" w:cs="Arial"/>
          <w:sz w:val="24"/>
          <w:szCs w:val="24"/>
          <w:lang w:val="en-US"/>
        </w:rPr>
      </w:pPr>
      <w:r w:rsidRPr="00A431DE">
        <w:rPr>
          <w:rFonts w:ascii="Arial" w:hAnsi="Arial" w:cs="Arial"/>
          <w:sz w:val="24"/>
          <w:szCs w:val="24"/>
          <w:lang w:val="en-US"/>
        </w:rPr>
        <w:t>Translate into Italian the following adjectives:</w:t>
      </w:r>
    </w:p>
    <w:p w14:paraId="2E9CF85E" w14:textId="77777777" w:rsidR="00262F82" w:rsidRPr="00A431DE" w:rsidRDefault="00262F82" w:rsidP="008A5ED0">
      <w:pPr>
        <w:spacing w:after="0" w:line="240" w:lineRule="auto"/>
        <w:ind w:left="709"/>
        <w:jc w:val="both"/>
        <w:rPr>
          <w:rFonts w:ascii="Arial" w:eastAsia="Times New Roman" w:hAnsi="Arial" w:cs="Arial"/>
          <w:sz w:val="24"/>
          <w:szCs w:val="24"/>
          <w:lang w:val="en-US"/>
        </w:rPr>
      </w:pPr>
      <w:r w:rsidRPr="00A431DE">
        <w:rPr>
          <w:rFonts w:ascii="Arial" w:eastAsia="Times New Roman" w:hAnsi="Arial" w:cs="Arial"/>
          <w:sz w:val="24"/>
          <w:szCs w:val="24"/>
          <w:lang w:val="en-US"/>
        </w:rPr>
        <w:t>Attentive</w:t>
      </w:r>
    </w:p>
    <w:p w14:paraId="56F0E7EB" w14:textId="77777777" w:rsidR="00262F82" w:rsidRPr="00A431DE" w:rsidRDefault="00262F82" w:rsidP="008A5ED0">
      <w:pPr>
        <w:spacing w:after="0" w:line="240" w:lineRule="auto"/>
        <w:ind w:firstLine="708"/>
        <w:jc w:val="both"/>
        <w:rPr>
          <w:rFonts w:ascii="Arial" w:eastAsia="Times New Roman" w:hAnsi="Arial" w:cs="Arial"/>
          <w:sz w:val="24"/>
          <w:szCs w:val="24"/>
          <w:lang w:val="en-US"/>
        </w:rPr>
      </w:pPr>
      <w:r w:rsidRPr="00A431DE">
        <w:rPr>
          <w:rFonts w:ascii="Arial" w:eastAsia="Times New Roman" w:hAnsi="Arial" w:cs="Arial"/>
          <w:sz w:val="24"/>
          <w:szCs w:val="24"/>
          <w:lang w:val="en-US"/>
        </w:rPr>
        <w:t>Absent minded</w:t>
      </w:r>
    </w:p>
    <w:p w14:paraId="72FDFDEE" w14:textId="77777777" w:rsidR="00262F82" w:rsidRPr="00A431DE" w:rsidRDefault="00262F82" w:rsidP="008A5ED0">
      <w:pPr>
        <w:spacing w:after="0" w:line="240" w:lineRule="auto"/>
        <w:ind w:firstLine="708"/>
        <w:jc w:val="both"/>
        <w:rPr>
          <w:rFonts w:ascii="Arial" w:eastAsia="Times New Roman" w:hAnsi="Arial" w:cs="Arial"/>
          <w:sz w:val="24"/>
          <w:szCs w:val="24"/>
          <w:lang w:val="en-US"/>
        </w:rPr>
      </w:pPr>
      <w:proofErr w:type="spellStart"/>
      <w:r w:rsidRPr="00A431DE">
        <w:rPr>
          <w:rFonts w:ascii="Arial" w:eastAsia="Times New Roman" w:hAnsi="Arial" w:cs="Arial"/>
          <w:sz w:val="24"/>
          <w:szCs w:val="24"/>
          <w:lang w:val="en-US"/>
        </w:rPr>
        <w:t>Favourite</w:t>
      </w:r>
      <w:proofErr w:type="spellEnd"/>
    </w:p>
    <w:p w14:paraId="15039251" w14:textId="77777777" w:rsidR="00262F82" w:rsidRPr="00A431DE" w:rsidRDefault="00262F82" w:rsidP="008A5ED0">
      <w:pPr>
        <w:spacing w:after="0" w:line="240" w:lineRule="auto"/>
        <w:ind w:firstLine="708"/>
        <w:jc w:val="both"/>
        <w:rPr>
          <w:rFonts w:ascii="Arial" w:eastAsia="Times New Roman" w:hAnsi="Arial" w:cs="Arial"/>
          <w:sz w:val="24"/>
          <w:szCs w:val="24"/>
          <w:lang w:val="en-US"/>
        </w:rPr>
      </w:pPr>
      <w:r w:rsidRPr="00A431DE">
        <w:rPr>
          <w:rFonts w:ascii="Arial" w:eastAsia="Times New Roman" w:hAnsi="Arial" w:cs="Arial"/>
          <w:sz w:val="24"/>
          <w:szCs w:val="24"/>
          <w:lang w:val="en-US"/>
        </w:rPr>
        <w:t>Serious</w:t>
      </w:r>
    </w:p>
    <w:p w14:paraId="4510F4D5" w14:textId="77777777" w:rsidR="00262F82" w:rsidRPr="00A431DE" w:rsidRDefault="00262F82" w:rsidP="008A5ED0">
      <w:pPr>
        <w:spacing w:after="0" w:line="240" w:lineRule="auto"/>
        <w:ind w:firstLine="708"/>
        <w:jc w:val="both"/>
        <w:rPr>
          <w:rFonts w:ascii="Arial" w:eastAsia="Times New Roman" w:hAnsi="Arial" w:cs="Arial"/>
          <w:sz w:val="24"/>
          <w:szCs w:val="24"/>
          <w:lang w:val="en-US"/>
        </w:rPr>
      </w:pPr>
      <w:r w:rsidRPr="00A431DE">
        <w:rPr>
          <w:rFonts w:ascii="Arial" w:eastAsia="Times New Roman" w:hAnsi="Arial" w:cs="Arial"/>
          <w:sz w:val="24"/>
          <w:szCs w:val="24"/>
          <w:lang w:val="en-US"/>
        </w:rPr>
        <w:t>Safe</w:t>
      </w:r>
    </w:p>
    <w:p w14:paraId="368D6D31" w14:textId="77777777" w:rsidR="00262F82" w:rsidRPr="00A431DE" w:rsidRDefault="00262F82" w:rsidP="008A5ED0">
      <w:pPr>
        <w:spacing w:after="0" w:line="240" w:lineRule="auto"/>
        <w:ind w:firstLine="708"/>
        <w:jc w:val="both"/>
        <w:rPr>
          <w:rFonts w:ascii="Arial" w:eastAsia="Times New Roman" w:hAnsi="Arial" w:cs="Arial"/>
          <w:sz w:val="24"/>
          <w:szCs w:val="24"/>
          <w:lang w:val="en-US"/>
        </w:rPr>
      </w:pPr>
      <w:r w:rsidRPr="00A431DE">
        <w:rPr>
          <w:rFonts w:ascii="Arial" w:eastAsia="Times New Roman" w:hAnsi="Arial" w:cs="Arial"/>
          <w:sz w:val="24"/>
          <w:szCs w:val="24"/>
          <w:lang w:val="en-US"/>
        </w:rPr>
        <w:t>Careless</w:t>
      </w:r>
    </w:p>
    <w:p w14:paraId="6AA2B429" w14:textId="77777777" w:rsidR="00262F82" w:rsidRPr="008A5ED0" w:rsidRDefault="000B35D6" w:rsidP="008A5ED0">
      <w:pPr>
        <w:spacing w:after="0" w:line="240" w:lineRule="auto"/>
        <w:ind w:left="360"/>
        <w:jc w:val="both"/>
        <w:rPr>
          <w:rFonts w:ascii="Arial" w:eastAsia="Times New Roman" w:hAnsi="Arial" w:cs="Arial"/>
          <w:sz w:val="24"/>
          <w:szCs w:val="24"/>
          <w:lang w:val="en-US"/>
        </w:rPr>
      </w:pPr>
      <w:r>
        <w:rPr>
          <w:rFonts w:ascii="Arial" w:eastAsia="Times New Roman" w:hAnsi="Arial" w:cs="Arial"/>
          <w:sz w:val="24"/>
          <w:szCs w:val="24"/>
          <w:lang w:val="en-US"/>
        </w:rPr>
        <w:t xml:space="preserve">E. </w:t>
      </w:r>
      <w:r w:rsidR="00262F82" w:rsidRPr="008A5ED0">
        <w:rPr>
          <w:rFonts w:ascii="Arial" w:eastAsia="Times New Roman" w:hAnsi="Arial" w:cs="Arial"/>
          <w:sz w:val="24"/>
          <w:szCs w:val="24"/>
          <w:lang w:val="en-US"/>
        </w:rPr>
        <w:t>Write sentences using</w:t>
      </w:r>
      <w:r w:rsidR="00262F82" w:rsidRPr="008A5ED0">
        <w:rPr>
          <w:rFonts w:ascii="Arial" w:eastAsia="Times New Roman" w:hAnsi="Arial" w:cs="Arial"/>
          <w:b/>
          <w:sz w:val="24"/>
          <w:szCs w:val="24"/>
          <w:lang w:val="en-US"/>
        </w:rPr>
        <w:t xml:space="preserve"> comparatives</w:t>
      </w:r>
      <w:r w:rsidR="00262F82" w:rsidRPr="008A5ED0">
        <w:rPr>
          <w:rFonts w:ascii="Arial" w:eastAsia="Times New Roman" w:hAnsi="Arial" w:cs="Arial"/>
          <w:sz w:val="24"/>
          <w:szCs w:val="24"/>
          <w:lang w:val="en-US"/>
        </w:rPr>
        <w:t xml:space="preserve"> (majority, minority, equality) of the adjectives in exercise 1 </w:t>
      </w:r>
    </w:p>
    <w:p w14:paraId="7EE66E0B" w14:textId="77777777" w:rsidR="00262F82" w:rsidRPr="008A5ED0" w:rsidRDefault="00262F82" w:rsidP="008A5ED0">
      <w:pPr>
        <w:pStyle w:val="Paragrafoelenco"/>
        <w:numPr>
          <w:ilvl w:val="0"/>
          <w:numId w:val="130"/>
        </w:numPr>
        <w:spacing w:after="0" w:line="240" w:lineRule="auto"/>
        <w:jc w:val="both"/>
        <w:rPr>
          <w:rFonts w:ascii="Arial" w:eastAsia="Times New Roman" w:hAnsi="Arial" w:cs="Arial"/>
          <w:sz w:val="24"/>
          <w:szCs w:val="24"/>
          <w:lang w:val="en-US"/>
        </w:rPr>
      </w:pPr>
      <w:r w:rsidRPr="008A5ED0">
        <w:rPr>
          <w:rFonts w:ascii="Arial" w:eastAsia="Times New Roman" w:hAnsi="Arial" w:cs="Arial"/>
          <w:sz w:val="24"/>
          <w:szCs w:val="24"/>
          <w:lang w:val="en-US"/>
        </w:rPr>
        <w:t>Answer the following questions</w:t>
      </w:r>
    </w:p>
    <w:p w14:paraId="6918A470" w14:textId="77777777" w:rsidR="00262F82" w:rsidRPr="00A431DE" w:rsidRDefault="00262F82" w:rsidP="008A5ED0">
      <w:pPr>
        <w:pStyle w:val="Paragrafoelenco"/>
        <w:numPr>
          <w:ilvl w:val="0"/>
          <w:numId w:val="5"/>
        </w:numPr>
        <w:spacing w:after="0" w:line="240" w:lineRule="auto"/>
        <w:jc w:val="both"/>
        <w:rPr>
          <w:rFonts w:ascii="Arial" w:eastAsia="Times New Roman" w:hAnsi="Arial" w:cs="Arial"/>
          <w:sz w:val="24"/>
          <w:szCs w:val="24"/>
          <w:lang w:val="en-US"/>
        </w:rPr>
      </w:pPr>
      <w:r w:rsidRPr="00A431DE">
        <w:rPr>
          <w:rFonts w:ascii="Arial" w:eastAsia="Times New Roman" w:hAnsi="Arial" w:cs="Arial"/>
          <w:sz w:val="24"/>
          <w:szCs w:val="24"/>
          <w:lang w:val="en-US"/>
        </w:rPr>
        <w:t xml:space="preserve">Which are the habits drivers have that </w:t>
      </w:r>
      <w:r w:rsidRPr="00A431DE">
        <w:rPr>
          <w:rFonts w:ascii="Arial" w:hAnsi="Arial" w:cs="Arial"/>
          <w:sz w:val="24"/>
          <w:szCs w:val="24"/>
          <w:lang w:val="en-US"/>
        </w:rPr>
        <w:t>may negatively affect road safety ?</w:t>
      </w:r>
      <w:r w:rsidRPr="00A431DE">
        <w:rPr>
          <w:rFonts w:ascii="Arial" w:eastAsia="Times New Roman" w:hAnsi="Arial" w:cs="Arial"/>
          <w:sz w:val="24"/>
          <w:szCs w:val="24"/>
          <w:lang w:val="en-US"/>
        </w:rPr>
        <w:t xml:space="preserve"> </w:t>
      </w:r>
    </w:p>
    <w:p w14:paraId="7169540C" w14:textId="77777777" w:rsidR="00262F82" w:rsidRPr="00A431DE" w:rsidRDefault="00262F82" w:rsidP="008A5ED0">
      <w:pPr>
        <w:pStyle w:val="Paragrafoelenco"/>
        <w:numPr>
          <w:ilvl w:val="0"/>
          <w:numId w:val="5"/>
        </w:numPr>
        <w:spacing w:after="0" w:line="240" w:lineRule="auto"/>
        <w:jc w:val="both"/>
        <w:rPr>
          <w:rFonts w:ascii="Arial" w:eastAsia="Times New Roman" w:hAnsi="Arial" w:cs="Arial"/>
          <w:sz w:val="24"/>
          <w:szCs w:val="24"/>
          <w:lang w:val="en-US"/>
        </w:rPr>
      </w:pPr>
      <w:r w:rsidRPr="00A431DE">
        <w:rPr>
          <w:rFonts w:ascii="Arial" w:eastAsia="Times New Roman" w:hAnsi="Arial" w:cs="Arial"/>
          <w:sz w:val="24"/>
          <w:szCs w:val="24"/>
          <w:lang w:val="en-US"/>
        </w:rPr>
        <w:t>What are the reasons why these habits are considered dangerous ?</w:t>
      </w:r>
    </w:p>
    <w:p w14:paraId="70CA37C2" w14:textId="77777777" w:rsidR="00A70BC1" w:rsidRDefault="00262F82" w:rsidP="008A5ED0">
      <w:pPr>
        <w:pStyle w:val="Paragrafoelenco"/>
        <w:numPr>
          <w:ilvl w:val="0"/>
          <w:numId w:val="5"/>
        </w:numPr>
        <w:spacing w:after="0" w:line="240" w:lineRule="auto"/>
        <w:jc w:val="both"/>
        <w:rPr>
          <w:rFonts w:ascii="Arial" w:eastAsia="Times New Roman" w:hAnsi="Arial" w:cs="Arial"/>
          <w:sz w:val="24"/>
          <w:szCs w:val="24"/>
          <w:lang w:val="en-US"/>
        </w:rPr>
      </w:pPr>
      <w:r w:rsidRPr="00A431DE">
        <w:rPr>
          <w:rFonts w:ascii="Arial" w:eastAsia="Times New Roman" w:hAnsi="Arial" w:cs="Arial"/>
          <w:sz w:val="24"/>
          <w:szCs w:val="24"/>
          <w:lang w:val="en-US"/>
        </w:rPr>
        <w:t xml:space="preserve">What kind of </w:t>
      </w:r>
      <w:proofErr w:type="spellStart"/>
      <w:r w:rsidRPr="00A431DE">
        <w:rPr>
          <w:rFonts w:ascii="Arial" w:eastAsia="Times New Roman" w:hAnsi="Arial" w:cs="Arial"/>
          <w:sz w:val="24"/>
          <w:szCs w:val="24"/>
          <w:lang w:val="en-US"/>
        </w:rPr>
        <w:t>behaviour</w:t>
      </w:r>
      <w:proofErr w:type="spellEnd"/>
      <w:r w:rsidRPr="00A431DE">
        <w:rPr>
          <w:rFonts w:ascii="Arial" w:eastAsia="Times New Roman" w:hAnsi="Arial" w:cs="Arial"/>
          <w:sz w:val="24"/>
          <w:szCs w:val="24"/>
          <w:lang w:val="en-US"/>
        </w:rPr>
        <w:t xml:space="preserve"> is expected of drivers to avoid accidents?</w:t>
      </w:r>
    </w:p>
    <w:p w14:paraId="18CA00CB" w14:textId="77777777" w:rsidR="00A70BC1" w:rsidRDefault="00A70BC1">
      <w:pPr>
        <w:rPr>
          <w:rFonts w:ascii="Arial" w:eastAsia="Times New Roman" w:hAnsi="Arial" w:cs="Arial"/>
          <w:sz w:val="24"/>
          <w:szCs w:val="24"/>
          <w:lang w:val="en-US"/>
        </w:rPr>
      </w:pPr>
      <w:r>
        <w:rPr>
          <w:rFonts w:ascii="Arial" w:eastAsia="Times New Roman" w:hAnsi="Arial" w:cs="Arial"/>
          <w:sz w:val="24"/>
          <w:szCs w:val="24"/>
          <w:lang w:val="en-US"/>
        </w:rPr>
        <w:br w:type="page"/>
      </w:r>
    </w:p>
    <w:p w14:paraId="188D3434" w14:textId="77777777" w:rsidR="00262F82" w:rsidRPr="00913469" w:rsidRDefault="00262F82" w:rsidP="00913469">
      <w:pPr>
        <w:pStyle w:val="NormaleWeb"/>
        <w:spacing w:before="0" w:beforeAutospacing="0" w:after="0" w:afterAutospacing="0"/>
        <w:jc w:val="both"/>
        <w:rPr>
          <w:rFonts w:ascii="Arial" w:hAnsi="Arial" w:cs="Arial"/>
          <w:lang w:val="en-US"/>
        </w:rPr>
      </w:pPr>
    </w:p>
    <w:p w14:paraId="7C187B2A" w14:textId="77777777" w:rsidR="00396AC0" w:rsidRPr="00A431DE" w:rsidRDefault="00E6615C" w:rsidP="00E6615C">
      <w:pPr>
        <w:pStyle w:val="NormaleWeb"/>
        <w:spacing w:before="0" w:beforeAutospacing="0" w:after="0" w:afterAutospacing="0"/>
        <w:jc w:val="center"/>
        <w:rPr>
          <w:rFonts w:ascii="Arial" w:hAnsi="Arial" w:cs="Arial"/>
          <w:lang w:val="en-US"/>
        </w:rPr>
      </w:pPr>
      <w:r>
        <w:rPr>
          <w:rFonts w:ascii="Arial" w:hAnsi="Arial" w:cs="Arial"/>
          <w:noProof/>
        </w:rPr>
        <w:drawing>
          <wp:inline distT="0" distB="0" distL="0" distR="0" wp14:anchorId="3D4C0B31" wp14:editId="29561990">
            <wp:extent cx="5362575" cy="3754572"/>
            <wp:effectExtent l="19050" t="0" r="9525" b="0"/>
            <wp:docPr id="14" name="Immagine 11" descr="C:\Users\roberto.arditi\Desktop\34_Pagi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oberto.arditi\Desktop\34_Pagina_1.jpg"/>
                    <pic:cNvPicPr>
                      <a:picLocks noChangeAspect="1" noChangeArrowheads="1"/>
                    </pic:cNvPicPr>
                  </pic:nvPicPr>
                  <pic:blipFill>
                    <a:blip r:embed="rId36" cstate="print"/>
                    <a:srcRect/>
                    <a:stretch>
                      <a:fillRect/>
                    </a:stretch>
                  </pic:blipFill>
                  <pic:spPr bwMode="auto">
                    <a:xfrm>
                      <a:off x="0" y="0"/>
                      <a:ext cx="5362575" cy="3754572"/>
                    </a:xfrm>
                    <a:prstGeom prst="rect">
                      <a:avLst/>
                    </a:prstGeom>
                    <a:noFill/>
                    <a:ln w="9525">
                      <a:noFill/>
                      <a:miter lim="800000"/>
                      <a:headEnd/>
                      <a:tailEnd/>
                    </a:ln>
                  </pic:spPr>
                </pic:pic>
              </a:graphicData>
            </a:graphic>
          </wp:inline>
        </w:drawing>
      </w: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8"/>
        <w:gridCol w:w="1915"/>
        <w:gridCol w:w="2892"/>
        <w:gridCol w:w="1407"/>
        <w:gridCol w:w="2985"/>
      </w:tblGrid>
      <w:tr w:rsidR="00396AC0" w:rsidRPr="00A431DE" w14:paraId="0194E044" w14:textId="77777777" w:rsidTr="003F382F">
        <w:trPr>
          <w:trHeight w:val="290"/>
          <w:tblHeader/>
        </w:trPr>
        <w:tc>
          <w:tcPr>
            <w:tcW w:w="1663" w:type="dxa"/>
            <w:tcBorders>
              <w:top w:val="nil"/>
              <w:right w:val="nil"/>
            </w:tcBorders>
            <w:shd w:val="clear" w:color="auto" w:fill="auto"/>
          </w:tcPr>
          <w:p w14:paraId="5239F703" w14:textId="77777777" w:rsidR="00396AC0" w:rsidRPr="00A431DE" w:rsidRDefault="00396AC0" w:rsidP="002F0B86">
            <w:pPr>
              <w:autoSpaceDE w:val="0"/>
              <w:autoSpaceDN w:val="0"/>
              <w:adjustRightInd w:val="0"/>
              <w:spacing w:after="0" w:line="240" w:lineRule="auto"/>
              <w:jc w:val="both"/>
              <w:rPr>
                <w:rFonts w:ascii="Arial" w:hAnsi="Arial" w:cs="Arial"/>
                <w:color w:val="000000"/>
                <w:sz w:val="24"/>
                <w:szCs w:val="24"/>
                <w:lang w:val="en-GB"/>
              </w:rPr>
            </w:pPr>
          </w:p>
        </w:tc>
        <w:tc>
          <w:tcPr>
            <w:tcW w:w="5159" w:type="dxa"/>
            <w:gridSpan w:val="2"/>
            <w:tcBorders>
              <w:top w:val="nil"/>
              <w:left w:val="nil"/>
              <w:right w:val="single" w:sz="6" w:space="0" w:color="auto"/>
            </w:tcBorders>
            <w:shd w:val="clear" w:color="auto" w:fill="auto"/>
          </w:tcPr>
          <w:p w14:paraId="14C61891" w14:textId="77777777" w:rsidR="00396AC0" w:rsidRPr="00A431DE" w:rsidRDefault="00396AC0" w:rsidP="002F0B86">
            <w:pPr>
              <w:autoSpaceDE w:val="0"/>
              <w:autoSpaceDN w:val="0"/>
              <w:adjustRightInd w:val="0"/>
              <w:spacing w:after="0" w:line="240" w:lineRule="auto"/>
              <w:jc w:val="both"/>
              <w:rPr>
                <w:rFonts w:ascii="Arial" w:hAnsi="Arial" w:cs="Arial"/>
                <w:color w:val="000000"/>
                <w:sz w:val="24"/>
                <w:szCs w:val="24"/>
                <w:lang w:val="en-GB"/>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0EA92A6D" w14:textId="77777777" w:rsidR="00396AC0" w:rsidRPr="00A431DE" w:rsidRDefault="00396AC0"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0ACD5079" w14:textId="77777777" w:rsidR="00396AC0" w:rsidRPr="00A431DE" w:rsidRDefault="00396AC0" w:rsidP="002F0B86">
            <w:pPr>
              <w:tabs>
                <w:tab w:val="left" w:pos="672"/>
              </w:tabs>
              <w:autoSpaceDE w:val="0"/>
              <w:autoSpaceDN w:val="0"/>
              <w:adjustRightInd w:val="0"/>
              <w:spacing w:after="0" w:line="240" w:lineRule="auto"/>
              <w:jc w:val="both"/>
              <w:rPr>
                <w:rFonts w:ascii="Arial" w:hAnsi="Arial" w:cs="Arial"/>
                <w:b/>
                <w:color w:val="000000"/>
                <w:sz w:val="24"/>
                <w:szCs w:val="24"/>
              </w:rPr>
            </w:pPr>
          </w:p>
        </w:tc>
      </w:tr>
      <w:tr w:rsidR="00396AC0" w:rsidRPr="00A431DE" w14:paraId="58F10712" w14:textId="77777777" w:rsidTr="003F382F">
        <w:trPr>
          <w:gridBefore w:val="2"/>
          <w:wBefore w:w="3722" w:type="dxa"/>
          <w:trHeight w:val="290"/>
          <w:tblHeader/>
        </w:trPr>
        <w:tc>
          <w:tcPr>
            <w:tcW w:w="3100" w:type="dxa"/>
            <w:tcBorders>
              <w:right w:val="single" w:sz="6" w:space="0" w:color="auto"/>
            </w:tcBorders>
            <w:shd w:val="clear" w:color="auto" w:fill="auto"/>
          </w:tcPr>
          <w:p w14:paraId="476C4DEB" w14:textId="77777777" w:rsidR="00396AC0" w:rsidRPr="00A431DE" w:rsidRDefault="00396AC0"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20F61993" w14:textId="77777777" w:rsidR="00396AC0" w:rsidRPr="00A431DE" w:rsidRDefault="00396AC0"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1C3FDC3E" w14:textId="77777777" w:rsidR="00396AC0" w:rsidRPr="00A431DE" w:rsidRDefault="00396AC0" w:rsidP="002F0B86">
            <w:pPr>
              <w:autoSpaceDE w:val="0"/>
              <w:autoSpaceDN w:val="0"/>
              <w:adjustRightInd w:val="0"/>
              <w:spacing w:after="0" w:line="240" w:lineRule="auto"/>
              <w:jc w:val="both"/>
              <w:rPr>
                <w:rFonts w:ascii="Arial" w:hAnsi="Arial" w:cs="Arial"/>
                <w:b/>
                <w:color w:val="000000"/>
                <w:sz w:val="24"/>
                <w:szCs w:val="24"/>
              </w:rPr>
            </w:pPr>
          </w:p>
        </w:tc>
      </w:tr>
      <w:tr w:rsidR="00396AC0" w:rsidRPr="00A431DE" w14:paraId="76EFC3DD" w14:textId="77777777" w:rsidTr="003F382F">
        <w:trPr>
          <w:trHeight w:val="290"/>
          <w:tblHeader/>
        </w:trPr>
        <w:tc>
          <w:tcPr>
            <w:tcW w:w="6822" w:type="dxa"/>
            <w:gridSpan w:val="3"/>
            <w:vMerge w:val="restart"/>
            <w:tcBorders>
              <w:right w:val="single" w:sz="6" w:space="0" w:color="auto"/>
            </w:tcBorders>
            <w:shd w:val="clear" w:color="auto" w:fill="auto"/>
          </w:tcPr>
          <w:p w14:paraId="31A9217F" w14:textId="77777777" w:rsidR="00396AC0" w:rsidRPr="00A431DE" w:rsidRDefault="00396AC0"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4076C474" w14:textId="77777777" w:rsidR="00396AC0" w:rsidRPr="00A431DE" w:rsidRDefault="00396AC0"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275B5C46" w14:textId="77777777" w:rsidR="00396AC0" w:rsidRPr="00A431DE" w:rsidRDefault="00396AC0" w:rsidP="002F0B86">
            <w:pPr>
              <w:tabs>
                <w:tab w:val="left" w:pos="576"/>
              </w:tabs>
              <w:autoSpaceDE w:val="0"/>
              <w:autoSpaceDN w:val="0"/>
              <w:adjustRightInd w:val="0"/>
              <w:spacing w:after="0" w:line="240" w:lineRule="auto"/>
              <w:jc w:val="both"/>
              <w:rPr>
                <w:rFonts w:ascii="Arial" w:hAnsi="Arial" w:cs="Arial"/>
                <w:b/>
                <w:color w:val="000000"/>
                <w:sz w:val="24"/>
                <w:szCs w:val="24"/>
              </w:rPr>
            </w:pPr>
          </w:p>
        </w:tc>
      </w:tr>
      <w:tr w:rsidR="00396AC0" w:rsidRPr="00A431DE" w14:paraId="46570BC3" w14:textId="77777777" w:rsidTr="003F382F">
        <w:trPr>
          <w:trHeight w:val="290"/>
          <w:tblHeader/>
        </w:trPr>
        <w:tc>
          <w:tcPr>
            <w:tcW w:w="6822" w:type="dxa"/>
            <w:gridSpan w:val="3"/>
            <w:vMerge/>
            <w:tcBorders>
              <w:bottom w:val="single" w:sz="6" w:space="0" w:color="auto"/>
              <w:right w:val="single" w:sz="6" w:space="0" w:color="auto"/>
            </w:tcBorders>
            <w:shd w:val="clear" w:color="auto" w:fill="auto"/>
          </w:tcPr>
          <w:p w14:paraId="6739FEB4" w14:textId="77777777" w:rsidR="00396AC0" w:rsidRPr="00A431DE" w:rsidRDefault="00396AC0"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36ED1E53" w14:textId="77777777" w:rsidR="00396AC0" w:rsidRPr="00A431DE" w:rsidRDefault="00396AC0"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41B13550" w14:textId="77777777" w:rsidR="00396AC0" w:rsidRPr="00A431DE" w:rsidRDefault="00396AC0" w:rsidP="002F0B86">
            <w:pPr>
              <w:tabs>
                <w:tab w:val="left" w:pos="518"/>
              </w:tabs>
              <w:autoSpaceDE w:val="0"/>
              <w:autoSpaceDN w:val="0"/>
              <w:adjustRightInd w:val="0"/>
              <w:spacing w:after="0" w:line="240" w:lineRule="auto"/>
              <w:jc w:val="both"/>
              <w:rPr>
                <w:rFonts w:ascii="Arial" w:hAnsi="Arial" w:cs="Arial"/>
                <w:b/>
                <w:color w:val="000000"/>
                <w:sz w:val="24"/>
                <w:szCs w:val="24"/>
              </w:rPr>
            </w:pPr>
          </w:p>
        </w:tc>
      </w:tr>
      <w:tr w:rsidR="00396AC0" w:rsidRPr="00A431DE" w14:paraId="31A76A44" w14:textId="77777777" w:rsidTr="003F382F">
        <w:trPr>
          <w:trHeight w:val="290"/>
          <w:tblHeader/>
        </w:trPr>
        <w:tc>
          <w:tcPr>
            <w:tcW w:w="3722" w:type="dxa"/>
            <w:gridSpan w:val="2"/>
            <w:tcBorders>
              <w:top w:val="single" w:sz="6" w:space="0" w:color="auto"/>
              <w:left w:val="single" w:sz="6" w:space="0" w:color="auto"/>
              <w:bottom w:val="single" w:sz="6" w:space="0" w:color="auto"/>
              <w:right w:val="single" w:sz="2" w:space="0" w:color="000000"/>
            </w:tcBorders>
            <w:shd w:val="clear" w:color="auto" w:fill="auto"/>
          </w:tcPr>
          <w:p w14:paraId="146B1F8B" w14:textId="77777777" w:rsidR="00396AC0" w:rsidRPr="00A431DE" w:rsidRDefault="00396AC0"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 xml:space="preserve">SCHEDA N:          </w:t>
            </w:r>
            <w:r w:rsidRPr="00A431DE">
              <w:rPr>
                <w:rFonts w:ascii="Arial" w:hAnsi="Arial" w:cs="Arial"/>
                <w:b/>
                <w:color w:val="000000"/>
                <w:sz w:val="24"/>
                <w:szCs w:val="24"/>
              </w:rPr>
              <w:t xml:space="preserve"> </w:t>
            </w:r>
            <w:r w:rsidR="00D75A27">
              <w:rPr>
                <w:rFonts w:ascii="Arial" w:hAnsi="Arial" w:cs="Arial"/>
                <w:b/>
                <w:color w:val="000000"/>
                <w:sz w:val="24"/>
                <w:szCs w:val="24"/>
              </w:rPr>
              <w:t>12</w:t>
            </w:r>
          </w:p>
        </w:tc>
        <w:tc>
          <w:tcPr>
            <w:tcW w:w="7405" w:type="dxa"/>
            <w:gridSpan w:val="3"/>
            <w:tcBorders>
              <w:top w:val="single" w:sz="2" w:space="0" w:color="000000"/>
              <w:left w:val="single" w:sz="2" w:space="0" w:color="000000"/>
              <w:bottom w:val="single" w:sz="6" w:space="0" w:color="auto"/>
              <w:right w:val="single" w:sz="6" w:space="0" w:color="auto"/>
            </w:tcBorders>
            <w:shd w:val="clear" w:color="auto" w:fill="auto"/>
          </w:tcPr>
          <w:p w14:paraId="6CA5D9F5" w14:textId="77777777" w:rsidR="00396AC0" w:rsidRPr="00A431DE" w:rsidRDefault="00396AC0"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INGLESE</w:t>
            </w:r>
          </w:p>
        </w:tc>
      </w:tr>
      <w:tr w:rsidR="00396AC0" w:rsidRPr="00A431DE" w14:paraId="78A85EF5" w14:textId="77777777" w:rsidTr="003F382F">
        <w:trPr>
          <w:trHeight w:val="290"/>
        </w:trPr>
        <w:tc>
          <w:tcPr>
            <w:tcW w:w="6822" w:type="dxa"/>
            <w:gridSpan w:val="3"/>
            <w:tcBorders>
              <w:top w:val="single" w:sz="6" w:space="0" w:color="auto"/>
              <w:left w:val="single" w:sz="6" w:space="0" w:color="auto"/>
              <w:bottom w:val="single" w:sz="6" w:space="0" w:color="auto"/>
              <w:right w:val="single" w:sz="6" w:space="0" w:color="auto"/>
            </w:tcBorders>
            <w:shd w:val="clear" w:color="auto" w:fill="auto"/>
          </w:tcPr>
          <w:p w14:paraId="7EA479A8" w14:textId="77777777" w:rsidR="00396AC0" w:rsidRPr="00A431DE" w:rsidRDefault="00396AC0"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004A75B9" w:rsidRPr="00A431DE">
              <w:rPr>
                <w:rFonts w:ascii="Arial" w:hAnsi="Arial" w:cs="Arial"/>
                <w:b/>
                <w:color w:val="000000"/>
                <w:sz w:val="24"/>
                <w:szCs w:val="24"/>
              </w:rPr>
              <w:t>B</w:t>
            </w:r>
            <w:r w:rsidRPr="00A431DE">
              <w:rPr>
                <w:rFonts w:ascii="Arial" w:hAnsi="Arial" w:cs="Arial"/>
                <w:b/>
                <w:color w:val="000000"/>
                <w:sz w:val="24"/>
                <w:szCs w:val="24"/>
              </w:rPr>
              <w:t>IENNIO</w:t>
            </w: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06DC22C3" w14:textId="77777777" w:rsidR="00396AC0" w:rsidRPr="00A431DE" w:rsidRDefault="00396AC0"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462E48B7" w14:textId="77777777" w:rsidR="00396AC0" w:rsidRPr="00A431DE" w:rsidRDefault="00396AC0"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 xml:space="preserve">Anna Maria </w:t>
            </w:r>
            <w:proofErr w:type="spellStart"/>
            <w:r w:rsidRPr="00A431DE">
              <w:rPr>
                <w:rFonts w:ascii="Arial" w:hAnsi="Arial" w:cs="Arial"/>
                <w:b/>
                <w:color w:val="000000"/>
                <w:sz w:val="24"/>
                <w:szCs w:val="24"/>
              </w:rPr>
              <w:t>Semerano</w:t>
            </w:r>
            <w:proofErr w:type="spellEnd"/>
          </w:p>
        </w:tc>
      </w:tr>
      <w:tr w:rsidR="00396AC0" w:rsidRPr="00F97ACC" w14:paraId="69241994" w14:textId="77777777" w:rsidTr="003F382F">
        <w:trPr>
          <w:trHeight w:val="595"/>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6E4FCBF8" w14:textId="77777777" w:rsidR="00396AC0" w:rsidRPr="00A431DE" w:rsidRDefault="00396AC0"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0650E9C0" w14:textId="77777777" w:rsidR="00396AC0" w:rsidRPr="00A431DE" w:rsidRDefault="00790CA0" w:rsidP="002F0B86">
            <w:pPr>
              <w:pStyle w:val="Titolo3"/>
              <w:jc w:val="both"/>
              <w:rPr>
                <w:rFonts w:ascii="Arial" w:hAnsi="Arial" w:cs="Arial"/>
                <w:b w:val="0"/>
                <w:color w:val="000000"/>
                <w:sz w:val="24"/>
                <w:szCs w:val="24"/>
                <w:lang w:val="en-GB"/>
              </w:rPr>
            </w:pPr>
            <w:r w:rsidRPr="00A431DE">
              <w:rPr>
                <w:rFonts w:ascii="Arial" w:hAnsi="Arial" w:cs="Arial"/>
                <w:sz w:val="24"/>
                <w:szCs w:val="24"/>
                <w:lang w:val="en-US"/>
              </w:rPr>
              <w:t>MAKE SMART CHOICES AND TRAVEL IN FULL SAFETY</w:t>
            </w:r>
          </w:p>
        </w:tc>
      </w:tr>
      <w:tr w:rsidR="00396AC0" w:rsidRPr="00A431DE" w14:paraId="70D1B629" w14:textId="77777777" w:rsidTr="003F382F">
        <w:trPr>
          <w:trHeight w:val="568"/>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28F630C3" w14:textId="77777777" w:rsidR="00396AC0" w:rsidRPr="00A431DE" w:rsidRDefault="00396AC0"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OBIETTIVI didattici/formativi</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07B97532" w14:textId="77777777" w:rsidR="00396AC0" w:rsidRPr="00A431DE" w:rsidRDefault="00396AC0"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Potenziamento </w:t>
            </w:r>
            <w:r w:rsidR="00790CA0" w:rsidRPr="00A431DE">
              <w:rPr>
                <w:rFonts w:ascii="Arial" w:hAnsi="Arial" w:cs="Arial"/>
                <w:color w:val="000000"/>
                <w:sz w:val="24"/>
                <w:szCs w:val="24"/>
              </w:rPr>
              <w:t>della forma imperativa</w:t>
            </w:r>
          </w:p>
        </w:tc>
      </w:tr>
    </w:tbl>
    <w:p w14:paraId="3846292C" w14:textId="77777777" w:rsidR="00262F82" w:rsidRPr="00A431DE" w:rsidRDefault="00262F82" w:rsidP="002F0B86">
      <w:pPr>
        <w:pStyle w:val="NormalParagraphStyle"/>
        <w:jc w:val="both"/>
        <w:rPr>
          <w:rFonts w:ascii="Arial" w:hAnsi="Arial" w:cs="Arial"/>
          <w:lang w:val="en-US"/>
        </w:rPr>
      </w:pPr>
    </w:p>
    <w:p w14:paraId="76A65493" w14:textId="77777777" w:rsidR="00396AC0" w:rsidRPr="00A431DE" w:rsidRDefault="00396AC0" w:rsidP="008A5ED0">
      <w:pPr>
        <w:pStyle w:val="Titolo4"/>
        <w:spacing w:before="0" w:line="240" w:lineRule="auto"/>
        <w:jc w:val="both"/>
        <w:rPr>
          <w:rFonts w:ascii="Arial" w:hAnsi="Arial" w:cs="Arial"/>
          <w:b w:val="0"/>
          <w:sz w:val="24"/>
          <w:szCs w:val="24"/>
          <w:lang w:val="en-US"/>
        </w:rPr>
      </w:pPr>
      <w:r w:rsidRPr="00A431DE">
        <w:rPr>
          <w:rFonts w:ascii="Arial" w:hAnsi="Arial" w:cs="Arial"/>
          <w:b w:val="0"/>
          <w:sz w:val="24"/>
          <w:szCs w:val="24"/>
          <w:lang w:val="en-US"/>
        </w:rPr>
        <w:t>The Ministry of Infrastructures and Transports, the Road Police and Motorway Operators provides you with the latest information available in real time through dedicated radio channels, traffic lights and variable message signs. However, no road will ever be large enough and ensure smooth traffic flows if the whole population decides to leave for a journey at the same time. Make smart choices, intelligent choices so as not to worsen traffic conditions.</w:t>
      </w:r>
    </w:p>
    <w:p w14:paraId="66077234" w14:textId="77777777" w:rsidR="002F3860" w:rsidRDefault="002F3860">
      <w:pPr>
        <w:pStyle w:val="NormaleWeb"/>
        <w:spacing w:before="0" w:beforeAutospacing="0" w:after="0" w:afterAutospacing="0"/>
        <w:jc w:val="both"/>
        <w:rPr>
          <w:rFonts w:ascii="Arial" w:hAnsi="Arial" w:cs="Arial"/>
          <w:lang w:val="en-US"/>
        </w:rPr>
      </w:pPr>
    </w:p>
    <w:p w14:paraId="46B516D2" w14:textId="77777777" w:rsidR="002F3860" w:rsidRDefault="00396AC0">
      <w:pPr>
        <w:pStyle w:val="NormaleWeb"/>
        <w:spacing w:before="0" w:beforeAutospacing="0" w:after="0" w:afterAutospacing="0"/>
        <w:jc w:val="both"/>
        <w:rPr>
          <w:rStyle w:val="Enfasicorsivo"/>
          <w:rFonts w:ascii="Arial" w:hAnsi="Arial" w:cs="Arial"/>
          <w:lang w:val="en-US"/>
        </w:rPr>
      </w:pPr>
      <w:r w:rsidRPr="00A431DE">
        <w:rPr>
          <w:rFonts w:ascii="Arial" w:hAnsi="Arial" w:cs="Arial"/>
          <w:lang w:val="en-US"/>
        </w:rPr>
        <w:t>When?</w:t>
      </w:r>
      <w:r w:rsidRPr="00A431DE">
        <w:rPr>
          <w:rFonts w:ascii="Arial" w:hAnsi="Arial" w:cs="Arial"/>
          <w:lang w:val="en-US"/>
        </w:rPr>
        <w:br/>
        <w:t>In mass holidays and mass departure times; on a return journey from weekends or holidays.</w:t>
      </w:r>
      <w:r w:rsidRPr="00A431DE">
        <w:rPr>
          <w:rFonts w:ascii="Arial" w:hAnsi="Arial" w:cs="Arial"/>
          <w:lang w:val="en-US"/>
        </w:rPr>
        <w:br/>
      </w:r>
    </w:p>
    <w:p w14:paraId="2C395FA4" w14:textId="77777777" w:rsidR="00A47C52" w:rsidRDefault="00396AC0">
      <w:pPr>
        <w:pStyle w:val="NormaleWeb"/>
        <w:spacing w:before="0" w:beforeAutospacing="0" w:after="0" w:afterAutospacing="0"/>
        <w:jc w:val="both"/>
        <w:rPr>
          <w:rFonts w:ascii="Arial" w:hAnsi="Arial" w:cs="Arial"/>
          <w:lang w:val="en-US"/>
        </w:rPr>
      </w:pPr>
      <w:r w:rsidRPr="00A431DE">
        <w:rPr>
          <w:rStyle w:val="Enfasicorsivo"/>
          <w:rFonts w:ascii="Arial" w:hAnsi="Arial" w:cs="Arial"/>
          <w:lang w:val="en-US"/>
        </w:rPr>
        <w:t>What?</w:t>
      </w:r>
      <w:r w:rsidRPr="00A431DE">
        <w:rPr>
          <w:rFonts w:ascii="Arial" w:hAnsi="Arial" w:cs="Arial"/>
          <w:lang w:val="en-US"/>
        </w:rPr>
        <w:br/>
        <w:t>Plan your departure taking the traffic forecasts into account (if possible delay or anticipates your departure by avoiding peak times) and keep informed along the journey. Check the vehicle properly, before the journey. Fix the cargo you are carrying, both on the luggage carrier and inside the vehicle and the passenger compartment. In the event of a collision, a loose cargo could turn into a real "crazy bullet". Avoid any objects that might impair the driver's rear view. Don't leave for a journey in the hottest hours of the day and aerate your adequately before getting into it. Turn the air conditioning on and set a suitable internal temperature, about 5 degrees below the outside temperature. Don't forget to bring sufficient water with you in the event of unforeseen queues. Fasten your seat belts, both in the front and in the back seats, and secure infant car seats. Before placing the children on the seat, verify it is not overheated. Do not leave people in the car parked in the sun even for short periods. Comply with speed limits and safety distances. Travel after having rested and stop as you first feel tired in order to "stretch your legs a bit". Stop only in the service stations and parking areas. During the stops, avoid eating too quickly and above all do not drink alcohol, even in the quantity admitted by law. In the event of an accident, use the SOS/emergency call boxes, dial 113 for the Police, 118 for an ambulance, and 115 for fire brigades. Be informed when you travel: tune on the dedicated radio frequencies indicated along the motorways or call the Traffic Call Center suggested by the motorway operator that you are driving on (see www.aiscat.it or www.autostradafacendo.it). Stop on the emergency lane or in a parking area only in the event of a breakdown or if not feeling well. Dial 113 from your mobile phone to ask for help. Always use the freest lane on the right-hand side.</w:t>
      </w:r>
    </w:p>
    <w:p w14:paraId="3016D8E4" w14:textId="77777777" w:rsidR="00790CA0" w:rsidRPr="00A431DE" w:rsidRDefault="00396AC0">
      <w:pPr>
        <w:pStyle w:val="NormaleWeb"/>
        <w:spacing w:before="0" w:beforeAutospacing="0" w:after="0" w:afterAutospacing="0"/>
        <w:jc w:val="both"/>
        <w:rPr>
          <w:rFonts w:ascii="Arial" w:hAnsi="Arial" w:cs="Arial"/>
          <w:lang w:val="en-US"/>
        </w:rPr>
      </w:pPr>
      <w:r w:rsidRPr="00A431DE">
        <w:rPr>
          <w:rFonts w:ascii="Arial" w:hAnsi="Arial" w:cs="Arial"/>
          <w:lang w:val="en-US"/>
        </w:rPr>
        <w:br/>
      </w:r>
      <w:r w:rsidRPr="00A431DE">
        <w:rPr>
          <w:rStyle w:val="Enfasicorsivo"/>
          <w:rFonts w:ascii="Arial" w:hAnsi="Arial" w:cs="Arial"/>
          <w:lang w:val="en-US"/>
        </w:rPr>
        <w:t>Why?</w:t>
      </w:r>
      <w:r w:rsidRPr="00A431DE">
        <w:rPr>
          <w:rFonts w:ascii="Arial" w:hAnsi="Arial" w:cs="Arial"/>
          <w:lang w:val="en-US"/>
        </w:rPr>
        <w:br/>
        <w:t>"Smart departures" do not only mean leaving at 5 in the morning or late in the evening to be able to travel smoothly. A smart attitude should begin home, even before you start your engine, and end when you got to your destination safely. You'd rather be farsighted and give a look before leaving than waste hours, even days, travelling or risk serious accidents.</w:t>
      </w:r>
    </w:p>
    <w:p w14:paraId="778B7326" w14:textId="77777777" w:rsidR="00396AC0" w:rsidRPr="00A431DE" w:rsidRDefault="00396AC0" w:rsidP="002F0B86">
      <w:pPr>
        <w:pStyle w:val="Titolo3"/>
        <w:numPr>
          <w:ilvl w:val="0"/>
          <w:numId w:val="6"/>
        </w:numPr>
        <w:jc w:val="both"/>
        <w:rPr>
          <w:rFonts w:ascii="Arial" w:hAnsi="Arial" w:cs="Arial"/>
          <w:bCs w:val="0"/>
          <w:sz w:val="24"/>
          <w:szCs w:val="24"/>
          <w:lang w:val="en-US"/>
        </w:rPr>
      </w:pPr>
      <w:r w:rsidRPr="00A431DE">
        <w:rPr>
          <w:rFonts w:ascii="Arial" w:hAnsi="Arial" w:cs="Arial"/>
          <w:b w:val="0"/>
          <w:bCs w:val="0"/>
          <w:sz w:val="24"/>
          <w:szCs w:val="24"/>
          <w:lang w:val="en-US"/>
        </w:rPr>
        <w:t xml:space="preserve">Underline the verbs in the </w:t>
      </w:r>
      <w:r w:rsidRPr="00A431DE">
        <w:rPr>
          <w:rFonts w:ascii="Arial" w:hAnsi="Arial" w:cs="Arial"/>
          <w:bCs w:val="0"/>
          <w:sz w:val="24"/>
          <w:szCs w:val="24"/>
          <w:lang w:val="en-US"/>
        </w:rPr>
        <w:t>imperative form</w:t>
      </w:r>
    </w:p>
    <w:p w14:paraId="3BCD6E38" w14:textId="77777777" w:rsidR="00396AC0" w:rsidRPr="008A5ED0" w:rsidRDefault="00396AC0" w:rsidP="002F0B86">
      <w:pPr>
        <w:pStyle w:val="Titolo3"/>
        <w:numPr>
          <w:ilvl w:val="0"/>
          <w:numId w:val="6"/>
        </w:numPr>
        <w:jc w:val="both"/>
        <w:rPr>
          <w:rFonts w:ascii="Arial" w:hAnsi="Arial" w:cs="Arial"/>
          <w:bCs w:val="0"/>
          <w:sz w:val="24"/>
          <w:szCs w:val="24"/>
          <w:lang w:val="en-US"/>
        </w:rPr>
      </w:pPr>
      <w:r w:rsidRPr="008A5ED0">
        <w:rPr>
          <w:rFonts w:ascii="Arial" w:hAnsi="Arial" w:cs="Arial"/>
          <w:bCs w:val="0"/>
          <w:sz w:val="24"/>
          <w:szCs w:val="24"/>
          <w:lang w:val="en-US"/>
        </w:rPr>
        <w:t>Fill in the following grid with the underlined verbs</w:t>
      </w:r>
    </w:p>
    <w:tbl>
      <w:tblPr>
        <w:tblStyle w:val="Grigliatabella"/>
        <w:tblW w:w="0" w:type="auto"/>
        <w:tblInd w:w="720" w:type="dxa"/>
        <w:tblLook w:val="04A0" w:firstRow="1" w:lastRow="0" w:firstColumn="1" w:lastColumn="0" w:noHBand="0" w:noVBand="1"/>
      </w:tblPr>
      <w:tblGrid>
        <w:gridCol w:w="1030"/>
        <w:gridCol w:w="1377"/>
      </w:tblGrid>
      <w:tr w:rsidR="00396AC0" w:rsidRPr="00A431DE" w14:paraId="6FB97554" w14:textId="77777777" w:rsidTr="003F382F">
        <w:tc>
          <w:tcPr>
            <w:tcW w:w="0" w:type="auto"/>
          </w:tcPr>
          <w:p w14:paraId="530A2618" w14:textId="77777777" w:rsidR="00396AC0" w:rsidRPr="00A431DE" w:rsidRDefault="00396AC0" w:rsidP="002F0B86">
            <w:pPr>
              <w:pStyle w:val="Titolo3"/>
              <w:jc w:val="both"/>
              <w:outlineLvl w:val="2"/>
              <w:rPr>
                <w:rFonts w:ascii="Arial" w:hAnsi="Arial" w:cs="Arial"/>
                <w:b w:val="0"/>
                <w:bCs w:val="0"/>
                <w:sz w:val="24"/>
                <w:szCs w:val="24"/>
                <w:lang w:val="en-US"/>
              </w:rPr>
            </w:pPr>
            <w:r w:rsidRPr="00A431DE">
              <w:rPr>
                <w:rFonts w:ascii="Arial" w:hAnsi="Arial" w:cs="Arial"/>
                <w:b w:val="0"/>
                <w:bCs w:val="0"/>
                <w:sz w:val="24"/>
                <w:szCs w:val="24"/>
                <w:lang w:val="en-US"/>
              </w:rPr>
              <w:t>positive</w:t>
            </w:r>
          </w:p>
        </w:tc>
        <w:tc>
          <w:tcPr>
            <w:tcW w:w="0" w:type="auto"/>
          </w:tcPr>
          <w:p w14:paraId="4764590F" w14:textId="77777777" w:rsidR="00396AC0" w:rsidRPr="00A431DE" w:rsidRDefault="00396AC0" w:rsidP="002F0B86">
            <w:pPr>
              <w:pStyle w:val="Titolo3"/>
              <w:jc w:val="both"/>
              <w:outlineLvl w:val="2"/>
              <w:rPr>
                <w:rFonts w:ascii="Arial" w:hAnsi="Arial" w:cs="Arial"/>
                <w:b w:val="0"/>
                <w:bCs w:val="0"/>
                <w:sz w:val="24"/>
                <w:szCs w:val="24"/>
                <w:lang w:val="en-US"/>
              </w:rPr>
            </w:pPr>
            <w:r w:rsidRPr="00A431DE">
              <w:rPr>
                <w:rFonts w:ascii="Arial" w:hAnsi="Arial" w:cs="Arial"/>
                <w:b w:val="0"/>
                <w:bCs w:val="0"/>
                <w:sz w:val="24"/>
                <w:szCs w:val="24"/>
                <w:lang w:val="en-US"/>
              </w:rPr>
              <w:t>negative</w:t>
            </w:r>
          </w:p>
        </w:tc>
      </w:tr>
      <w:tr w:rsidR="00396AC0" w:rsidRPr="00A431DE" w14:paraId="77F9A61A" w14:textId="77777777" w:rsidTr="003F382F">
        <w:tc>
          <w:tcPr>
            <w:tcW w:w="0" w:type="auto"/>
          </w:tcPr>
          <w:p w14:paraId="38D71266" w14:textId="77777777" w:rsidR="00396AC0" w:rsidRPr="00A431DE" w:rsidRDefault="00396AC0" w:rsidP="002F0B86">
            <w:pPr>
              <w:pStyle w:val="Titolo3"/>
              <w:jc w:val="both"/>
              <w:outlineLvl w:val="2"/>
              <w:rPr>
                <w:rFonts w:ascii="Arial" w:hAnsi="Arial" w:cs="Arial"/>
                <w:b w:val="0"/>
                <w:bCs w:val="0"/>
                <w:sz w:val="24"/>
                <w:szCs w:val="24"/>
                <w:lang w:val="en-US"/>
              </w:rPr>
            </w:pPr>
            <w:r w:rsidRPr="00A431DE">
              <w:rPr>
                <w:rFonts w:ascii="Arial" w:hAnsi="Arial" w:cs="Arial"/>
                <w:b w:val="0"/>
                <w:bCs w:val="0"/>
                <w:sz w:val="24"/>
                <w:szCs w:val="24"/>
                <w:lang w:val="en-US"/>
              </w:rPr>
              <w:t>make</w:t>
            </w:r>
          </w:p>
        </w:tc>
        <w:tc>
          <w:tcPr>
            <w:tcW w:w="0" w:type="auto"/>
          </w:tcPr>
          <w:p w14:paraId="2DE9A8B3" w14:textId="77777777" w:rsidR="00396AC0" w:rsidRPr="00A431DE" w:rsidRDefault="00396AC0" w:rsidP="002F0B86">
            <w:pPr>
              <w:pStyle w:val="Titolo3"/>
              <w:jc w:val="both"/>
              <w:outlineLvl w:val="2"/>
              <w:rPr>
                <w:rFonts w:ascii="Arial" w:hAnsi="Arial" w:cs="Arial"/>
                <w:b w:val="0"/>
                <w:bCs w:val="0"/>
                <w:sz w:val="24"/>
                <w:szCs w:val="24"/>
                <w:lang w:val="en-US"/>
              </w:rPr>
            </w:pPr>
            <w:r w:rsidRPr="00A431DE">
              <w:rPr>
                <w:rFonts w:ascii="Arial" w:hAnsi="Arial" w:cs="Arial"/>
                <w:b w:val="0"/>
                <w:bCs w:val="0"/>
                <w:sz w:val="24"/>
                <w:szCs w:val="24"/>
                <w:lang w:val="en-US"/>
              </w:rPr>
              <w:t>don’t leave</w:t>
            </w:r>
          </w:p>
        </w:tc>
      </w:tr>
      <w:tr w:rsidR="00396AC0" w:rsidRPr="00A431DE" w14:paraId="349E5BDD" w14:textId="77777777" w:rsidTr="003F382F">
        <w:tc>
          <w:tcPr>
            <w:tcW w:w="0" w:type="auto"/>
          </w:tcPr>
          <w:p w14:paraId="3F6633CC" w14:textId="77777777" w:rsidR="00396AC0" w:rsidRPr="00A431DE" w:rsidRDefault="00396AC0" w:rsidP="002F0B86">
            <w:pPr>
              <w:pStyle w:val="Titolo3"/>
              <w:jc w:val="both"/>
              <w:outlineLvl w:val="2"/>
              <w:rPr>
                <w:rFonts w:ascii="Arial" w:hAnsi="Arial" w:cs="Arial"/>
                <w:b w:val="0"/>
                <w:bCs w:val="0"/>
                <w:sz w:val="24"/>
                <w:szCs w:val="24"/>
                <w:lang w:val="en-US"/>
              </w:rPr>
            </w:pPr>
          </w:p>
        </w:tc>
        <w:tc>
          <w:tcPr>
            <w:tcW w:w="0" w:type="auto"/>
          </w:tcPr>
          <w:p w14:paraId="4EDDF8CB" w14:textId="77777777" w:rsidR="00396AC0" w:rsidRPr="00A431DE" w:rsidRDefault="00396AC0" w:rsidP="002F0B86">
            <w:pPr>
              <w:pStyle w:val="Titolo3"/>
              <w:jc w:val="both"/>
              <w:outlineLvl w:val="2"/>
              <w:rPr>
                <w:rFonts w:ascii="Arial" w:hAnsi="Arial" w:cs="Arial"/>
                <w:b w:val="0"/>
                <w:bCs w:val="0"/>
                <w:sz w:val="24"/>
                <w:szCs w:val="24"/>
                <w:lang w:val="en-US"/>
              </w:rPr>
            </w:pPr>
          </w:p>
        </w:tc>
      </w:tr>
      <w:tr w:rsidR="00396AC0" w:rsidRPr="00A431DE" w14:paraId="75290ADD" w14:textId="77777777" w:rsidTr="003F382F">
        <w:tc>
          <w:tcPr>
            <w:tcW w:w="0" w:type="auto"/>
          </w:tcPr>
          <w:p w14:paraId="3A36F824" w14:textId="77777777" w:rsidR="00396AC0" w:rsidRPr="00A431DE" w:rsidRDefault="00396AC0" w:rsidP="002F0B86">
            <w:pPr>
              <w:pStyle w:val="Titolo3"/>
              <w:jc w:val="both"/>
              <w:outlineLvl w:val="2"/>
              <w:rPr>
                <w:rFonts w:ascii="Arial" w:hAnsi="Arial" w:cs="Arial"/>
                <w:b w:val="0"/>
                <w:bCs w:val="0"/>
                <w:sz w:val="24"/>
                <w:szCs w:val="24"/>
                <w:lang w:val="en-US"/>
              </w:rPr>
            </w:pPr>
          </w:p>
        </w:tc>
        <w:tc>
          <w:tcPr>
            <w:tcW w:w="0" w:type="auto"/>
          </w:tcPr>
          <w:p w14:paraId="69DA4229" w14:textId="77777777" w:rsidR="00396AC0" w:rsidRPr="00A431DE" w:rsidRDefault="00396AC0" w:rsidP="002F0B86">
            <w:pPr>
              <w:pStyle w:val="Titolo3"/>
              <w:jc w:val="both"/>
              <w:outlineLvl w:val="2"/>
              <w:rPr>
                <w:rFonts w:ascii="Arial" w:hAnsi="Arial" w:cs="Arial"/>
                <w:b w:val="0"/>
                <w:bCs w:val="0"/>
                <w:sz w:val="24"/>
                <w:szCs w:val="24"/>
                <w:lang w:val="en-US"/>
              </w:rPr>
            </w:pPr>
          </w:p>
        </w:tc>
      </w:tr>
      <w:tr w:rsidR="00396AC0" w:rsidRPr="00A431DE" w14:paraId="1364C858" w14:textId="77777777" w:rsidTr="003F382F">
        <w:tc>
          <w:tcPr>
            <w:tcW w:w="0" w:type="auto"/>
          </w:tcPr>
          <w:p w14:paraId="4292B6AC" w14:textId="77777777" w:rsidR="00396AC0" w:rsidRPr="00A431DE" w:rsidRDefault="00396AC0" w:rsidP="002F0B86">
            <w:pPr>
              <w:pStyle w:val="Titolo3"/>
              <w:jc w:val="both"/>
              <w:outlineLvl w:val="2"/>
              <w:rPr>
                <w:rFonts w:ascii="Arial" w:hAnsi="Arial" w:cs="Arial"/>
                <w:b w:val="0"/>
                <w:bCs w:val="0"/>
                <w:sz w:val="24"/>
                <w:szCs w:val="24"/>
                <w:lang w:val="en-US"/>
              </w:rPr>
            </w:pPr>
          </w:p>
        </w:tc>
        <w:tc>
          <w:tcPr>
            <w:tcW w:w="0" w:type="auto"/>
          </w:tcPr>
          <w:p w14:paraId="1176BE07" w14:textId="77777777" w:rsidR="00396AC0" w:rsidRPr="00A431DE" w:rsidRDefault="00396AC0" w:rsidP="002F0B86">
            <w:pPr>
              <w:pStyle w:val="Titolo3"/>
              <w:jc w:val="both"/>
              <w:outlineLvl w:val="2"/>
              <w:rPr>
                <w:rFonts w:ascii="Arial" w:hAnsi="Arial" w:cs="Arial"/>
                <w:b w:val="0"/>
                <w:bCs w:val="0"/>
                <w:sz w:val="24"/>
                <w:szCs w:val="24"/>
                <w:lang w:val="en-US"/>
              </w:rPr>
            </w:pPr>
          </w:p>
        </w:tc>
      </w:tr>
      <w:tr w:rsidR="00396AC0" w:rsidRPr="00A431DE" w14:paraId="4A35B7FC" w14:textId="77777777" w:rsidTr="003F382F">
        <w:tc>
          <w:tcPr>
            <w:tcW w:w="0" w:type="auto"/>
          </w:tcPr>
          <w:p w14:paraId="1C669B7B" w14:textId="77777777" w:rsidR="00396AC0" w:rsidRPr="00A431DE" w:rsidRDefault="00396AC0" w:rsidP="002F0B86">
            <w:pPr>
              <w:pStyle w:val="Titolo3"/>
              <w:jc w:val="both"/>
              <w:outlineLvl w:val="2"/>
              <w:rPr>
                <w:rFonts w:ascii="Arial" w:hAnsi="Arial" w:cs="Arial"/>
                <w:b w:val="0"/>
                <w:bCs w:val="0"/>
                <w:sz w:val="24"/>
                <w:szCs w:val="24"/>
                <w:lang w:val="en-US"/>
              </w:rPr>
            </w:pPr>
          </w:p>
        </w:tc>
        <w:tc>
          <w:tcPr>
            <w:tcW w:w="0" w:type="auto"/>
          </w:tcPr>
          <w:p w14:paraId="27678A69" w14:textId="77777777" w:rsidR="00396AC0" w:rsidRPr="00A431DE" w:rsidRDefault="00396AC0" w:rsidP="002F0B86">
            <w:pPr>
              <w:pStyle w:val="Titolo3"/>
              <w:jc w:val="both"/>
              <w:outlineLvl w:val="2"/>
              <w:rPr>
                <w:rFonts w:ascii="Arial" w:hAnsi="Arial" w:cs="Arial"/>
                <w:b w:val="0"/>
                <w:bCs w:val="0"/>
                <w:sz w:val="24"/>
                <w:szCs w:val="24"/>
                <w:lang w:val="en-US"/>
              </w:rPr>
            </w:pPr>
          </w:p>
        </w:tc>
      </w:tr>
      <w:tr w:rsidR="00396AC0" w:rsidRPr="00A431DE" w14:paraId="35AAB386" w14:textId="77777777" w:rsidTr="003F382F">
        <w:tc>
          <w:tcPr>
            <w:tcW w:w="0" w:type="auto"/>
          </w:tcPr>
          <w:p w14:paraId="09E01039" w14:textId="77777777" w:rsidR="00396AC0" w:rsidRPr="00A431DE" w:rsidRDefault="00396AC0" w:rsidP="002F0B86">
            <w:pPr>
              <w:pStyle w:val="Titolo3"/>
              <w:jc w:val="both"/>
              <w:outlineLvl w:val="2"/>
              <w:rPr>
                <w:rFonts w:ascii="Arial" w:hAnsi="Arial" w:cs="Arial"/>
                <w:b w:val="0"/>
                <w:sz w:val="24"/>
                <w:szCs w:val="24"/>
                <w:lang w:val="en-US"/>
              </w:rPr>
            </w:pPr>
          </w:p>
        </w:tc>
        <w:tc>
          <w:tcPr>
            <w:tcW w:w="0" w:type="auto"/>
          </w:tcPr>
          <w:p w14:paraId="73DB0DBB" w14:textId="77777777" w:rsidR="00396AC0" w:rsidRPr="00A431DE" w:rsidRDefault="00396AC0" w:rsidP="002F0B86">
            <w:pPr>
              <w:pStyle w:val="Titolo3"/>
              <w:jc w:val="both"/>
              <w:outlineLvl w:val="2"/>
              <w:rPr>
                <w:rFonts w:ascii="Arial" w:hAnsi="Arial" w:cs="Arial"/>
                <w:b w:val="0"/>
                <w:sz w:val="24"/>
                <w:szCs w:val="24"/>
                <w:lang w:val="en-US"/>
              </w:rPr>
            </w:pPr>
          </w:p>
        </w:tc>
      </w:tr>
      <w:tr w:rsidR="00396AC0" w:rsidRPr="00A431DE" w14:paraId="767AC000" w14:textId="77777777" w:rsidTr="003F382F">
        <w:tc>
          <w:tcPr>
            <w:tcW w:w="0" w:type="auto"/>
          </w:tcPr>
          <w:p w14:paraId="70B5E76E" w14:textId="77777777" w:rsidR="00396AC0" w:rsidRPr="00A431DE" w:rsidRDefault="00396AC0" w:rsidP="002F0B86">
            <w:pPr>
              <w:pStyle w:val="Titolo3"/>
              <w:jc w:val="both"/>
              <w:outlineLvl w:val="2"/>
              <w:rPr>
                <w:rFonts w:ascii="Arial" w:hAnsi="Arial" w:cs="Arial"/>
                <w:b w:val="0"/>
                <w:sz w:val="24"/>
                <w:szCs w:val="24"/>
                <w:lang w:val="en-US"/>
              </w:rPr>
            </w:pPr>
          </w:p>
        </w:tc>
        <w:tc>
          <w:tcPr>
            <w:tcW w:w="0" w:type="auto"/>
          </w:tcPr>
          <w:p w14:paraId="0D7C594E" w14:textId="77777777" w:rsidR="00396AC0" w:rsidRPr="00A431DE" w:rsidRDefault="00396AC0" w:rsidP="002F0B86">
            <w:pPr>
              <w:pStyle w:val="Titolo3"/>
              <w:jc w:val="both"/>
              <w:outlineLvl w:val="2"/>
              <w:rPr>
                <w:rFonts w:ascii="Arial" w:hAnsi="Arial" w:cs="Arial"/>
                <w:b w:val="0"/>
                <w:sz w:val="24"/>
                <w:szCs w:val="24"/>
                <w:lang w:val="en-US"/>
              </w:rPr>
            </w:pPr>
          </w:p>
        </w:tc>
      </w:tr>
      <w:tr w:rsidR="00396AC0" w:rsidRPr="00A431DE" w14:paraId="57092ADE" w14:textId="77777777" w:rsidTr="003F382F">
        <w:tc>
          <w:tcPr>
            <w:tcW w:w="0" w:type="auto"/>
          </w:tcPr>
          <w:p w14:paraId="5E24C8D1" w14:textId="77777777" w:rsidR="00396AC0" w:rsidRPr="00A431DE" w:rsidRDefault="00396AC0" w:rsidP="002F0B86">
            <w:pPr>
              <w:pStyle w:val="Titolo3"/>
              <w:jc w:val="both"/>
              <w:outlineLvl w:val="2"/>
              <w:rPr>
                <w:rFonts w:ascii="Arial" w:hAnsi="Arial" w:cs="Arial"/>
                <w:b w:val="0"/>
                <w:sz w:val="24"/>
                <w:szCs w:val="24"/>
                <w:lang w:val="en-US"/>
              </w:rPr>
            </w:pPr>
          </w:p>
        </w:tc>
        <w:tc>
          <w:tcPr>
            <w:tcW w:w="0" w:type="auto"/>
          </w:tcPr>
          <w:p w14:paraId="4438EDD7" w14:textId="77777777" w:rsidR="00396AC0" w:rsidRPr="00A431DE" w:rsidRDefault="00396AC0" w:rsidP="002F0B86">
            <w:pPr>
              <w:pStyle w:val="Titolo3"/>
              <w:jc w:val="both"/>
              <w:outlineLvl w:val="2"/>
              <w:rPr>
                <w:rFonts w:ascii="Arial" w:hAnsi="Arial" w:cs="Arial"/>
                <w:b w:val="0"/>
                <w:sz w:val="24"/>
                <w:szCs w:val="24"/>
                <w:lang w:val="en-US"/>
              </w:rPr>
            </w:pPr>
          </w:p>
        </w:tc>
      </w:tr>
      <w:tr w:rsidR="00396AC0" w:rsidRPr="00A431DE" w14:paraId="6D11D21F" w14:textId="77777777" w:rsidTr="003F382F">
        <w:tc>
          <w:tcPr>
            <w:tcW w:w="0" w:type="auto"/>
          </w:tcPr>
          <w:p w14:paraId="15BE77B8" w14:textId="77777777" w:rsidR="00396AC0" w:rsidRPr="00A431DE" w:rsidRDefault="00396AC0" w:rsidP="002F0B86">
            <w:pPr>
              <w:pStyle w:val="Titolo3"/>
              <w:jc w:val="both"/>
              <w:outlineLvl w:val="2"/>
              <w:rPr>
                <w:rFonts w:ascii="Arial" w:hAnsi="Arial" w:cs="Arial"/>
                <w:b w:val="0"/>
                <w:sz w:val="24"/>
                <w:szCs w:val="24"/>
                <w:lang w:val="en-US"/>
              </w:rPr>
            </w:pPr>
          </w:p>
        </w:tc>
        <w:tc>
          <w:tcPr>
            <w:tcW w:w="0" w:type="auto"/>
          </w:tcPr>
          <w:p w14:paraId="470384FE" w14:textId="77777777" w:rsidR="00396AC0" w:rsidRPr="00A431DE" w:rsidRDefault="00396AC0" w:rsidP="002F0B86">
            <w:pPr>
              <w:pStyle w:val="Titolo3"/>
              <w:jc w:val="both"/>
              <w:outlineLvl w:val="2"/>
              <w:rPr>
                <w:rFonts w:ascii="Arial" w:hAnsi="Arial" w:cs="Arial"/>
                <w:b w:val="0"/>
                <w:sz w:val="24"/>
                <w:szCs w:val="24"/>
                <w:lang w:val="en-US"/>
              </w:rPr>
            </w:pPr>
          </w:p>
        </w:tc>
      </w:tr>
    </w:tbl>
    <w:p w14:paraId="5FB6E4E6" w14:textId="77777777" w:rsidR="00396AC0" w:rsidRPr="008A5ED0" w:rsidRDefault="00396AC0" w:rsidP="002F0B86">
      <w:pPr>
        <w:pStyle w:val="Titolo3"/>
        <w:numPr>
          <w:ilvl w:val="0"/>
          <w:numId w:val="6"/>
        </w:numPr>
        <w:jc w:val="both"/>
        <w:rPr>
          <w:rFonts w:ascii="Arial" w:hAnsi="Arial" w:cs="Arial"/>
          <w:bCs w:val="0"/>
          <w:sz w:val="24"/>
          <w:szCs w:val="24"/>
          <w:lang w:val="en-US"/>
        </w:rPr>
      </w:pPr>
      <w:r w:rsidRPr="008A5ED0">
        <w:rPr>
          <w:rFonts w:ascii="Arial" w:hAnsi="Arial" w:cs="Arial"/>
          <w:bCs w:val="0"/>
          <w:sz w:val="24"/>
          <w:szCs w:val="24"/>
          <w:lang w:val="en-US"/>
        </w:rPr>
        <w:t>Translate the following words:</w:t>
      </w:r>
    </w:p>
    <w:p w14:paraId="06782C4A" w14:textId="77777777" w:rsidR="00396AC0" w:rsidRPr="00A431DE" w:rsidRDefault="00396AC0" w:rsidP="002F0B86">
      <w:pPr>
        <w:pStyle w:val="Titolo3"/>
        <w:numPr>
          <w:ilvl w:val="0"/>
          <w:numId w:val="7"/>
        </w:numPr>
        <w:jc w:val="both"/>
        <w:rPr>
          <w:rFonts w:ascii="Arial" w:hAnsi="Arial" w:cs="Arial"/>
          <w:b w:val="0"/>
          <w:bCs w:val="0"/>
          <w:sz w:val="24"/>
          <w:szCs w:val="24"/>
          <w:lang w:val="en-US"/>
        </w:rPr>
      </w:pPr>
      <w:r w:rsidRPr="00A431DE">
        <w:rPr>
          <w:rFonts w:ascii="Arial" w:hAnsi="Arial" w:cs="Arial"/>
          <w:b w:val="0"/>
          <w:bCs w:val="0"/>
          <w:sz w:val="24"/>
          <w:szCs w:val="24"/>
          <w:lang w:val="en-US"/>
        </w:rPr>
        <w:t>departure times</w:t>
      </w:r>
    </w:p>
    <w:p w14:paraId="4B47D977" w14:textId="77777777" w:rsidR="00396AC0" w:rsidRPr="00A431DE" w:rsidRDefault="00396AC0" w:rsidP="002F0B86">
      <w:pPr>
        <w:pStyle w:val="Titolo3"/>
        <w:numPr>
          <w:ilvl w:val="0"/>
          <w:numId w:val="7"/>
        </w:numPr>
        <w:jc w:val="both"/>
        <w:rPr>
          <w:rFonts w:ascii="Arial" w:hAnsi="Arial" w:cs="Arial"/>
          <w:b w:val="0"/>
          <w:bCs w:val="0"/>
          <w:sz w:val="24"/>
          <w:szCs w:val="24"/>
          <w:lang w:val="en-US"/>
        </w:rPr>
      </w:pPr>
      <w:r w:rsidRPr="00A431DE">
        <w:rPr>
          <w:rFonts w:ascii="Arial" w:hAnsi="Arial" w:cs="Arial"/>
          <w:b w:val="0"/>
          <w:bCs w:val="0"/>
          <w:sz w:val="24"/>
          <w:szCs w:val="24"/>
          <w:lang w:val="en-US"/>
        </w:rPr>
        <w:t>peak times</w:t>
      </w:r>
    </w:p>
    <w:p w14:paraId="1E6E881E" w14:textId="77777777" w:rsidR="00396AC0" w:rsidRPr="00A431DE" w:rsidRDefault="00396AC0" w:rsidP="002F0B86">
      <w:pPr>
        <w:pStyle w:val="Titolo3"/>
        <w:numPr>
          <w:ilvl w:val="0"/>
          <w:numId w:val="7"/>
        </w:numPr>
        <w:jc w:val="both"/>
        <w:rPr>
          <w:rFonts w:ascii="Arial" w:hAnsi="Arial" w:cs="Arial"/>
          <w:b w:val="0"/>
          <w:bCs w:val="0"/>
          <w:sz w:val="24"/>
          <w:szCs w:val="24"/>
          <w:lang w:val="en-US"/>
        </w:rPr>
      </w:pPr>
      <w:r w:rsidRPr="00A431DE">
        <w:rPr>
          <w:rFonts w:ascii="Arial" w:hAnsi="Arial" w:cs="Arial"/>
          <w:b w:val="0"/>
          <w:bCs w:val="0"/>
          <w:sz w:val="24"/>
          <w:szCs w:val="24"/>
          <w:lang w:val="en-US"/>
        </w:rPr>
        <w:t>traffic forecasts</w:t>
      </w:r>
    </w:p>
    <w:p w14:paraId="1168B13B" w14:textId="77777777" w:rsidR="00396AC0" w:rsidRPr="00A431DE" w:rsidRDefault="00396AC0" w:rsidP="002F0B86">
      <w:pPr>
        <w:pStyle w:val="Titolo3"/>
        <w:numPr>
          <w:ilvl w:val="0"/>
          <w:numId w:val="7"/>
        </w:numPr>
        <w:jc w:val="both"/>
        <w:rPr>
          <w:rFonts w:ascii="Arial" w:hAnsi="Arial" w:cs="Arial"/>
          <w:b w:val="0"/>
          <w:bCs w:val="0"/>
          <w:sz w:val="24"/>
          <w:szCs w:val="24"/>
          <w:lang w:val="en-US"/>
        </w:rPr>
      </w:pPr>
      <w:r w:rsidRPr="00A431DE">
        <w:rPr>
          <w:rFonts w:ascii="Arial" w:hAnsi="Arial" w:cs="Arial"/>
          <w:b w:val="0"/>
          <w:bCs w:val="0"/>
          <w:sz w:val="24"/>
          <w:szCs w:val="24"/>
          <w:lang w:val="en-US"/>
        </w:rPr>
        <w:t>passenger compartment</w:t>
      </w:r>
    </w:p>
    <w:p w14:paraId="7863DF19" w14:textId="77777777" w:rsidR="00396AC0" w:rsidRPr="00A431DE" w:rsidRDefault="00396AC0" w:rsidP="002F0B86">
      <w:pPr>
        <w:pStyle w:val="Titolo3"/>
        <w:numPr>
          <w:ilvl w:val="0"/>
          <w:numId w:val="7"/>
        </w:numPr>
        <w:jc w:val="both"/>
        <w:rPr>
          <w:rFonts w:ascii="Arial" w:hAnsi="Arial" w:cs="Arial"/>
          <w:b w:val="0"/>
          <w:bCs w:val="0"/>
          <w:sz w:val="24"/>
          <w:szCs w:val="24"/>
          <w:lang w:val="en-US"/>
        </w:rPr>
      </w:pPr>
      <w:r w:rsidRPr="00A431DE">
        <w:rPr>
          <w:rFonts w:ascii="Arial" w:hAnsi="Arial" w:cs="Arial"/>
          <w:b w:val="0"/>
          <w:bCs w:val="0"/>
          <w:sz w:val="24"/>
          <w:szCs w:val="24"/>
          <w:lang w:val="en-US"/>
        </w:rPr>
        <w:t>crazy bullet</w:t>
      </w:r>
    </w:p>
    <w:p w14:paraId="2A72CAE7" w14:textId="77777777" w:rsidR="00396AC0" w:rsidRPr="00A431DE" w:rsidRDefault="00396AC0" w:rsidP="002F0B86">
      <w:pPr>
        <w:pStyle w:val="Titolo3"/>
        <w:numPr>
          <w:ilvl w:val="0"/>
          <w:numId w:val="7"/>
        </w:numPr>
        <w:jc w:val="both"/>
        <w:rPr>
          <w:rFonts w:ascii="Arial" w:hAnsi="Arial" w:cs="Arial"/>
          <w:b w:val="0"/>
          <w:bCs w:val="0"/>
          <w:sz w:val="24"/>
          <w:szCs w:val="24"/>
          <w:lang w:val="en-US"/>
        </w:rPr>
      </w:pPr>
      <w:r w:rsidRPr="00A431DE">
        <w:rPr>
          <w:rFonts w:ascii="Arial" w:hAnsi="Arial" w:cs="Arial"/>
          <w:b w:val="0"/>
          <w:bCs w:val="0"/>
          <w:sz w:val="24"/>
          <w:szCs w:val="24"/>
          <w:lang w:val="en-US"/>
        </w:rPr>
        <w:t>Avoid</w:t>
      </w:r>
    </w:p>
    <w:p w14:paraId="10DECD79" w14:textId="77777777" w:rsidR="00396AC0" w:rsidRPr="00A431DE" w:rsidRDefault="00396AC0" w:rsidP="002F0B86">
      <w:pPr>
        <w:pStyle w:val="Titolo3"/>
        <w:numPr>
          <w:ilvl w:val="0"/>
          <w:numId w:val="7"/>
        </w:numPr>
        <w:jc w:val="both"/>
        <w:rPr>
          <w:rFonts w:ascii="Arial" w:hAnsi="Arial" w:cs="Arial"/>
          <w:b w:val="0"/>
          <w:bCs w:val="0"/>
          <w:sz w:val="24"/>
          <w:szCs w:val="24"/>
          <w:lang w:val="en-US"/>
        </w:rPr>
      </w:pPr>
      <w:r w:rsidRPr="00A431DE">
        <w:rPr>
          <w:rFonts w:ascii="Arial" w:hAnsi="Arial" w:cs="Arial"/>
          <w:b w:val="0"/>
          <w:bCs w:val="0"/>
          <w:sz w:val="24"/>
          <w:szCs w:val="24"/>
          <w:lang w:val="en-US"/>
        </w:rPr>
        <w:t>infant car seats</w:t>
      </w:r>
    </w:p>
    <w:p w14:paraId="4E7D4E5B" w14:textId="77777777" w:rsidR="00396AC0" w:rsidRPr="008A5ED0" w:rsidRDefault="00396AC0" w:rsidP="002F0B86">
      <w:pPr>
        <w:pStyle w:val="Titolo3"/>
        <w:numPr>
          <w:ilvl w:val="0"/>
          <w:numId w:val="6"/>
        </w:numPr>
        <w:jc w:val="both"/>
        <w:rPr>
          <w:rFonts w:ascii="Arial" w:hAnsi="Arial" w:cs="Arial"/>
          <w:bCs w:val="0"/>
          <w:sz w:val="24"/>
          <w:szCs w:val="24"/>
          <w:lang w:val="en-US"/>
        </w:rPr>
      </w:pPr>
      <w:r w:rsidRPr="008A5ED0">
        <w:rPr>
          <w:rFonts w:ascii="Arial" w:hAnsi="Arial" w:cs="Arial"/>
          <w:bCs w:val="0"/>
          <w:sz w:val="24"/>
          <w:szCs w:val="24"/>
          <w:lang w:val="en-US"/>
        </w:rPr>
        <w:t>Find in the text words that mean the following:</w:t>
      </w:r>
    </w:p>
    <w:p w14:paraId="3833EA20" w14:textId="77777777" w:rsidR="00396AC0" w:rsidRPr="00A431DE" w:rsidRDefault="00396AC0" w:rsidP="002F0B86">
      <w:pPr>
        <w:pStyle w:val="Titolo3"/>
        <w:numPr>
          <w:ilvl w:val="0"/>
          <w:numId w:val="8"/>
        </w:numPr>
        <w:jc w:val="both"/>
        <w:rPr>
          <w:rFonts w:ascii="Arial" w:hAnsi="Arial" w:cs="Arial"/>
          <w:b w:val="0"/>
          <w:bCs w:val="0"/>
          <w:sz w:val="24"/>
          <w:szCs w:val="24"/>
          <w:lang w:val="en-US"/>
        </w:rPr>
      </w:pPr>
      <w:proofErr w:type="spellStart"/>
      <w:r w:rsidRPr="00A431DE">
        <w:rPr>
          <w:rFonts w:ascii="Arial" w:hAnsi="Arial" w:cs="Arial"/>
          <w:b w:val="0"/>
          <w:bCs w:val="0"/>
          <w:sz w:val="24"/>
          <w:szCs w:val="24"/>
          <w:lang w:val="en-US"/>
        </w:rPr>
        <w:t>Viaggio</w:t>
      </w:r>
      <w:proofErr w:type="spellEnd"/>
    </w:p>
    <w:p w14:paraId="3AA9AB23" w14:textId="77777777" w:rsidR="00396AC0" w:rsidRPr="00A431DE" w:rsidRDefault="00396AC0" w:rsidP="002F0B86">
      <w:pPr>
        <w:pStyle w:val="Titolo3"/>
        <w:numPr>
          <w:ilvl w:val="0"/>
          <w:numId w:val="8"/>
        </w:numPr>
        <w:jc w:val="both"/>
        <w:rPr>
          <w:rFonts w:ascii="Arial" w:hAnsi="Arial" w:cs="Arial"/>
          <w:b w:val="0"/>
          <w:bCs w:val="0"/>
          <w:sz w:val="24"/>
          <w:szCs w:val="24"/>
          <w:lang w:val="en-US"/>
        </w:rPr>
      </w:pPr>
      <w:proofErr w:type="spellStart"/>
      <w:r w:rsidRPr="00A431DE">
        <w:rPr>
          <w:rFonts w:ascii="Arial" w:hAnsi="Arial" w:cs="Arial"/>
          <w:b w:val="0"/>
          <w:bCs w:val="0"/>
          <w:sz w:val="24"/>
          <w:szCs w:val="24"/>
          <w:lang w:val="en-US"/>
        </w:rPr>
        <w:t>Areare</w:t>
      </w:r>
      <w:proofErr w:type="spellEnd"/>
    </w:p>
    <w:p w14:paraId="1A172B91" w14:textId="77777777" w:rsidR="00396AC0" w:rsidRPr="00A431DE" w:rsidRDefault="00396AC0" w:rsidP="002F0B86">
      <w:pPr>
        <w:pStyle w:val="Titolo3"/>
        <w:numPr>
          <w:ilvl w:val="0"/>
          <w:numId w:val="8"/>
        </w:numPr>
        <w:jc w:val="both"/>
        <w:rPr>
          <w:rFonts w:ascii="Arial" w:hAnsi="Arial" w:cs="Arial"/>
          <w:b w:val="0"/>
          <w:bCs w:val="0"/>
          <w:sz w:val="24"/>
          <w:szCs w:val="24"/>
          <w:lang w:val="en-US"/>
        </w:rPr>
      </w:pPr>
      <w:r w:rsidRPr="00A431DE">
        <w:rPr>
          <w:rFonts w:ascii="Arial" w:hAnsi="Arial" w:cs="Arial"/>
          <w:b w:val="0"/>
          <w:bCs w:val="0"/>
          <w:sz w:val="24"/>
          <w:szCs w:val="24"/>
          <w:lang w:val="en-US"/>
        </w:rPr>
        <w:t xml:space="preserve">Code </w:t>
      </w:r>
      <w:proofErr w:type="spellStart"/>
      <w:r w:rsidRPr="00A431DE">
        <w:rPr>
          <w:rFonts w:ascii="Arial" w:hAnsi="Arial" w:cs="Arial"/>
          <w:b w:val="0"/>
          <w:bCs w:val="0"/>
          <w:sz w:val="24"/>
          <w:szCs w:val="24"/>
          <w:lang w:val="en-US"/>
        </w:rPr>
        <w:t>impreviste</w:t>
      </w:r>
      <w:proofErr w:type="spellEnd"/>
    </w:p>
    <w:p w14:paraId="05EF28F4" w14:textId="77777777" w:rsidR="00396AC0" w:rsidRPr="00A431DE" w:rsidRDefault="00396AC0" w:rsidP="002F0B86">
      <w:pPr>
        <w:pStyle w:val="Titolo3"/>
        <w:numPr>
          <w:ilvl w:val="0"/>
          <w:numId w:val="8"/>
        </w:numPr>
        <w:jc w:val="both"/>
        <w:rPr>
          <w:rFonts w:ascii="Arial" w:hAnsi="Arial" w:cs="Arial"/>
          <w:b w:val="0"/>
          <w:bCs w:val="0"/>
          <w:sz w:val="24"/>
          <w:szCs w:val="24"/>
          <w:lang w:val="en-US"/>
        </w:rPr>
      </w:pPr>
      <w:proofErr w:type="spellStart"/>
      <w:r w:rsidRPr="00A431DE">
        <w:rPr>
          <w:rFonts w:ascii="Arial" w:hAnsi="Arial" w:cs="Arial"/>
          <w:b w:val="0"/>
          <w:bCs w:val="0"/>
          <w:sz w:val="24"/>
          <w:szCs w:val="24"/>
          <w:lang w:val="en-US"/>
        </w:rPr>
        <w:t>Surriscaldato</w:t>
      </w:r>
      <w:proofErr w:type="spellEnd"/>
    </w:p>
    <w:p w14:paraId="4302D2DC" w14:textId="77777777" w:rsidR="00396AC0" w:rsidRPr="00A431DE" w:rsidRDefault="00396AC0" w:rsidP="002F0B86">
      <w:pPr>
        <w:pStyle w:val="Titolo3"/>
        <w:numPr>
          <w:ilvl w:val="0"/>
          <w:numId w:val="8"/>
        </w:numPr>
        <w:jc w:val="both"/>
        <w:rPr>
          <w:rFonts w:ascii="Arial" w:hAnsi="Arial" w:cs="Arial"/>
          <w:b w:val="0"/>
          <w:bCs w:val="0"/>
          <w:sz w:val="24"/>
          <w:szCs w:val="24"/>
          <w:lang w:val="en-US"/>
        </w:rPr>
      </w:pPr>
      <w:proofErr w:type="spellStart"/>
      <w:r w:rsidRPr="00A431DE">
        <w:rPr>
          <w:rFonts w:ascii="Arial" w:hAnsi="Arial" w:cs="Arial"/>
          <w:b w:val="0"/>
          <w:bCs w:val="0"/>
          <w:sz w:val="24"/>
          <w:szCs w:val="24"/>
          <w:lang w:val="en-US"/>
        </w:rPr>
        <w:t>Legge</w:t>
      </w:r>
      <w:proofErr w:type="spellEnd"/>
      <w:r w:rsidRPr="00A431DE">
        <w:rPr>
          <w:rFonts w:ascii="Arial" w:hAnsi="Arial" w:cs="Arial"/>
          <w:b w:val="0"/>
          <w:bCs w:val="0"/>
          <w:sz w:val="24"/>
          <w:szCs w:val="24"/>
          <w:lang w:val="en-US"/>
        </w:rPr>
        <w:t xml:space="preserve"> (n)</w:t>
      </w:r>
    </w:p>
    <w:p w14:paraId="5E6020EE" w14:textId="77777777" w:rsidR="00396AC0" w:rsidRPr="00A431DE" w:rsidRDefault="00396AC0" w:rsidP="002F0B86">
      <w:pPr>
        <w:pStyle w:val="Titolo3"/>
        <w:numPr>
          <w:ilvl w:val="0"/>
          <w:numId w:val="8"/>
        </w:numPr>
        <w:jc w:val="both"/>
        <w:rPr>
          <w:rFonts w:ascii="Arial" w:hAnsi="Arial" w:cs="Arial"/>
          <w:b w:val="0"/>
          <w:bCs w:val="0"/>
          <w:sz w:val="24"/>
          <w:szCs w:val="24"/>
          <w:lang w:val="en-US"/>
        </w:rPr>
      </w:pPr>
      <w:proofErr w:type="spellStart"/>
      <w:r w:rsidRPr="00A431DE">
        <w:rPr>
          <w:rFonts w:ascii="Arial" w:hAnsi="Arial" w:cs="Arial"/>
          <w:b w:val="0"/>
          <w:bCs w:val="0"/>
          <w:sz w:val="24"/>
          <w:szCs w:val="24"/>
          <w:lang w:val="en-US"/>
        </w:rPr>
        <w:t>guasto</w:t>
      </w:r>
      <w:proofErr w:type="spellEnd"/>
      <w:r w:rsidRPr="00A431DE">
        <w:rPr>
          <w:rFonts w:ascii="Arial" w:hAnsi="Arial" w:cs="Arial"/>
          <w:b w:val="0"/>
          <w:bCs w:val="0"/>
          <w:sz w:val="24"/>
          <w:szCs w:val="24"/>
          <w:lang w:val="en-US"/>
        </w:rPr>
        <w:t xml:space="preserve"> </w:t>
      </w:r>
    </w:p>
    <w:p w14:paraId="28DC3097" w14:textId="77777777" w:rsidR="00396AC0" w:rsidRPr="00A431DE" w:rsidRDefault="00396AC0" w:rsidP="002F0B86">
      <w:pPr>
        <w:pStyle w:val="Titolo3"/>
        <w:numPr>
          <w:ilvl w:val="0"/>
          <w:numId w:val="8"/>
        </w:numPr>
        <w:jc w:val="both"/>
        <w:rPr>
          <w:rFonts w:ascii="Arial" w:hAnsi="Arial" w:cs="Arial"/>
          <w:b w:val="0"/>
          <w:bCs w:val="0"/>
          <w:sz w:val="24"/>
          <w:szCs w:val="24"/>
          <w:lang w:val="en-US"/>
        </w:rPr>
      </w:pPr>
      <w:proofErr w:type="spellStart"/>
      <w:r w:rsidRPr="00A431DE">
        <w:rPr>
          <w:rFonts w:ascii="Arial" w:hAnsi="Arial" w:cs="Arial"/>
          <w:b w:val="0"/>
          <w:bCs w:val="0"/>
          <w:sz w:val="24"/>
          <w:szCs w:val="24"/>
          <w:lang w:val="en-US"/>
        </w:rPr>
        <w:t>corsia</w:t>
      </w:r>
      <w:proofErr w:type="spellEnd"/>
    </w:p>
    <w:p w14:paraId="2240DA70" w14:textId="77777777" w:rsidR="00396AC0" w:rsidRPr="00A431DE" w:rsidRDefault="00396AC0" w:rsidP="002F0B86">
      <w:pPr>
        <w:pStyle w:val="Titolo3"/>
        <w:numPr>
          <w:ilvl w:val="0"/>
          <w:numId w:val="8"/>
        </w:numPr>
        <w:jc w:val="both"/>
        <w:rPr>
          <w:rFonts w:ascii="Arial" w:hAnsi="Arial" w:cs="Arial"/>
          <w:b w:val="0"/>
          <w:bCs w:val="0"/>
          <w:sz w:val="24"/>
          <w:szCs w:val="24"/>
          <w:lang w:val="en-US"/>
        </w:rPr>
      </w:pPr>
      <w:proofErr w:type="spellStart"/>
      <w:r w:rsidRPr="00A431DE">
        <w:rPr>
          <w:rFonts w:ascii="Arial" w:hAnsi="Arial" w:cs="Arial"/>
          <w:b w:val="0"/>
          <w:bCs w:val="0"/>
          <w:sz w:val="24"/>
          <w:szCs w:val="24"/>
          <w:lang w:val="en-US"/>
        </w:rPr>
        <w:t>previdente</w:t>
      </w:r>
      <w:proofErr w:type="spellEnd"/>
    </w:p>
    <w:p w14:paraId="2D08BC67" w14:textId="77777777" w:rsidR="00396AC0" w:rsidRPr="00A431DE" w:rsidRDefault="00396AC0" w:rsidP="002F0B86">
      <w:pPr>
        <w:pStyle w:val="Titolo3"/>
        <w:jc w:val="both"/>
        <w:rPr>
          <w:rFonts w:ascii="Arial" w:hAnsi="Arial" w:cs="Arial"/>
          <w:sz w:val="24"/>
          <w:szCs w:val="24"/>
          <w:lang w:val="en-US"/>
        </w:rPr>
      </w:pPr>
    </w:p>
    <w:p w14:paraId="43307A5C" w14:textId="77777777" w:rsidR="00396AC0" w:rsidRPr="00A431DE" w:rsidRDefault="00396AC0" w:rsidP="002F0B86">
      <w:pPr>
        <w:jc w:val="both"/>
        <w:rPr>
          <w:rFonts w:ascii="Arial" w:hAnsi="Arial" w:cs="Arial"/>
          <w:sz w:val="24"/>
          <w:szCs w:val="24"/>
        </w:rPr>
      </w:pPr>
    </w:p>
    <w:p w14:paraId="35D2E514" w14:textId="77777777" w:rsidR="00396AC0" w:rsidRPr="00A431DE" w:rsidRDefault="00396AC0" w:rsidP="002F0B86">
      <w:pPr>
        <w:pStyle w:val="NormalParagraphStyle"/>
        <w:jc w:val="both"/>
        <w:rPr>
          <w:rFonts w:ascii="Arial" w:hAnsi="Arial" w:cs="Arial"/>
          <w:lang w:val="en-US"/>
        </w:rPr>
      </w:pPr>
    </w:p>
    <w:p w14:paraId="76AAF8F1" w14:textId="77777777" w:rsidR="00C0195C" w:rsidRPr="00A431DE" w:rsidRDefault="00790CA0" w:rsidP="002F0B86">
      <w:pPr>
        <w:pStyle w:val="NormalParagraphStyle"/>
        <w:jc w:val="both"/>
        <w:rPr>
          <w:rFonts w:ascii="Arial" w:hAnsi="Arial" w:cs="Arial"/>
          <w:lang w:val="en-US"/>
        </w:rPr>
      </w:pPr>
      <w:r w:rsidRPr="00A431DE">
        <w:rPr>
          <w:rFonts w:ascii="Arial" w:hAnsi="Arial" w:cs="Arial"/>
          <w:lang w:val="en-US"/>
        </w:rPr>
        <w:br w:type="column"/>
      </w: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8"/>
        <w:gridCol w:w="1915"/>
        <w:gridCol w:w="2892"/>
        <w:gridCol w:w="1407"/>
        <w:gridCol w:w="2985"/>
      </w:tblGrid>
      <w:tr w:rsidR="00C0195C" w:rsidRPr="00A431DE" w14:paraId="4E4C9AB4" w14:textId="77777777" w:rsidTr="00D94A72">
        <w:trPr>
          <w:trHeight w:val="290"/>
          <w:tblHeader/>
        </w:trPr>
        <w:tc>
          <w:tcPr>
            <w:tcW w:w="1663" w:type="dxa"/>
            <w:tcBorders>
              <w:top w:val="nil"/>
              <w:right w:val="nil"/>
            </w:tcBorders>
            <w:shd w:val="clear" w:color="auto" w:fill="auto"/>
          </w:tcPr>
          <w:p w14:paraId="181D3D19"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p>
        </w:tc>
        <w:tc>
          <w:tcPr>
            <w:tcW w:w="5159" w:type="dxa"/>
            <w:gridSpan w:val="2"/>
            <w:tcBorders>
              <w:top w:val="nil"/>
              <w:left w:val="nil"/>
              <w:right w:val="single" w:sz="6" w:space="0" w:color="auto"/>
            </w:tcBorders>
            <w:shd w:val="clear" w:color="auto" w:fill="auto"/>
          </w:tcPr>
          <w:p w14:paraId="34BDB230"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6C69A790"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2C4E2E22" w14:textId="77777777" w:rsidR="00C0195C" w:rsidRPr="00A431DE" w:rsidRDefault="00C0195C" w:rsidP="002F0B86">
            <w:pPr>
              <w:tabs>
                <w:tab w:val="left" w:pos="672"/>
              </w:tabs>
              <w:autoSpaceDE w:val="0"/>
              <w:autoSpaceDN w:val="0"/>
              <w:adjustRightInd w:val="0"/>
              <w:spacing w:after="0" w:line="240" w:lineRule="auto"/>
              <w:jc w:val="both"/>
              <w:rPr>
                <w:rFonts w:ascii="Arial" w:hAnsi="Arial" w:cs="Arial"/>
                <w:b/>
                <w:color w:val="000000"/>
                <w:sz w:val="24"/>
                <w:szCs w:val="24"/>
              </w:rPr>
            </w:pPr>
          </w:p>
        </w:tc>
      </w:tr>
      <w:tr w:rsidR="00C0195C" w:rsidRPr="00A431DE" w14:paraId="7220C727" w14:textId="77777777" w:rsidTr="00D94A72">
        <w:trPr>
          <w:gridBefore w:val="2"/>
          <w:wBefore w:w="3722" w:type="dxa"/>
          <w:trHeight w:val="290"/>
          <w:tblHeader/>
        </w:trPr>
        <w:tc>
          <w:tcPr>
            <w:tcW w:w="3100" w:type="dxa"/>
            <w:tcBorders>
              <w:right w:val="single" w:sz="6" w:space="0" w:color="auto"/>
            </w:tcBorders>
            <w:shd w:val="clear" w:color="auto" w:fill="auto"/>
          </w:tcPr>
          <w:p w14:paraId="6BD7C8C0"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503D5407"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5BCD6822" w14:textId="77777777" w:rsidR="00C0195C" w:rsidRPr="00A431DE" w:rsidRDefault="00C0195C" w:rsidP="002F0B86">
            <w:pPr>
              <w:autoSpaceDE w:val="0"/>
              <w:autoSpaceDN w:val="0"/>
              <w:adjustRightInd w:val="0"/>
              <w:spacing w:after="0" w:line="240" w:lineRule="auto"/>
              <w:jc w:val="both"/>
              <w:rPr>
                <w:rFonts w:ascii="Arial" w:hAnsi="Arial" w:cs="Arial"/>
                <w:b/>
                <w:color w:val="000000"/>
                <w:sz w:val="24"/>
                <w:szCs w:val="24"/>
              </w:rPr>
            </w:pPr>
          </w:p>
        </w:tc>
      </w:tr>
      <w:tr w:rsidR="00C0195C" w:rsidRPr="00A431DE" w14:paraId="5790DC4D" w14:textId="77777777" w:rsidTr="00D94A72">
        <w:trPr>
          <w:trHeight w:val="290"/>
          <w:tblHeader/>
        </w:trPr>
        <w:tc>
          <w:tcPr>
            <w:tcW w:w="6822" w:type="dxa"/>
            <w:gridSpan w:val="3"/>
            <w:vMerge w:val="restart"/>
            <w:tcBorders>
              <w:right w:val="single" w:sz="6" w:space="0" w:color="auto"/>
            </w:tcBorders>
            <w:shd w:val="clear" w:color="auto" w:fill="auto"/>
          </w:tcPr>
          <w:p w14:paraId="6E850519"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00217983"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1F3F3995" w14:textId="77777777" w:rsidR="00C0195C" w:rsidRPr="00A431DE" w:rsidRDefault="00C0195C" w:rsidP="002F0B86">
            <w:pPr>
              <w:tabs>
                <w:tab w:val="left" w:pos="576"/>
              </w:tabs>
              <w:autoSpaceDE w:val="0"/>
              <w:autoSpaceDN w:val="0"/>
              <w:adjustRightInd w:val="0"/>
              <w:spacing w:after="0" w:line="240" w:lineRule="auto"/>
              <w:jc w:val="both"/>
              <w:rPr>
                <w:rFonts w:ascii="Arial" w:hAnsi="Arial" w:cs="Arial"/>
                <w:b/>
                <w:color w:val="000000"/>
                <w:sz w:val="24"/>
                <w:szCs w:val="24"/>
              </w:rPr>
            </w:pPr>
          </w:p>
        </w:tc>
      </w:tr>
      <w:tr w:rsidR="00C0195C" w:rsidRPr="00A431DE" w14:paraId="2F40AA42" w14:textId="77777777" w:rsidTr="00D94A72">
        <w:trPr>
          <w:trHeight w:val="290"/>
          <w:tblHeader/>
        </w:trPr>
        <w:tc>
          <w:tcPr>
            <w:tcW w:w="6822" w:type="dxa"/>
            <w:gridSpan w:val="3"/>
            <w:vMerge/>
            <w:tcBorders>
              <w:bottom w:val="single" w:sz="6" w:space="0" w:color="auto"/>
              <w:right w:val="single" w:sz="6" w:space="0" w:color="auto"/>
            </w:tcBorders>
            <w:shd w:val="clear" w:color="auto" w:fill="auto"/>
          </w:tcPr>
          <w:p w14:paraId="6B604FA9"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68DCF07E"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7F02F367" w14:textId="77777777" w:rsidR="00C0195C" w:rsidRPr="00A431DE" w:rsidRDefault="00C0195C" w:rsidP="002F0B86">
            <w:pPr>
              <w:tabs>
                <w:tab w:val="left" w:pos="518"/>
              </w:tabs>
              <w:autoSpaceDE w:val="0"/>
              <w:autoSpaceDN w:val="0"/>
              <w:adjustRightInd w:val="0"/>
              <w:spacing w:after="0" w:line="240" w:lineRule="auto"/>
              <w:jc w:val="both"/>
              <w:rPr>
                <w:rFonts w:ascii="Arial" w:hAnsi="Arial" w:cs="Arial"/>
                <w:b/>
                <w:color w:val="000000"/>
                <w:sz w:val="24"/>
                <w:szCs w:val="24"/>
              </w:rPr>
            </w:pPr>
          </w:p>
        </w:tc>
      </w:tr>
      <w:tr w:rsidR="00C0195C" w:rsidRPr="00A431DE" w14:paraId="06872709" w14:textId="77777777" w:rsidTr="00D94A72">
        <w:trPr>
          <w:trHeight w:val="290"/>
          <w:tblHeader/>
        </w:trPr>
        <w:tc>
          <w:tcPr>
            <w:tcW w:w="3722" w:type="dxa"/>
            <w:gridSpan w:val="2"/>
            <w:tcBorders>
              <w:top w:val="single" w:sz="6" w:space="0" w:color="auto"/>
              <w:left w:val="single" w:sz="6" w:space="0" w:color="auto"/>
              <w:bottom w:val="single" w:sz="6" w:space="0" w:color="auto"/>
              <w:right w:val="single" w:sz="2" w:space="0" w:color="000000"/>
            </w:tcBorders>
            <w:shd w:val="clear" w:color="auto" w:fill="auto"/>
          </w:tcPr>
          <w:p w14:paraId="5ED078EC" w14:textId="77777777" w:rsidR="00C0195C" w:rsidRPr="00A431DE" w:rsidRDefault="00C0195C"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 xml:space="preserve">SCHEDA N:             </w:t>
            </w:r>
            <w:r w:rsidR="00B275D0" w:rsidRPr="00A431DE">
              <w:rPr>
                <w:rFonts w:ascii="Arial" w:hAnsi="Arial" w:cs="Arial"/>
                <w:b/>
                <w:color w:val="000000"/>
                <w:sz w:val="24"/>
                <w:szCs w:val="24"/>
              </w:rPr>
              <w:t>1</w:t>
            </w:r>
            <w:r w:rsidR="00B275D0">
              <w:rPr>
                <w:rFonts w:ascii="Arial" w:hAnsi="Arial" w:cs="Arial"/>
                <w:b/>
                <w:color w:val="000000"/>
                <w:sz w:val="24"/>
                <w:szCs w:val="24"/>
              </w:rPr>
              <w:t>3</w:t>
            </w:r>
          </w:p>
        </w:tc>
        <w:tc>
          <w:tcPr>
            <w:tcW w:w="7405" w:type="dxa"/>
            <w:gridSpan w:val="3"/>
            <w:tcBorders>
              <w:top w:val="single" w:sz="2" w:space="0" w:color="000000"/>
              <w:left w:val="single" w:sz="2" w:space="0" w:color="000000"/>
              <w:bottom w:val="single" w:sz="6" w:space="0" w:color="auto"/>
              <w:right w:val="single" w:sz="6" w:space="0" w:color="auto"/>
            </w:tcBorders>
            <w:shd w:val="clear" w:color="auto" w:fill="auto"/>
          </w:tcPr>
          <w:p w14:paraId="7EBBD27E" w14:textId="77777777" w:rsidR="00C0195C" w:rsidRPr="00A431DE" w:rsidRDefault="00C0195C"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INGLESE</w:t>
            </w:r>
          </w:p>
        </w:tc>
      </w:tr>
      <w:tr w:rsidR="00C0195C" w:rsidRPr="00A431DE" w14:paraId="117595A7" w14:textId="77777777" w:rsidTr="00D94A72">
        <w:trPr>
          <w:trHeight w:val="290"/>
        </w:trPr>
        <w:tc>
          <w:tcPr>
            <w:tcW w:w="6822" w:type="dxa"/>
            <w:gridSpan w:val="3"/>
            <w:tcBorders>
              <w:top w:val="single" w:sz="6" w:space="0" w:color="auto"/>
              <w:left w:val="single" w:sz="6" w:space="0" w:color="auto"/>
              <w:bottom w:val="single" w:sz="6" w:space="0" w:color="auto"/>
              <w:right w:val="single" w:sz="6" w:space="0" w:color="auto"/>
            </w:tcBorders>
            <w:shd w:val="clear" w:color="auto" w:fill="auto"/>
          </w:tcPr>
          <w:p w14:paraId="09F1301B" w14:textId="77777777" w:rsidR="00C0195C" w:rsidRPr="00A431DE" w:rsidRDefault="00C0195C"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Pr="00A431DE">
              <w:rPr>
                <w:rFonts w:ascii="Arial" w:hAnsi="Arial" w:cs="Arial"/>
                <w:b/>
                <w:color w:val="000000"/>
                <w:sz w:val="24"/>
                <w:szCs w:val="24"/>
              </w:rPr>
              <w:t>BIENNIO</w:t>
            </w: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04CF3941"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1CD423FE" w14:textId="77777777" w:rsidR="00C0195C" w:rsidRPr="00A431DE" w:rsidRDefault="00C0195C"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 xml:space="preserve">Anna Maria </w:t>
            </w:r>
            <w:proofErr w:type="spellStart"/>
            <w:r w:rsidRPr="00A431DE">
              <w:rPr>
                <w:rFonts w:ascii="Arial" w:hAnsi="Arial" w:cs="Arial"/>
                <w:b/>
                <w:color w:val="000000"/>
                <w:sz w:val="24"/>
                <w:szCs w:val="24"/>
              </w:rPr>
              <w:t>Semerano</w:t>
            </w:r>
            <w:proofErr w:type="spellEnd"/>
          </w:p>
        </w:tc>
      </w:tr>
      <w:tr w:rsidR="00C0195C" w:rsidRPr="00F97ACC" w14:paraId="41A31A25" w14:textId="77777777" w:rsidTr="00D94A72">
        <w:trPr>
          <w:trHeight w:val="595"/>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66FADAFE"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40B02C5F" w14:textId="77777777" w:rsidR="00C0195C" w:rsidRPr="00A431DE" w:rsidRDefault="00C0195C" w:rsidP="002F0B86">
            <w:pPr>
              <w:pStyle w:val="Titolo3"/>
              <w:jc w:val="both"/>
              <w:rPr>
                <w:rFonts w:ascii="Arial" w:hAnsi="Arial" w:cs="Arial"/>
                <w:b w:val="0"/>
                <w:color w:val="000000"/>
                <w:sz w:val="24"/>
                <w:szCs w:val="24"/>
                <w:lang w:val="en-GB"/>
              </w:rPr>
            </w:pPr>
            <w:r w:rsidRPr="00A431DE">
              <w:rPr>
                <w:rFonts w:ascii="Arial" w:hAnsi="Arial" w:cs="Arial"/>
                <w:sz w:val="24"/>
                <w:szCs w:val="24"/>
                <w:lang w:val="en-US"/>
              </w:rPr>
              <w:t>WHAT IF I STOP HERE?</w:t>
            </w:r>
          </w:p>
        </w:tc>
      </w:tr>
      <w:tr w:rsidR="00C0195C" w:rsidRPr="00A431DE" w14:paraId="33E17C72" w14:textId="77777777" w:rsidTr="00D94A72">
        <w:trPr>
          <w:trHeight w:val="568"/>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292ECAEB"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OBIETTIVI didattici/formativi</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032B6C2C"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Potenziamento della forma passiva</w:t>
            </w:r>
          </w:p>
        </w:tc>
      </w:tr>
    </w:tbl>
    <w:p w14:paraId="6C6FFE8D" w14:textId="77777777" w:rsidR="002F40CF" w:rsidRDefault="002F40CF" w:rsidP="002F40CF">
      <w:pPr>
        <w:pStyle w:val="NormalParagraphStyle"/>
        <w:jc w:val="center"/>
        <w:rPr>
          <w:rFonts w:ascii="Arial" w:eastAsia="Times New Roman" w:hAnsi="Arial" w:cs="Arial"/>
          <w:b/>
          <w:bCs/>
          <w:lang w:val="en-US"/>
        </w:rPr>
      </w:pPr>
      <w:r>
        <w:rPr>
          <w:rFonts w:ascii="Arial" w:eastAsia="Times New Roman" w:hAnsi="Arial" w:cs="Arial"/>
          <w:b/>
          <w:bCs/>
          <w:noProof/>
        </w:rPr>
        <w:drawing>
          <wp:inline distT="0" distB="0" distL="0" distR="0" wp14:anchorId="671F7D15" wp14:editId="3E0E6B51">
            <wp:extent cx="5686425" cy="3981313"/>
            <wp:effectExtent l="19050" t="0" r="9525" b="0"/>
            <wp:docPr id="15" name="Immagine 12" descr="C:\Users\roberto.arditi\Desktop\25_Pagi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oberto.arditi\Desktop\25_Pagina_1.jpg"/>
                    <pic:cNvPicPr>
                      <a:picLocks noChangeAspect="1" noChangeArrowheads="1"/>
                    </pic:cNvPicPr>
                  </pic:nvPicPr>
                  <pic:blipFill>
                    <a:blip r:embed="rId37" cstate="print"/>
                    <a:srcRect/>
                    <a:stretch>
                      <a:fillRect/>
                    </a:stretch>
                  </pic:blipFill>
                  <pic:spPr bwMode="auto">
                    <a:xfrm>
                      <a:off x="0" y="0"/>
                      <a:ext cx="5686425" cy="3981313"/>
                    </a:xfrm>
                    <a:prstGeom prst="rect">
                      <a:avLst/>
                    </a:prstGeom>
                    <a:noFill/>
                    <a:ln w="9525">
                      <a:noFill/>
                      <a:miter lim="800000"/>
                      <a:headEnd/>
                      <a:tailEnd/>
                    </a:ln>
                  </pic:spPr>
                </pic:pic>
              </a:graphicData>
            </a:graphic>
          </wp:inline>
        </w:drawing>
      </w:r>
    </w:p>
    <w:p w14:paraId="1F854F9A" w14:textId="77777777" w:rsidR="002F40CF" w:rsidRDefault="002F40CF" w:rsidP="002F0B86">
      <w:pPr>
        <w:pStyle w:val="NormalParagraphStyle"/>
        <w:jc w:val="both"/>
        <w:rPr>
          <w:rFonts w:ascii="Arial" w:eastAsia="Times New Roman" w:hAnsi="Arial" w:cs="Arial"/>
          <w:b/>
          <w:bCs/>
          <w:lang w:val="en-US"/>
        </w:rPr>
      </w:pPr>
    </w:p>
    <w:p w14:paraId="584B7B78" w14:textId="77777777" w:rsidR="002F40CF" w:rsidRDefault="002F40CF" w:rsidP="002F0B86">
      <w:pPr>
        <w:pStyle w:val="NormalParagraphStyle"/>
        <w:jc w:val="both"/>
        <w:rPr>
          <w:rFonts w:ascii="Arial" w:eastAsia="Times New Roman" w:hAnsi="Arial" w:cs="Arial"/>
          <w:b/>
          <w:bCs/>
          <w:lang w:val="en-US"/>
        </w:rPr>
      </w:pPr>
    </w:p>
    <w:p w14:paraId="62CC9118" w14:textId="77777777" w:rsidR="00A47C52" w:rsidRDefault="00C0195C" w:rsidP="008A5ED0">
      <w:pPr>
        <w:pStyle w:val="NormalParagraphStyle"/>
        <w:spacing w:line="240" w:lineRule="auto"/>
        <w:jc w:val="both"/>
        <w:rPr>
          <w:rFonts w:ascii="Arial" w:eastAsia="Times New Roman" w:hAnsi="Arial" w:cs="Arial"/>
          <w:b/>
          <w:bCs/>
          <w:lang w:val="en-US"/>
        </w:rPr>
      </w:pPr>
      <w:r w:rsidRPr="00A431DE">
        <w:rPr>
          <w:rFonts w:ascii="Arial" w:eastAsia="Times New Roman" w:hAnsi="Arial" w:cs="Arial"/>
          <w:b/>
          <w:bCs/>
          <w:lang w:val="en-US"/>
        </w:rPr>
        <w:t>NO WAY!!! IN REST AREAS &amp; SERVICE STATIONS ONLY, PLEASE</w:t>
      </w:r>
      <w:r w:rsidR="003C7E21">
        <w:rPr>
          <w:rStyle w:val="Rimandonotaapidipagina"/>
          <w:rFonts w:ascii="Arial" w:eastAsia="Times New Roman" w:hAnsi="Arial" w:cs="Arial"/>
          <w:b/>
          <w:bCs/>
          <w:lang w:val="en-US"/>
        </w:rPr>
        <w:footnoteReference w:customMarkFollows="1" w:id="10"/>
        <w:t>10</w:t>
      </w:r>
      <w:r w:rsidRPr="00A431DE">
        <w:rPr>
          <w:rFonts w:ascii="Arial" w:eastAsia="Times New Roman" w:hAnsi="Arial" w:cs="Arial"/>
          <w:b/>
          <w:bCs/>
          <w:lang w:val="en-US"/>
        </w:rPr>
        <w:t>.</w:t>
      </w:r>
    </w:p>
    <w:p w14:paraId="5CE73223" w14:textId="77777777" w:rsidR="00C0195C" w:rsidRPr="00A431DE" w:rsidRDefault="00C0195C" w:rsidP="008A5ED0">
      <w:pPr>
        <w:pStyle w:val="NormalParagraphStyle"/>
        <w:spacing w:line="240" w:lineRule="auto"/>
        <w:jc w:val="both"/>
        <w:rPr>
          <w:rFonts w:ascii="Arial" w:eastAsia="Times New Roman" w:hAnsi="Arial" w:cs="Arial"/>
          <w:lang w:val="en-US"/>
        </w:rPr>
      </w:pPr>
      <w:r w:rsidRPr="00A431DE">
        <w:rPr>
          <w:rFonts w:ascii="Arial" w:eastAsia="Times New Roman" w:hAnsi="Arial" w:cs="Arial"/>
          <w:lang w:val="en-US"/>
        </w:rPr>
        <w:t xml:space="preserve">Stationing on motorway carriageways is very dangerous, and it should be done only in case of extreme emergency. The risk is due to the speed gap between your vehicle (which is stationary) and the vehicles travelling at high speed. This is why motorways include rest areas, parking and emergency bays. Although the Italian territory is rich in mountains and deep valleys, where this kind of safety feature can be barely provided, we dedicate ourselves and our investments in keeping you safe. In return, you are asked to make use of all the means you are offered. Stop only when you are not likely to </w:t>
      </w:r>
      <w:proofErr w:type="spellStart"/>
      <w:r w:rsidRPr="00A431DE">
        <w:rPr>
          <w:rFonts w:ascii="Arial" w:eastAsia="Times New Roman" w:hAnsi="Arial" w:cs="Arial"/>
          <w:lang w:val="en-US"/>
        </w:rPr>
        <w:t>endager</w:t>
      </w:r>
      <w:proofErr w:type="spellEnd"/>
      <w:r w:rsidRPr="00A431DE">
        <w:rPr>
          <w:rFonts w:ascii="Arial" w:eastAsia="Times New Roman" w:hAnsi="Arial" w:cs="Arial"/>
          <w:lang w:val="en-US"/>
        </w:rPr>
        <w:t xml:space="preserve"> yourself and the other users.</w:t>
      </w:r>
    </w:p>
    <w:p w14:paraId="2C7B628D" w14:textId="77777777" w:rsidR="00AB7754" w:rsidRDefault="00AB7754" w:rsidP="002F0B86">
      <w:pPr>
        <w:pStyle w:val="NormalParagraphStyle"/>
        <w:jc w:val="both"/>
        <w:rPr>
          <w:rFonts w:ascii="Arial" w:eastAsia="Times New Roman" w:hAnsi="Arial" w:cs="Arial"/>
          <w:i/>
          <w:iCs/>
          <w:lang w:val="en-US"/>
        </w:rPr>
      </w:pPr>
    </w:p>
    <w:p w14:paraId="14807C0A" w14:textId="77777777" w:rsidR="002F40CF" w:rsidRDefault="00C0195C" w:rsidP="008A5ED0">
      <w:pPr>
        <w:pStyle w:val="NormalParagraphStyle"/>
        <w:spacing w:line="240" w:lineRule="auto"/>
        <w:jc w:val="both"/>
        <w:rPr>
          <w:rFonts w:ascii="Arial" w:eastAsia="Times New Roman" w:hAnsi="Arial" w:cs="Arial"/>
          <w:lang w:val="en-US"/>
        </w:rPr>
      </w:pPr>
      <w:r w:rsidRPr="00A431DE">
        <w:rPr>
          <w:rFonts w:ascii="Arial" w:eastAsia="Times New Roman" w:hAnsi="Arial" w:cs="Arial"/>
          <w:i/>
          <w:iCs/>
          <w:lang w:val="en-US"/>
        </w:rPr>
        <w:t>When?</w:t>
      </w:r>
      <w:r w:rsidRPr="00A431DE">
        <w:rPr>
          <w:rFonts w:ascii="Arial" w:eastAsia="Times New Roman" w:hAnsi="Arial" w:cs="Arial"/>
          <w:lang w:val="en-US"/>
        </w:rPr>
        <w:br/>
        <w:t>Whenever you drive on a motorway.</w:t>
      </w:r>
    </w:p>
    <w:p w14:paraId="202343AE" w14:textId="77777777" w:rsidR="003C7E21" w:rsidRDefault="003C7E21" w:rsidP="008A5ED0">
      <w:pPr>
        <w:pStyle w:val="NormalParagraphStyle"/>
        <w:spacing w:line="240" w:lineRule="auto"/>
        <w:jc w:val="both"/>
        <w:rPr>
          <w:rFonts w:ascii="Arial" w:eastAsia="Times New Roman" w:hAnsi="Arial" w:cs="Arial"/>
          <w:i/>
          <w:iCs/>
          <w:lang w:val="en-US"/>
        </w:rPr>
      </w:pPr>
    </w:p>
    <w:p w14:paraId="03E83EF5" w14:textId="77777777" w:rsidR="002F40CF" w:rsidRDefault="00C0195C" w:rsidP="008A5ED0">
      <w:pPr>
        <w:pStyle w:val="NormalParagraphStyle"/>
        <w:spacing w:line="240" w:lineRule="auto"/>
        <w:jc w:val="both"/>
        <w:rPr>
          <w:rFonts w:ascii="Arial" w:eastAsia="Times New Roman" w:hAnsi="Arial" w:cs="Arial"/>
          <w:lang w:val="en-US"/>
        </w:rPr>
      </w:pPr>
      <w:r w:rsidRPr="00A431DE">
        <w:rPr>
          <w:rFonts w:ascii="Arial" w:eastAsia="Times New Roman" w:hAnsi="Arial" w:cs="Arial"/>
          <w:i/>
          <w:iCs/>
          <w:lang w:val="en-US"/>
        </w:rPr>
        <w:t>What?</w:t>
      </w:r>
      <w:r w:rsidRPr="00A431DE">
        <w:rPr>
          <w:rFonts w:ascii="Arial" w:eastAsia="Times New Roman" w:hAnsi="Arial" w:cs="Arial"/>
          <w:lang w:val="en-US"/>
        </w:rPr>
        <w:br/>
        <w:t xml:space="preserve">Do not risk. Never stop on zebra-crossed areas, cross-connections or in any space other than those </w:t>
      </w:r>
      <w:proofErr w:type="spellStart"/>
      <w:r w:rsidRPr="00A431DE">
        <w:rPr>
          <w:rFonts w:ascii="Arial" w:eastAsia="Times New Roman" w:hAnsi="Arial" w:cs="Arial"/>
          <w:lang w:val="en-US"/>
        </w:rPr>
        <w:t>explicitely</w:t>
      </w:r>
      <w:proofErr w:type="spellEnd"/>
      <w:r w:rsidRPr="00A431DE">
        <w:rPr>
          <w:rFonts w:ascii="Arial" w:eastAsia="Times New Roman" w:hAnsi="Arial" w:cs="Arial"/>
          <w:lang w:val="en-US"/>
        </w:rPr>
        <w:t xml:space="preserve"> intended as rest areas.</w:t>
      </w:r>
    </w:p>
    <w:p w14:paraId="7FC4012F" w14:textId="77777777" w:rsidR="003C7E21" w:rsidRDefault="003C7E21" w:rsidP="008A5ED0">
      <w:pPr>
        <w:pStyle w:val="NormalParagraphStyle"/>
        <w:spacing w:line="240" w:lineRule="auto"/>
        <w:jc w:val="both"/>
        <w:rPr>
          <w:rFonts w:ascii="Arial" w:eastAsia="Times New Roman" w:hAnsi="Arial" w:cs="Arial"/>
          <w:i/>
          <w:iCs/>
          <w:lang w:val="en-US"/>
        </w:rPr>
      </w:pPr>
    </w:p>
    <w:p w14:paraId="1D6E7385" w14:textId="77777777" w:rsidR="00C0195C" w:rsidRPr="00A431DE" w:rsidRDefault="00C0195C" w:rsidP="008A5ED0">
      <w:pPr>
        <w:pStyle w:val="NormalParagraphStyle"/>
        <w:spacing w:line="240" w:lineRule="auto"/>
        <w:jc w:val="both"/>
        <w:rPr>
          <w:rFonts w:ascii="Arial" w:eastAsia="Times New Roman" w:hAnsi="Arial" w:cs="Arial"/>
          <w:lang w:val="en-US"/>
        </w:rPr>
      </w:pPr>
      <w:r w:rsidRPr="00A431DE">
        <w:rPr>
          <w:rFonts w:ascii="Arial" w:eastAsia="Times New Roman" w:hAnsi="Arial" w:cs="Arial"/>
          <w:i/>
          <w:iCs/>
          <w:lang w:val="en-US"/>
        </w:rPr>
        <w:t>Why?</w:t>
      </w:r>
      <w:r w:rsidRPr="00A431DE">
        <w:rPr>
          <w:rFonts w:ascii="Arial" w:eastAsia="Times New Roman" w:hAnsi="Arial" w:cs="Arial"/>
          <w:lang w:val="en-US"/>
        </w:rPr>
        <w:br/>
        <w:t xml:space="preserve">Motorway operators and designers have attentively </w:t>
      </w:r>
      <w:proofErr w:type="spellStart"/>
      <w:r w:rsidRPr="00A431DE">
        <w:rPr>
          <w:rFonts w:ascii="Arial" w:eastAsia="Times New Roman" w:hAnsi="Arial" w:cs="Arial"/>
          <w:lang w:val="en-US"/>
        </w:rPr>
        <w:t>analysed</w:t>
      </w:r>
      <w:proofErr w:type="spellEnd"/>
      <w:r w:rsidRPr="00A431DE">
        <w:rPr>
          <w:rFonts w:ascii="Arial" w:eastAsia="Times New Roman" w:hAnsi="Arial" w:cs="Arial"/>
          <w:lang w:val="en-US"/>
        </w:rPr>
        <w:t xml:space="preserve"> the facility. If a space is not indicated as a rest area that means </w:t>
      </w:r>
      <w:proofErr w:type="spellStart"/>
      <w:r w:rsidRPr="00A431DE">
        <w:rPr>
          <w:rFonts w:ascii="Arial" w:eastAsia="Times New Roman" w:hAnsi="Arial" w:cs="Arial"/>
          <w:lang w:val="en-US"/>
        </w:rPr>
        <w:t>manoeuvring</w:t>
      </w:r>
      <w:proofErr w:type="spellEnd"/>
      <w:r w:rsidRPr="00A431DE">
        <w:rPr>
          <w:rFonts w:ascii="Arial" w:eastAsia="Times New Roman" w:hAnsi="Arial" w:cs="Arial"/>
          <w:lang w:val="en-US"/>
        </w:rPr>
        <w:t xml:space="preserve"> or stationing there poses objective risks. Do not put your own life and others' at risk this way. Get to the next rest area.</w:t>
      </w:r>
    </w:p>
    <w:p w14:paraId="31526A24" w14:textId="77777777" w:rsidR="00C0195C" w:rsidRPr="00A431DE" w:rsidRDefault="00C0195C" w:rsidP="008A5ED0">
      <w:pPr>
        <w:spacing w:after="0" w:line="240" w:lineRule="auto"/>
        <w:jc w:val="both"/>
        <w:rPr>
          <w:rFonts w:ascii="Arial" w:hAnsi="Arial" w:cs="Arial"/>
          <w:sz w:val="24"/>
          <w:szCs w:val="24"/>
          <w:lang w:val="en-US"/>
        </w:rPr>
      </w:pPr>
    </w:p>
    <w:p w14:paraId="41BEC317" w14:textId="77777777" w:rsidR="00C0195C" w:rsidRDefault="00C0195C" w:rsidP="008A5ED0">
      <w:pPr>
        <w:spacing w:after="0" w:line="240" w:lineRule="auto"/>
        <w:jc w:val="both"/>
        <w:rPr>
          <w:rFonts w:ascii="Arial" w:hAnsi="Arial" w:cs="Arial"/>
          <w:sz w:val="24"/>
          <w:szCs w:val="24"/>
          <w:lang w:val="en-US"/>
        </w:rPr>
      </w:pPr>
      <w:r w:rsidRPr="008A5ED0">
        <w:rPr>
          <w:rFonts w:ascii="Arial" w:hAnsi="Arial" w:cs="Arial"/>
          <w:b/>
          <w:sz w:val="24"/>
          <w:szCs w:val="24"/>
          <w:lang w:val="en-US"/>
        </w:rPr>
        <w:t xml:space="preserve">Exercise </w:t>
      </w:r>
      <w:r w:rsidR="00AB7754" w:rsidRPr="008A5ED0">
        <w:rPr>
          <w:rFonts w:ascii="Arial" w:hAnsi="Arial" w:cs="Arial"/>
          <w:b/>
          <w:sz w:val="24"/>
          <w:szCs w:val="24"/>
          <w:lang w:val="en-US"/>
        </w:rPr>
        <w:t>1</w:t>
      </w:r>
      <w:r w:rsidR="00AB7754">
        <w:rPr>
          <w:rFonts w:ascii="Arial" w:hAnsi="Arial" w:cs="Arial"/>
          <w:sz w:val="24"/>
          <w:szCs w:val="24"/>
          <w:lang w:val="en-US"/>
        </w:rPr>
        <w:t xml:space="preserve"> - </w:t>
      </w:r>
      <w:r w:rsidRPr="00A431DE">
        <w:rPr>
          <w:rFonts w:ascii="Arial" w:hAnsi="Arial" w:cs="Arial"/>
          <w:sz w:val="24"/>
          <w:szCs w:val="24"/>
          <w:lang w:val="en-US"/>
        </w:rPr>
        <w:t>Find in the text words that mean the following:</w:t>
      </w:r>
    </w:p>
    <w:p w14:paraId="4E4F254B" w14:textId="77777777" w:rsidR="00AB7754" w:rsidRPr="00A431DE" w:rsidRDefault="00AB7754" w:rsidP="008A5ED0">
      <w:pPr>
        <w:spacing w:after="0" w:line="240" w:lineRule="auto"/>
        <w:jc w:val="both"/>
        <w:rPr>
          <w:rFonts w:ascii="Arial" w:hAnsi="Arial" w:cs="Arial"/>
          <w:sz w:val="24"/>
          <w:szCs w:val="24"/>
          <w:lang w:val="en-US"/>
        </w:rPr>
      </w:pPr>
    </w:p>
    <w:p w14:paraId="4D568337" w14:textId="77777777" w:rsidR="00C0195C" w:rsidRPr="00A431DE" w:rsidRDefault="00C0195C" w:rsidP="008A5ED0">
      <w:pPr>
        <w:pStyle w:val="Paragrafoelenco"/>
        <w:numPr>
          <w:ilvl w:val="0"/>
          <w:numId w:val="10"/>
        </w:numPr>
        <w:spacing w:after="0" w:line="240" w:lineRule="auto"/>
        <w:jc w:val="both"/>
        <w:rPr>
          <w:rFonts w:ascii="Arial" w:hAnsi="Arial" w:cs="Arial"/>
          <w:sz w:val="24"/>
          <w:szCs w:val="24"/>
        </w:rPr>
      </w:pPr>
      <w:r w:rsidRPr="00A431DE">
        <w:rPr>
          <w:rFonts w:ascii="Arial" w:hAnsi="Arial" w:cs="Arial"/>
          <w:sz w:val="24"/>
          <w:szCs w:val="24"/>
        </w:rPr>
        <w:t>Pericoloso</w:t>
      </w:r>
      <w:r w:rsidRPr="00A431DE">
        <w:rPr>
          <w:rFonts w:ascii="Arial" w:hAnsi="Arial" w:cs="Arial"/>
          <w:sz w:val="24"/>
          <w:szCs w:val="24"/>
        </w:rPr>
        <w:tab/>
      </w:r>
      <w:r w:rsidRPr="00A431DE">
        <w:rPr>
          <w:rFonts w:ascii="Arial" w:hAnsi="Arial" w:cs="Arial"/>
          <w:sz w:val="24"/>
          <w:szCs w:val="24"/>
        </w:rPr>
        <w:tab/>
      </w:r>
      <w:r w:rsidRPr="00A431DE">
        <w:rPr>
          <w:rFonts w:ascii="Arial" w:hAnsi="Arial" w:cs="Arial"/>
          <w:sz w:val="24"/>
          <w:szCs w:val="24"/>
        </w:rPr>
        <w:tab/>
      </w:r>
      <w:r w:rsidRPr="00A431DE">
        <w:rPr>
          <w:rFonts w:ascii="Arial" w:hAnsi="Arial" w:cs="Arial"/>
          <w:sz w:val="24"/>
          <w:szCs w:val="24"/>
        </w:rPr>
        <w:tab/>
        <w:t>7. Autostrada</w:t>
      </w:r>
    </w:p>
    <w:p w14:paraId="0AF4AE13" w14:textId="77777777" w:rsidR="00C0195C" w:rsidRPr="00A431DE" w:rsidRDefault="00C0195C" w:rsidP="008A5ED0">
      <w:pPr>
        <w:pStyle w:val="Paragrafoelenco"/>
        <w:numPr>
          <w:ilvl w:val="0"/>
          <w:numId w:val="10"/>
        </w:numPr>
        <w:spacing w:after="0" w:line="240" w:lineRule="auto"/>
        <w:jc w:val="both"/>
        <w:rPr>
          <w:rFonts w:ascii="Arial" w:hAnsi="Arial" w:cs="Arial"/>
          <w:sz w:val="24"/>
          <w:szCs w:val="24"/>
        </w:rPr>
      </w:pPr>
      <w:r w:rsidRPr="00A431DE">
        <w:rPr>
          <w:rFonts w:ascii="Arial" w:hAnsi="Arial" w:cs="Arial"/>
          <w:sz w:val="24"/>
          <w:szCs w:val="24"/>
        </w:rPr>
        <w:t>Differenza di velocità</w:t>
      </w:r>
      <w:r w:rsidRPr="00A431DE">
        <w:rPr>
          <w:rFonts w:ascii="Arial" w:hAnsi="Arial" w:cs="Arial"/>
          <w:sz w:val="24"/>
          <w:szCs w:val="24"/>
        </w:rPr>
        <w:tab/>
      </w:r>
      <w:r w:rsidRPr="00A431DE">
        <w:rPr>
          <w:rFonts w:ascii="Arial" w:hAnsi="Arial" w:cs="Arial"/>
          <w:sz w:val="24"/>
          <w:szCs w:val="24"/>
        </w:rPr>
        <w:tab/>
        <w:t xml:space="preserve">8. Collegamenti </w:t>
      </w:r>
    </w:p>
    <w:p w14:paraId="67C6C141" w14:textId="77777777" w:rsidR="00C0195C" w:rsidRPr="00A431DE" w:rsidRDefault="00C0195C" w:rsidP="008A5ED0">
      <w:pPr>
        <w:pStyle w:val="Paragrafoelenco"/>
        <w:numPr>
          <w:ilvl w:val="0"/>
          <w:numId w:val="10"/>
        </w:numPr>
        <w:spacing w:after="0" w:line="240" w:lineRule="auto"/>
        <w:jc w:val="both"/>
        <w:rPr>
          <w:rFonts w:ascii="Arial" w:hAnsi="Arial" w:cs="Arial"/>
          <w:sz w:val="24"/>
          <w:szCs w:val="24"/>
        </w:rPr>
      </w:pPr>
      <w:r w:rsidRPr="00A431DE">
        <w:rPr>
          <w:rFonts w:ascii="Arial" w:hAnsi="Arial" w:cs="Arial"/>
          <w:sz w:val="24"/>
          <w:szCs w:val="24"/>
        </w:rPr>
        <w:t>Piazzola di sosta</w:t>
      </w:r>
      <w:r w:rsidRPr="00A431DE">
        <w:rPr>
          <w:rFonts w:ascii="Arial" w:hAnsi="Arial" w:cs="Arial"/>
          <w:sz w:val="24"/>
          <w:szCs w:val="24"/>
        </w:rPr>
        <w:tab/>
      </w:r>
      <w:r w:rsidRPr="00A431DE">
        <w:rPr>
          <w:rFonts w:ascii="Arial" w:hAnsi="Arial" w:cs="Arial"/>
          <w:sz w:val="24"/>
          <w:szCs w:val="24"/>
        </w:rPr>
        <w:tab/>
      </w:r>
      <w:r w:rsidRPr="00A431DE">
        <w:rPr>
          <w:rFonts w:ascii="Arial" w:hAnsi="Arial" w:cs="Arial"/>
          <w:sz w:val="24"/>
          <w:szCs w:val="24"/>
        </w:rPr>
        <w:tab/>
        <w:t>9. Aree di sosta</w:t>
      </w:r>
    </w:p>
    <w:p w14:paraId="4EF0B6D9" w14:textId="77777777" w:rsidR="00C0195C" w:rsidRPr="00A431DE" w:rsidRDefault="00C0195C" w:rsidP="008A5ED0">
      <w:pPr>
        <w:pStyle w:val="Paragrafoelenco"/>
        <w:numPr>
          <w:ilvl w:val="0"/>
          <w:numId w:val="10"/>
        </w:numPr>
        <w:spacing w:after="0" w:line="240" w:lineRule="auto"/>
        <w:jc w:val="both"/>
        <w:rPr>
          <w:rFonts w:ascii="Arial" w:hAnsi="Arial" w:cs="Arial"/>
          <w:sz w:val="24"/>
          <w:szCs w:val="24"/>
        </w:rPr>
      </w:pPr>
      <w:r w:rsidRPr="00A431DE">
        <w:rPr>
          <w:rFonts w:ascii="Arial" w:hAnsi="Arial" w:cs="Arial"/>
          <w:sz w:val="24"/>
          <w:szCs w:val="24"/>
        </w:rPr>
        <w:t xml:space="preserve">Caratteristica </w:t>
      </w:r>
      <w:r w:rsidRPr="00A431DE">
        <w:rPr>
          <w:rFonts w:ascii="Arial" w:hAnsi="Arial" w:cs="Arial"/>
          <w:sz w:val="24"/>
          <w:szCs w:val="24"/>
        </w:rPr>
        <w:tab/>
      </w:r>
      <w:r w:rsidRPr="00A431DE">
        <w:rPr>
          <w:rFonts w:ascii="Arial" w:hAnsi="Arial" w:cs="Arial"/>
          <w:sz w:val="24"/>
          <w:szCs w:val="24"/>
        </w:rPr>
        <w:tab/>
      </w:r>
      <w:r w:rsidRPr="00A431DE">
        <w:rPr>
          <w:rFonts w:ascii="Arial" w:hAnsi="Arial" w:cs="Arial"/>
          <w:sz w:val="24"/>
          <w:szCs w:val="24"/>
        </w:rPr>
        <w:tab/>
        <w:t>10. Mettere a rischio</w:t>
      </w:r>
    </w:p>
    <w:p w14:paraId="03A393AE" w14:textId="77777777" w:rsidR="00C0195C" w:rsidRPr="00A431DE" w:rsidRDefault="00C0195C" w:rsidP="008A5ED0">
      <w:pPr>
        <w:pStyle w:val="Paragrafoelenco"/>
        <w:numPr>
          <w:ilvl w:val="0"/>
          <w:numId w:val="10"/>
        </w:numPr>
        <w:spacing w:after="0" w:line="240" w:lineRule="auto"/>
        <w:jc w:val="both"/>
        <w:rPr>
          <w:rFonts w:ascii="Arial" w:hAnsi="Arial" w:cs="Arial"/>
          <w:sz w:val="24"/>
          <w:szCs w:val="24"/>
        </w:rPr>
      </w:pPr>
      <w:r w:rsidRPr="00A431DE">
        <w:rPr>
          <w:rFonts w:ascii="Arial" w:hAnsi="Arial" w:cs="Arial"/>
          <w:sz w:val="24"/>
          <w:szCs w:val="24"/>
        </w:rPr>
        <w:t>Fornite</w:t>
      </w:r>
      <w:r w:rsidRPr="00A431DE">
        <w:rPr>
          <w:rFonts w:ascii="Arial" w:hAnsi="Arial" w:cs="Arial"/>
          <w:sz w:val="24"/>
          <w:szCs w:val="24"/>
        </w:rPr>
        <w:tab/>
      </w:r>
      <w:r w:rsidRPr="00A431DE">
        <w:rPr>
          <w:rFonts w:ascii="Arial" w:hAnsi="Arial" w:cs="Arial"/>
          <w:sz w:val="24"/>
          <w:szCs w:val="24"/>
        </w:rPr>
        <w:tab/>
      </w:r>
      <w:r w:rsidRPr="00A431DE">
        <w:rPr>
          <w:rFonts w:ascii="Arial" w:hAnsi="Arial" w:cs="Arial"/>
          <w:sz w:val="24"/>
          <w:szCs w:val="24"/>
        </w:rPr>
        <w:tab/>
      </w:r>
      <w:r w:rsidRPr="00A431DE">
        <w:rPr>
          <w:rFonts w:ascii="Arial" w:hAnsi="Arial" w:cs="Arial"/>
          <w:sz w:val="24"/>
          <w:szCs w:val="24"/>
        </w:rPr>
        <w:tab/>
      </w:r>
      <w:r w:rsidRPr="00A431DE">
        <w:rPr>
          <w:rFonts w:ascii="Arial" w:hAnsi="Arial" w:cs="Arial"/>
          <w:sz w:val="24"/>
          <w:szCs w:val="24"/>
        </w:rPr>
        <w:tab/>
      </w:r>
    </w:p>
    <w:p w14:paraId="35651C74" w14:textId="77777777" w:rsidR="00C0195C" w:rsidRPr="00A431DE" w:rsidRDefault="00C0195C" w:rsidP="008A5ED0">
      <w:pPr>
        <w:pStyle w:val="Paragrafoelenco"/>
        <w:numPr>
          <w:ilvl w:val="0"/>
          <w:numId w:val="10"/>
        </w:numPr>
        <w:spacing w:after="0" w:line="240" w:lineRule="auto"/>
        <w:jc w:val="both"/>
        <w:rPr>
          <w:rFonts w:ascii="Arial" w:hAnsi="Arial" w:cs="Arial"/>
          <w:sz w:val="24"/>
          <w:szCs w:val="24"/>
          <w:lang w:val="en-US"/>
        </w:rPr>
      </w:pPr>
      <w:proofErr w:type="spellStart"/>
      <w:r w:rsidRPr="00A431DE">
        <w:rPr>
          <w:rFonts w:ascii="Arial" w:hAnsi="Arial" w:cs="Arial"/>
          <w:sz w:val="24"/>
          <w:szCs w:val="24"/>
          <w:lang w:val="en-US"/>
        </w:rPr>
        <w:t>Mettere</w:t>
      </w:r>
      <w:proofErr w:type="spellEnd"/>
      <w:r w:rsidRPr="00A431DE">
        <w:rPr>
          <w:rFonts w:ascii="Arial" w:hAnsi="Arial" w:cs="Arial"/>
          <w:sz w:val="24"/>
          <w:szCs w:val="24"/>
          <w:lang w:val="en-US"/>
        </w:rPr>
        <w:t xml:space="preserve"> in </w:t>
      </w:r>
      <w:proofErr w:type="spellStart"/>
      <w:r w:rsidRPr="00A431DE">
        <w:rPr>
          <w:rFonts w:ascii="Arial" w:hAnsi="Arial" w:cs="Arial"/>
          <w:sz w:val="24"/>
          <w:szCs w:val="24"/>
          <w:lang w:val="en-US"/>
        </w:rPr>
        <w:t>pericolo</w:t>
      </w:r>
      <w:proofErr w:type="spellEnd"/>
    </w:p>
    <w:p w14:paraId="0301685C" w14:textId="77777777" w:rsidR="00B7484F" w:rsidRDefault="00B7484F" w:rsidP="008A5ED0">
      <w:pPr>
        <w:spacing w:after="0" w:line="240" w:lineRule="auto"/>
        <w:jc w:val="both"/>
        <w:rPr>
          <w:rFonts w:ascii="Arial" w:hAnsi="Arial" w:cs="Arial"/>
          <w:sz w:val="24"/>
          <w:szCs w:val="24"/>
          <w:lang w:val="en-US"/>
        </w:rPr>
      </w:pPr>
    </w:p>
    <w:p w14:paraId="680D3935" w14:textId="77777777" w:rsidR="00C0195C" w:rsidRDefault="00C0195C" w:rsidP="008A5ED0">
      <w:pPr>
        <w:spacing w:after="0" w:line="240" w:lineRule="auto"/>
        <w:jc w:val="both"/>
        <w:rPr>
          <w:rFonts w:ascii="Arial" w:hAnsi="Arial" w:cs="Arial"/>
          <w:sz w:val="24"/>
          <w:szCs w:val="24"/>
          <w:lang w:val="en-US"/>
        </w:rPr>
      </w:pPr>
      <w:r w:rsidRPr="008A5ED0">
        <w:rPr>
          <w:rFonts w:ascii="Arial" w:hAnsi="Arial" w:cs="Arial"/>
          <w:b/>
          <w:sz w:val="24"/>
          <w:szCs w:val="24"/>
          <w:lang w:val="en-US"/>
        </w:rPr>
        <w:t xml:space="preserve">Exercise </w:t>
      </w:r>
      <w:r w:rsidR="00AB7754" w:rsidRPr="008A5ED0">
        <w:rPr>
          <w:rFonts w:ascii="Arial" w:hAnsi="Arial" w:cs="Arial"/>
          <w:b/>
          <w:sz w:val="24"/>
          <w:szCs w:val="24"/>
          <w:lang w:val="en-US"/>
        </w:rPr>
        <w:t>2</w:t>
      </w:r>
      <w:r w:rsidR="00AB7754">
        <w:rPr>
          <w:rFonts w:ascii="Arial" w:hAnsi="Arial" w:cs="Arial"/>
          <w:sz w:val="24"/>
          <w:szCs w:val="24"/>
          <w:lang w:val="en-US"/>
        </w:rPr>
        <w:t xml:space="preserve"> - </w:t>
      </w:r>
      <w:r w:rsidRPr="00A431DE">
        <w:rPr>
          <w:rFonts w:ascii="Arial" w:hAnsi="Arial" w:cs="Arial"/>
          <w:sz w:val="24"/>
          <w:szCs w:val="24"/>
          <w:lang w:val="en-US"/>
        </w:rPr>
        <w:t>Answer the following questions:</w:t>
      </w:r>
    </w:p>
    <w:p w14:paraId="5E589167" w14:textId="77777777" w:rsidR="00AB7754" w:rsidRPr="00A431DE" w:rsidRDefault="00AB7754" w:rsidP="008A5ED0">
      <w:pPr>
        <w:spacing w:after="0" w:line="240" w:lineRule="auto"/>
        <w:jc w:val="both"/>
        <w:rPr>
          <w:rFonts w:ascii="Arial" w:hAnsi="Arial" w:cs="Arial"/>
          <w:sz w:val="24"/>
          <w:szCs w:val="24"/>
          <w:lang w:val="en-US"/>
        </w:rPr>
      </w:pPr>
    </w:p>
    <w:p w14:paraId="06CF0386" w14:textId="77777777" w:rsidR="00C0195C" w:rsidRPr="00A431DE" w:rsidRDefault="00C0195C" w:rsidP="008A5ED0">
      <w:pPr>
        <w:pStyle w:val="Paragrafoelenco"/>
        <w:numPr>
          <w:ilvl w:val="0"/>
          <w:numId w:val="11"/>
        </w:numPr>
        <w:spacing w:after="0" w:line="240" w:lineRule="auto"/>
        <w:jc w:val="both"/>
        <w:rPr>
          <w:rFonts w:ascii="Arial" w:hAnsi="Arial" w:cs="Arial"/>
          <w:sz w:val="24"/>
          <w:szCs w:val="24"/>
          <w:lang w:val="en-US"/>
        </w:rPr>
      </w:pPr>
      <w:r w:rsidRPr="00A431DE">
        <w:rPr>
          <w:rFonts w:ascii="Arial" w:hAnsi="Arial" w:cs="Arial"/>
          <w:sz w:val="24"/>
          <w:szCs w:val="24"/>
          <w:lang w:val="en-US"/>
        </w:rPr>
        <w:t xml:space="preserve">Why is stationing on </w:t>
      </w:r>
      <w:r w:rsidRPr="00A431DE">
        <w:rPr>
          <w:rFonts w:ascii="Arial" w:eastAsia="Times New Roman" w:hAnsi="Arial" w:cs="Arial"/>
          <w:sz w:val="24"/>
          <w:szCs w:val="24"/>
          <w:lang w:val="en-US"/>
        </w:rPr>
        <w:t>motorway carriageways very dangerous?</w:t>
      </w:r>
    </w:p>
    <w:p w14:paraId="4EC6DCC2" w14:textId="77777777" w:rsidR="00C0195C" w:rsidRPr="00A431DE" w:rsidRDefault="00C0195C" w:rsidP="008A5ED0">
      <w:pPr>
        <w:pStyle w:val="Paragrafoelenco"/>
        <w:numPr>
          <w:ilvl w:val="0"/>
          <w:numId w:val="11"/>
        </w:numPr>
        <w:spacing w:after="0" w:line="240" w:lineRule="auto"/>
        <w:jc w:val="both"/>
        <w:rPr>
          <w:rFonts w:ascii="Arial" w:hAnsi="Arial" w:cs="Arial"/>
          <w:sz w:val="24"/>
          <w:szCs w:val="24"/>
          <w:lang w:val="en-US"/>
        </w:rPr>
      </w:pPr>
      <w:r w:rsidRPr="00A431DE">
        <w:rPr>
          <w:rFonts w:ascii="Arial" w:eastAsia="Times New Roman" w:hAnsi="Arial" w:cs="Arial"/>
          <w:sz w:val="24"/>
          <w:szCs w:val="24"/>
          <w:lang w:val="en-US"/>
        </w:rPr>
        <w:t>Why can safety features like rest areas, parking and emergency bays be barely provided on the Italian territory?</w:t>
      </w:r>
    </w:p>
    <w:p w14:paraId="3E0FD758" w14:textId="77777777" w:rsidR="00C0195C" w:rsidRPr="008A5ED0" w:rsidRDefault="00C0195C" w:rsidP="008A5ED0">
      <w:pPr>
        <w:pStyle w:val="Paragrafoelenco"/>
        <w:numPr>
          <w:ilvl w:val="0"/>
          <w:numId w:val="11"/>
        </w:numPr>
        <w:spacing w:after="0" w:line="240" w:lineRule="auto"/>
        <w:jc w:val="both"/>
        <w:rPr>
          <w:rFonts w:ascii="Arial" w:hAnsi="Arial" w:cs="Arial"/>
          <w:sz w:val="24"/>
          <w:szCs w:val="24"/>
          <w:lang w:val="en-US"/>
        </w:rPr>
      </w:pPr>
      <w:r w:rsidRPr="00A431DE">
        <w:rPr>
          <w:rFonts w:ascii="Arial" w:eastAsia="Times New Roman" w:hAnsi="Arial" w:cs="Arial"/>
          <w:sz w:val="24"/>
          <w:szCs w:val="24"/>
          <w:lang w:val="en-US"/>
        </w:rPr>
        <w:t>What piece of advice is given to avoid risks when you need to stop?</w:t>
      </w:r>
    </w:p>
    <w:p w14:paraId="00C50EC8" w14:textId="77777777" w:rsidR="00B7484F" w:rsidRPr="00A431DE" w:rsidRDefault="00B7484F" w:rsidP="008A5ED0">
      <w:pPr>
        <w:pStyle w:val="Paragrafoelenco"/>
        <w:spacing w:after="0" w:line="240" w:lineRule="auto"/>
        <w:jc w:val="both"/>
        <w:rPr>
          <w:rFonts w:ascii="Arial" w:hAnsi="Arial" w:cs="Arial"/>
          <w:sz w:val="24"/>
          <w:szCs w:val="24"/>
          <w:lang w:val="en-US"/>
        </w:rPr>
      </w:pPr>
    </w:p>
    <w:p w14:paraId="22D4D0E5" w14:textId="77777777" w:rsidR="00C0195C" w:rsidRPr="00A431DE" w:rsidRDefault="00C0195C" w:rsidP="008A5ED0">
      <w:pPr>
        <w:spacing w:after="0" w:line="240" w:lineRule="auto"/>
        <w:jc w:val="both"/>
        <w:rPr>
          <w:rFonts w:ascii="Arial" w:hAnsi="Arial" w:cs="Arial"/>
          <w:sz w:val="24"/>
          <w:szCs w:val="24"/>
          <w:lang w:val="en-US"/>
        </w:rPr>
      </w:pPr>
      <w:r w:rsidRPr="008A5ED0">
        <w:rPr>
          <w:rFonts w:ascii="Arial" w:hAnsi="Arial" w:cs="Arial"/>
          <w:b/>
          <w:sz w:val="24"/>
          <w:szCs w:val="24"/>
          <w:lang w:val="en-US"/>
        </w:rPr>
        <w:t xml:space="preserve">Exercise </w:t>
      </w:r>
      <w:r w:rsidR="00AB7754" w:rsidRPr="008A5ED0">
        <w:rPr>
          <w:rFonts w:ascii="Arial" w:hAnsi="Arial" w:cs="Arial"/>
          <w:b/>
          <w:sz w:val="24"/>
          <w:szCs w:val="24"/>
          <w:lang w:val="en-US"/>
        </w:rPr>
        <w:t>3</w:t>
      </w:r>
      <w:r w:rsidR="00AB7754">
        <w:rPr>
          <w:rFonts w:ascii="Arial" w:hAnsi="Arial" w:cs="Arial"/>
          <w:sz w:val="24"/>
          <w:szCs w:val="24"/>
          <w:lang w:val="en-US"/>
        </w:rPr>
        <w:t xml:space="preserve"> - </w:t>
      </w:r>
      <w:r w:rsidRPr="00A431DE">
        <w:rPr>
          <w:rFonts w:ascii="Arial" w:hAnsi="Arial" w:cs="Arial"/>
          <w:sz w:val="24"/>
          <w:szCs w:val="24"/>
          <w:lang w:val="en-US"/>
        </w:rPr>
        <w:t xml:space="preserve">Underline the </w:t>
      </w:r>
      <w:r w:rsidRPr="00A431DE">
        <w:rPr>
          <w:rFonts w:ascii="Arial" w:hAnsi="Arial" w:cs="Arial"/>
          <w:b/>
          <w:sz w:val="24"/>
          <w:szCs w:val="24"/>
          <w:lang w:val="en-US"/>
        </w:rPr>
        <w:t>passive forms</w:t>
      </w:r>
      <w:r w:rsidRPr="00A431DE">
        <w:rPr>
          <w:rFonts w:ascii="Arial" w:hAnsi="Arial" w:cs="Arial"/>
          <w:sz w:val="24"/>
          <w:szCs w:val="24"/>
          <w:lang w:val="en-US"/>
        </w:rPr>
        <w:t xml:space="preserve"> in the text</w:t>
      </w:r>
    </w:p>
    <w:p w14:paraId="595EAA8C" w14:textId="77777777" w:rsidR="00B7484F" w:rsidRDefault="00B7484F" w:rsidP="008A5ED0">
      <w:pPr>
        <w:spacing w:after="0" w:line="240" w:lineRule="auto"/>
        <w:jc w:val="both"/>
        <w:rPr>
          <w:rFonts w:ascii="Arial" w:hAnsi="Arial" w:cs="Arial"/>
          <w:sz w:val="24"/>
          <w:szCs w:val="24"/>
          <w:lang w:val="en-US"/>
        </w:rPr>
      </w:pPr>
    </w:p>
    <w:p w14:paraId="1FC19B89" w14:textId="77777777" w:rsidR="00C0195C" w:rsidRDefault="00C0195C" w:rsidP="008A5ED0">
      <w:pPr>
        <w:spacing w:after="0" w:line="240" w:lineRule="auto"/>
        <w:jc w:val="both"/>
        <w:rPr>
          <w:rFonts w:ascii="Arial" w:hAnsi="Arial" w:cs="Arial"/>
          <w:sz w:val="24"/>
          <w:szCs w:val="24"/>
          <w:lang w:val="en-US"/>
        </w:rPr>
      </w:pPr>
      <w:r w:rsidRPr="008A5ED0">
        <w:rPr>
          <w:rFonts w:ascii="Arial" w:hAnsi="Arial" w:cs="Arial"/>
          <w:b/>
          <w:sz w:val="24"/>
          <w:szCs w:val="24"/>
          <w:lang w:val="en-US"/>
        </w:rPr>
        <w:t>Exercise 4</w:t>
      </w:r>
      <w:r w:rsidRPr="00A431DE">
        <w:rPr>
          <w:rFonts w:ascii="Arial" w:hAnsi="Arial" w:cs="Arial"/>
          <w:sz w:val="24"/>
          <w:szCs w:val="24"/>
          <w:lang w:val="en-US"/>
        </w:rPr>
        <w:t xml:space="preserve">     Translate the following sentences</w:t>
      </w:r>
    </w:p>
    <w:p w14:paraId="61788A52" w14:textId="77777777" w:rsidR="00AB7754" w:rsidRPr="00A431DE" w:rsidRDefault="00AB7754" w:rsidP="008A5ED0">
      <w:pPr>
        <w:spacing w:after="0" w:line="240" w:lineRule="auto"/>
        <w:jc w:val="both"/>
        <w:rPr>
          <w:rFonts w:ascii="Arial" w:hAnsi="Arial" w:cs="Arial"/>
          <w:sz w:val="24"/>
          <w:szCs w:val="24"/>
          <w:lang w:val="en-US"/>
        </w:rPr>
      </w:pPr>
    </w:p>
    <w:p w14:paraId="685F446D" w14:textId="77777777" w:rsidR="00C0195C" w:rsidRPr="00A431DE" w:rsidRDefault="00C0195C" w:rsidP="008A5ED0">
      <w:pPr>
        <w:pStyle w:val="Paragrafoelenco"/>
        <w:numPr>
          <w:ilvl w:val="0"/>
          <w:numId w:val="12"/>
        </w:numPr>
        <w:spacing w:after="0" w:line="240" w:lineRule="auto"/>
        <w:jc w:val="both"/>
        <w:rPr>
          <w:rFonts w:ascii="Arial" w:hAnsi="Arial" w:cs="Arial"/>
          <w:sz w:val="24"/>
          <w:szCs w:val="24"/>
        </w:rPr>
      </w:pPr>
      <w:r w:rsidRPr="00A431DE">
        <w:rPr>
          <w:rFonts w:ascii="Arial" w:hAnsi="Arial" w:cs="Arial"/>
          <w:sz w:val="24"/>
          <w:szCs w:val="24"/>
        </w:rPr>
        <w:t>Le autostrade sono progettate per essere sicure</w:t>
      </w:r>
    </w:p>
    <w:p w14:paraId="29D1053B" w14:textId="77777777" w:rsidR="00C0195C" w:rsidRPr="00A431DE" w:rsidRDefault="00C0195C" w:rsidP="008A5ED0">
      <w:pPr>
        <w:pStyle w:val="Paragrafoelenco"/>
        <w:numPr>
          <w:ilvl w:val="0"/>
          <w:numId w:val="12"/>
        </w:numPr>
        <w:spacing w:after="0" w:line="240" w:lineRule="auto"/>
        <w:jc w:val="both"/>
        <w:rPr>
          <w:rFonts w:ascii="Arial" w:hAnsi="Arial" w:cs="Arial"/>
          <w:sz w:val="24"/>
          <w:szCs w:val="24"/>
        </w:rPr>
      </w:pPr>
      <w:r w:rsidRPr="00A431DE">
        <w:rPr>
          <w:rFonts w:ascii="Arial" w:hAnsi="Arial" w:cs="Arial"/>
          <w:sz w:val="24"/>
          <w:szCs w:val="24"/>
        </w:rPr>
        <w:t>Le strisce pedonali devono essere attraversate con attenzione</w:t>
      </w:r>
    </w:p>
    <w:p w14:paraId="52C27708" w14:textId="77777777" w:rsidR="00C0195C" w:rsidRPr="00A431DE" w:rsidRDefault="00C0195C" w:rsidP="008A5ED0">
      <w:pPr>
        <w:pStyle w:val="Paragrafoelenco"/>
        <w:numPr>
          <w:ilvl w:val="0"/>
          <w:numId w:val="12"/>
        </w:numPr>
        <w:spacing w:after="0" w:line="240" w:lineRule="auto"/>
        <w:jc w:val="both"/>
        <w:rPr>
          <w:rFonts w:ascii="Arial" w:hAnsi="Arial" w:cs="Arial"/>
          <w:sz w:val="24"/>
          <w:szCs w:val="24"/>
        </w:rPr>
      </w:pPr>
      <w:r w:rsidRPr="00A431DE">
        <w:rPr>
          <w:rFonts w:ascii="Arial" w:hAnsi="Arial" w:cs="Arial"/>
          <w:sz w:val="24"/>
          <w:szCs w:val="24"/>
        </w:rPr>
        <w:t>I nostri investimenti sono dedicati a rendere le strade sicure</w:t>
      </w:r>
    </w:p>
    <w:p w14:paraId="095D5C81" w14:textId="77777777" w:rsidR="00C0195C" w:rsidRPr="00A431DE" w:rsidRDefault="00C0195C" w:rsidP="008A5ED0">
      <w:pPr>
        <w:pStyle w:val="Paragrafoelenco"/>
        <w:numPr>
          <w:ilvl w:val="0"/>
          <w:numId w:val="12"/>
        </w:numPr>
        <w:spacing w:after="0" w:line="240" w:lineRule="auto"/>
        <w:jc w:val="both"/>
        <w:rPr>
          <w:rFonts w:ascii="Arial" w:hAnsi="Arial" w:cs="Arial"/>
          <w:sz w:val="24"/>
          <w:szCs w:val="24"/>
        </w:rPr>
      </w:pPr>
      <w:r w:rsidRPr="00A431DE">
        <w:rPr>
          <w:rFonts w:ascii="Arial" w:hAnsi="Arial" w:cs="Arial"/>
          <w:sz w:val="24"/>
          <w:szCs w:val="24"/>
        </w:rPr>
        <w:t>Due nuove aree di parcheggio sono state costruite</w:t>
      </w:r>
    </w:p>
    <w:p w14:paraId="5DB2783C" w14:textId="77777777" w:rsidR="00C0195C" w:rsidRPr="00A431DE" w:rsidRDefault="00C0195C" w:rsidP="008A5ED0">
      <w:pPr>
        <w:pStyle w:val="Paragrafoelenco"/>
        <w:numPr>
          <w:ilvl w:val="0"/>
          <w:numId w:val="12"/>
        </w:numPr>
        <w:spacing w:after="0" w:line="240" w:lineRule="auto"/>
        <w:jc w:val="both"/>
        <w:rPr>
          <w:rFonts w:ascii="Arial" w:hAnsi="Arial" w:cs="Arial"/>
          <w:sz w:val="24"/>
          <w:szCs w:val="24"/>
        </w:rPr>
      </w:pPr>
      <w:r w:rsidRPr="00A431DE">
        <w:rPr>
          <w:rFonts w:ascii="Arial" w:hAnsi="Arial" w:cs="Arial"/>
          <w:sz w:val="24"/>
          <w:szCs w:val="24"/>
        </w:rPr>
        <w:t xml:space="preserve">La tua vita e quella degli altri non deve essere messa a rischio </w:t>
      </w:r>
    </w:p>
    <w:p w14:paraId="22BB788E" w14:textId="77777777" w:rsidR="00C0195C" w:rsidRPr="00A431DE" w:rsidRDefault="00C0195C" w:rsidP="002F0B86">
      <w:pPr>
        <w:jc w:val="both"/>
        <w:rPr>
          <w:rFonts w:ascii="Arial" w:hAnsi="Arial" w:cs="Arial"/>
          <w:sz w:val="24"/>
          <w:szCs w:val="24"/>
        </w:rPr>
      </w:pPr>
    </w:p>
    <w:p w14:paraId="0D0CA280" w14:textId="77777777" w:rsidR="004A75B9" w:rsidRPr="00A431DE" w:rsidRDefault="004A75B9" w:rsidP="002F0B86">
      <w:pPr>
        <w:pStyle w:val="NormalParagraphStyle"/>
        <w:jc w:val="both"/>
        <w:rPr>
          <w:rFonts w:ascii="Arial" w:hAnsi="Arial" w:cs="Arial"/>
        </w:rPr>
      </w:pPr>
    </w:p>
    <w:p w14:paraId="38C2C3D8" w14:textId="77777777" w:rsidR="00382D4D" w:rsidRDefault="00382D4D" w:rsidP="002F40CF">
      <w:pPr>
        <w:pStyle w:val="NormalParagraphStyle"/>
        <w:jc w:val="center"/>
        <w:rPr>
          <w:rFonts w:ascii="Arial" w:hAnsi="Arial" w:cs="Arial"/>
        </w:rPr>
      </w:pPr>
    </w:p>
    <w:p w14:paraId="22E009EA" w14:textId="77777777" w:rsidR="00FA00CD" w:rsidRDefault="00FA00CD" w:rsidP="008A5ED0">
      <w:pPr>
        <w:pStyle w:val="NormalParagraphStyle"/>
        <w:rPr>
          <w:rFonts w:ascii="Arial" w:hAnsi="Arial" w:cs="Arial"/>
        </w:rPr>
      </w:pPr>
    </w:p>
    <w:p w14:paraId="07E924B0" w14:textId="77777777" w:rsidR="00FA00CD" w:rsidRDefault="00FA00CD" w:rsidP="008A5ED0">
      <w:pPr>
        <w:pStyle w:val="NormalParagraphStyle"/>
        <w:rPr>
          <w:rFonts w:ascii="Arial" w:hAnsi="Arial" w:cs="Arial"/>
        </w:rPr>
      </w:pPr>
    </w:p>
    <w:p w14:paraId="16311CC7" w14:textId="77777777" w:rsidR="00FA00CD" w:rsidRDefault="00FA00CD" w:rsidP="008A5ED0">
      <w:pPr>
        <w:pStyle w:val="NormalParagraphStyle"/>
        <w:rPr>
          <w:rFonts w:ascii="Arial" w:hAnsi="Arial" w:cs="Arial"/>
        </w:rPr>
      </w:pPr>
    </w:p>
    <w:p w14:paraId="7529B18A" w14:textId="77777777" w:rsidR="00FA00CD" w:rsidRDefault="00FA00CD" w:rsidP="008A5ED0">
      <w:pPr>
        <w:pStyle w:val="NormalParagraphStyle"/>
        <w:rPr>
          <w:rFonts w:ascii="Arial" w:hAnsi="Arial" w:cs="Arial"/>
        </w:rPr>
      </w:pPr>
    </w:p>
    <w:p w14:paraId="5B8D04A0" w14:textId="77777777" w:rsidR="00FA00CD" w:rsidRDefault="00FA00CD" w:rsidP="008A5ED0">
      <w:pPr>
        <w:pStyle w:val="NormalParagraphStyle"/>
        <w:rPr>
          <w:rFonts w:ascii="Arial" w:hAnsi="Arial" w:cs="Arial"/>
        </w:rPr>
      </w:pPr>
    </w:p>
    <w:p w14:paraId="4BF753F4" w14:textId="77777777" w:rsidR="002F40CF" w:rsidRDefault="002F40CF">
      <w:pPr>
        <w:pStyle w:val="NormalParagraphStyle"/>
        <w:jc w:val="center"/>
        <w:rPr>
          <w:rFonts w:ascii="Arial" w:hAnsi="Arial" w:cs="Arial"/>
        </w:rPr>
      </w:pPr>
      <w:r w:rsidRPr="002F40CF">
        <w:rPr>
          <w:rFonts w:ascii="Arial" w:hAnsi="Arial" w:cs="Arial"/>
          <w:noProof/>
        </w:rPr>
        <w:drawing>
          <wp:inline distT="0" distB="0" distL="0" distR="0" wp14:anchorId="4A37D05A" wp14:editId="5A40E2F0">
            <wp:extent cx="5286375" cy="3701221"/>
            <wp:effectExtent l="19050" t="0" r="9525" b="0"/>
            <wp:docPr id="17" name="Immagine 13" descr="C:\Users\roberto.arditi\Desktop\51_Pagi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oberto.arditi\Desktop\51_Pagina_1.jpg"/>
                    <pic:cNvPicPr>
                      <a:picLocks noChangeAspect="1" noChangeArrowheads="1"/>
                    </pic:cNvPicPr>
                  </pic:nvPicPr>
                  <pic:blipFill>
                    <a:blip r:embed="rId38" cstate="print"/>
                    <a:srcRect/>
                    <a:stretch>
                      <a:fillRect/>
                    </a:stretch>
                  </pic:blipFill>
                  <pic:spPr bwMode="auto">
                    <a:xfrm>
                      <a:off x="0" y="0"/>
                      <a:ext cx="5286375" cy="3701221"/>
                    </a:xfrm>
                    <a:prstGeom prst="rect">
                      <a:avLst/>
                    </a:prstGeom>
                    <a:noFill/>
                    <a:ln w="9525">
                      <a:noFill/>
                      <a:miter lim="800000"/>
                      <a:headEnd/>
                      <a:tailEnd/>
                    </a:ln>
                  </pic:spPr>
                </pic:pic>
              </a:graphicData>
            </a:graphic>
          </wp:inline>
        </w:drawing>
      </w:r>
    </w:p>
    <w:p w14:paraId="6A5C8BB5" w14:textId="77777777" w:rsidR="007A0E2A" w:rsidRPr="00A431DE" w:rsidRDefault="007A0E2A" w:rsidP="002F40CF">
      <w:pPr>
        <w:pStyle w:val="NormalParagraphStyle"/>
        <w:jc w:val="center"/>
        <w:rPr>
          <w:rFonts w:ascii="Arial" w:hAnsi="Arial" w:cs="Arial"/>
        </w:rPr>
      </w:pP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8"/>
        <w:gridCol w:w="1915"/>
        <w:gridCol w:w="2892"/>
        <w:gridCol w:w="1407"/>
        <w:gridCol w:w="2985"/>
      </w:tblGrid>
      <w:tr w:rsidR="00C0195C" w:rsidRPr="00A431DE" w14:paraId="25BFB7F4" w14:textId="77777777" w:rsidTr="00D94A72">
        <w:trPr>
          <w:trHeight w:val="290"/>
          <w:tblHeader/>
        </w:trPr>
        <w:tc>
          <w:tcPr>
            <w:tcW w:w="1663" w:type="dxa"/>
            <w:tcBorders>
              <w:top w:val="nil"/>
              <w:right w:val="nil"/>
            </w:tcBorders>
            <w:shd w:val="clear" w:color="auto" w:fill="auto"/>
          </w:tcPr>
          <w:p w14:paraId="7B68974F"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p>
        </w:tc>
        <w:tc>
          <w:tcPr>
            <w:tcW w:w="5159" w:type="dxa"/>
            <w:gridSpan w:val="2"/>
            <w:tcBorders>
              <w:top w:val="nil"/>
              <w:left w:val="nil"/>
              <w:right w:val="single" w:sz="6" w:space="0" w:color="auto"/>
            </w:tcBorders>
            <w:shd w:val="clear" w:color="auto" w:fill="auto"/>
          </w:tcPr>
          <w:p w14:paraId="7681BBDD"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6A110B63"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2AEEC9C8" w14:textId="77777777" w:rsidR="00C0195C" w:rsidRPr="00A431DE" w:rsidRDefault="00C0195C" w:rsidP="002F0B86">
            <w:pPr>
              <w:tabs>
                <w:tab w:val="left" w:pos="672"/>
              </w:tabs>
              <w:autoSpaceDE w:val="0"/>
              <w:autoSpaceDN w:val="0"/>
              <w:adjustRightInd w:val="0"/>
              <w:spacing w:after="0" w:line="240" w:lineRule="auto"/>
              <w:jc w:val="both"/>
              <w:rPr>
                <w:rFonts w:ascii="Arial" w:hAnsi="Arial" w:cs="Arial"/>
                <w:b/>
                <w:color w:val="000000"/>
                <w:sz w:val="24"/>
                <w:szCs w:val="24"/>
              </w:rPr>
            </w:pPr>
          </w:p>
        </w:tc>
      </w:tr>
      <w:tr w:rsidR="00C0195C" w:rsidRPr="00A431DE" w14:paraId="52852809" w14:textId="77777777" w:rsidTr="00D94A72">
        <w:trPr>
          <w:gridBefore w:val="2"/>
          <w:wBefore w:w="3722" w:type="dxa"/>
          <w:trHeight w:val="290"/>
          <w:tblHeader/>
        </w:trPr>
        <w:tc>
          <w:tcPr>
            <w:tcW w:w="3100" w:type="dxa"/>
            <w:tcBorders>
              <w:right w:val="single" w:sz="6" w:space="0" w:color="auto"/>
            </w:tcBorders>
            <w:shd w:val="clear" w:color="auto" w:fill="auto"/>
          </w:tcPr>
          <w:p w14:paraId="4700CB41"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04825EA0"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1874C3B8" w14:textId="77777777" w:rsidR="00C0195C" w:rsidRPr="00A431DE" w:rsidRDefault="00C0195C" w:rsidP="002F0B86">
            <w:pPr>
              <w:autoSpaceDE w:val="0"/>
              <w:autoSpaceDN w:val="0"/>
              <w:adjustRightInd w:val="0"/>
              <w:spacing w:after="0" w:line="240" w:lineRule="auto"/>
              <w:jc w:val="both"/>
              <w:rPr>
                <w:rFonts w:ascii="Arial" w:hAnsi="Arial" w:cs="Arial"/>
                <w:b/>
                <w:color w:val="000000"/>
                <w:sz w:val="24"/>
                <w:szCs w:val="24"/>
              </w:rPr>
            </w:pPr>
          </w:p>
        </w:tc>
      </w:tr>
      <w:tr w:rsidR="00C0195C" w:rsidRPr="00A431DE" w14:paraId="44E58A7C" w14:textId="77777777" w:rsidTr="00D94A72">
        <w:trPr>
          <w:trHeight w:val="290"/>
          <w:tblHeader/>
        </w:trPr>
        <w:tc>
          <w:tcPr>
            <w:tcW w:w="6822" w:type="dxa"/>
            <w:gridSpan w:val="3"/>
            <w:vMerge w:val="restart"/>
            <w:tcBorders>
              <w:right w:val="single" w:sz="6" w:space="0" w:color="auto"/>
            </w:tcBorders>
            <w:shd w:val="clear" w:color="auto" w:fill="auto"/>
          </w:tcPr>
          <w:p w14:paraId="595DB1F7"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7A81429E"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4BE5AB32" w14:textId="77777777" w:rsidR="00C0195C" w:rsidRPr="00A431DE" w:rsidRDefault="00C0195C" w:rsidP="002F0B86">
            <w:pPr>
              <w:tabs>
                <w:tab w:val="left" w:pos="576"/>
              </w:tabs>
              <w:autoSpaceDE w:val="0"/>
              <w:autoSpaceDN w:val="0"/>
              <w:adjustRightInd w:val="0"/>
              <w:spacing w:after="0" w:line="240" w:lineRule="auto"/>
              <w:jc w:val="both"/>
              <w:rPr>
                <w:rFonts w:ascii="Arial" w:hAnsi="Arial" w:cs="Arial"/>
                <w:b/>
                <w:color w:val="000000"/>
                <w:sz w:val="24"/>
                <w:szCs w:val="24"/>
              </w:rPr>
            </w:pPr>
          </w:p>
        </w:tc>
      </w:tr>
      <w:tr w:rsidR="00C0195C" w:rsidRPr="00A431DE" w14:paraId="66869973" w14:textId="77777777" w:rsidTr="00D94A72">
        <w:trPr>
          <w:trHeight w:val="290"/>
          <w:tblHeader/>
        </w:trPr>
        <w:tc>
          <w:tcPr>
            <w:tcW w:w="6822" w:type="dxa"/>
            <w:gridSpan w:val="3"/>
            <w:vMerge/>
            <w:tcBorders>
              <w:bottom w:val="single" w:sz="6" w:space="0" w:color="auto"/>
              <w:right w:val="single" w:sz="6" w:space="0" w:color="auto"/>
            </w:tcBorders>
            <w:shd w:val="clear" w:color="auto" w:fill="auto"/>
          </w:tcPr>
          <w:p w14:paraId="34FE9169"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251D453C"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6EF5CB56" w14:textId="77777777" w:rsidR="00C0195C" w:rsidRPr="00A431DE" w:rsidRDefault="00C0195C" w:rsidP="002F0B86">
            <w:pPr>
              <w:tabs>
                <w:tab w:val="left" w:pos="518"/>
              </w:tabs>
              <w:autoSpaceDE w:val="0"/>
              <w:autoSpaceDN w:val="0"/>
              <w:adjustRightInd w:val="0"/>
              <w:spacing w:after="0" w:line="240" w:lineRule="auto"/>
              <w:jc w:val="both"/>
              <w:rPr>
                <w:rFonts w:ascii="Arial" w:hAnsi="Arial" w:cs="Arial"/>
                <w:b/>
                <w:color w:val="000000"/>
                <w:sz w:val="24"/>
                <w:szCs w:val="24"/>
              </w:rPr>
            </w:pPr>
          </w:p>
        </w:tc>
      </w:tr>
      <w:tr w:rsidR="00C0195C" w:rsidRPr="00A431DE" w14:paraId="242E4963" w14:textId="77777777" w:rsidTr="00D94A72">
        <w:trPr>
          <w:trHeight w:val="290"/>
          <w:tblHeader/>
        </w:trPr>
        <w:tc>
          <w:tcPr>
            <w:tcW w:w="3722" w:type="dxa"/>
            <w:gridSpan w:val="2"/>
            <w:tcBorders>
              <w:top w:val="single" w:sz="6" w:space="0" w:color="auto"/>
              <w:left w:val="single" w:sz="6" w:space="0" w:color="auto"/>
              <w:bottom w:val="single" w:sz="6" w:space="0" w:color="auto"/>
              <w:right w:val="single" w:sz="2" w:space="0" w:color="000000"/>
            </w:tcBorders>
            <w:shd w:val="clear" w:color="auto" w:fill="auto"/>
          </w:tcPr>
          <w:p w14:paraId="54B9D0AE" w14:textId="77777777" w:rsidR="00C0195C" w:rsidRPr="00A431DE" w:rsidRDefault="00C0195C"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 xml:space="preserve">SCHEDA N:             </w:t>
            </w:r>
            <w:r w:rsidR="00E6480B" w:rsidRPr="00A431DE">
              <w:rPr>
                <w:rFonts w:ascii="Arial" w:hAnsi="Arial" w:cs="Arial"/>
                <w:b/>
                <w:color w:val="000000"/>
                <w:sz w:val="24"/>
                <w:szCs w:val="24"/>
              </w:rPr>
              <w:t>1</w:t>
            </w:r>
            <w:r w:rsidR="00E6480B">
              <w:rPr>
                <w:rFonts w:ascii="Arial" w:hAnsi="Arial" w:cs="Arial"/>
                <w:b/>
                <w:color w:val="000000"/>
                <w:sz w:val="24"/>
                <w:szCs w:val="24"/>
              </w:rPr>
              <w:t>4</w:t>
            </w:r>
          </w:p>
        </w:tc>
        <w:tc>
          <w:tcPr>
            <w:tcW w:w="7405" w:type="dxa"/>
            <w:gridSpan w:val="3"/>
            <w:tcBorders>
              <w:top w:val="single" w:sz="2" w:space="0" w:color="000000"/>
              <w:left w:val="single" w:sz="2" w:space="0" w:color="000000"/>
              <w:bottom w:val="single" w:sz="6" w:space="0" w:color="auto"/>
              <w:right w:val="single" w:sz="6" w:space="0" w:color="auto"/>
            </w:tcBorders>
            <w:shd w:val="clear" w:color="auto" w:fill="auto"/>
          </w:tcPr>
          <w:p w14:paraId="77877F5F" w14:textId="77777777" w:rsidR="00C0195C" w:rsidRPr="00A431DE" w:rsidRDefault="00C0195C"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INGLESE</w:t>
            </w:r>
          </w:p>
        </w:tc>
      </w:tr>
      <w:tr w:rsidR="00C0195C" w:rsidRPr="00A431DE" w14:paraId="1924B058" w14:textId="77777777" w:rsidTr="00D94A72">
        <w:trPr>
          <w:trHeight w:val="290"/>
        </w:trPr>
        <w:tc>
          <w:tcPr>
            <w:tcW w:w="6822" w:type="dxa"/>
            <w:gridSpan w:val="3"/>
            <w:tcBorders>
              <w:top w:val="single" w:sz="6" w:space="0" w:color="auto"/>
              <w:left w:val="single" w:sz="6" w:space="0" w:color="auto"/>
              <w:bottom w:val="single" w:sz="6" w:space="0" w:color="auto"/>
              <w:right w:val="single" w:sz="6" w:space="0" w:color="auto"/>
            </w:tcBorders>
            <w:shd w:val="clear" w:color="auto" w:fill="auto"/>
          </w:tcPr>
          <w:p w14:paraId="1EC227C5" w14:textId="77777777" w:rsidR="00C0195C" w:rsidRPr="00A431DE" w:rsidRDefault="00C0195C"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Pr="00A431DE">
              <w:rPr>
                <w:rFonts w:ascii="Arial" w:hAnsi="Arial" w:cs="Arial"/>
                <w:b/>
                <w:color w:val="000000"/>
                <w:sz w:val="24"/>
                <w:szCs w:val="24"/>
              </w:rPr>
              <w:t>TRIENNIO</w:t>
            </w: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197C6B03"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55221FA4" w14:textId="77777777" w:rsidR="00C0195C" w:rsidRPr="00A431DE" w:rsidRDefault="00C0195C"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 xml:space="preserve">Anna Maria </w:t>
            </w:r>
            <w:proofErr w:type="spellStart"/>
            <w:r w:rsidRPr="00A431DE">
              <w:rPr>
                <w:rFonts w:ascii="Arial" w:hAnsi="Arial" w:cs="Arial"/>
                <w:b/>
                <w:color w:val="000000"/>
                <w:sz w:val="24"/>
                <w:szCs w:val="24"/>
              </w:rPr>
              <w:t>Semerano</w:t>
            </w:r>
            <w:proofErr w:type="spellEnd"/>
          </w:p>
        </w:tc>
      </w:tr>
      <w:tr w:rsidR="00C0195C" w:rsidRPr="00F97ACC" w14:paraId="669CF57C" w14:textId="77777777" w:rsidTr="00D94A72">
        <w:trPr>
          <w:trHeight w:val="595"/>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2F8DEAAC"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7270A5FE" w14:textId="77777777" w:rsidR="00C0195C" w:rsidRPr="00A431DE" w:rsidRDefault="00C0195C" w:rsidP="002F0B86">
            <w:pPr>
              <w:pStyle w:val="Titolo3"/>
              <w:jc w:val="both"/>
              <w:rPr>
                <w:rFonts w:ascii="Arial" w:hAnsi="Arial" w:cs="Arial"/>
                <w:b w:val="0"/>
                <w:color w:val="000000"/>
                <w:sz w:val="24"/>
                <w:szCs w:val="24"/>
                <w:lang w:val="en-GB"/>
              </w:rPr>
            </w:pPr>
            <w:r w:rsidRPr="00A431DE">
              <w:rPr>
                <w:rFonts w:ascii="Arial" w:hAnsi="Arial" w:cs="Arial"/>
                <w:sz w:val="24"/>
                <w:szCs w:val="24"/>
                <w:lang w:val="en-US"/>
              </w:rPr>
              <w:t>NEVER EVER MAKE A DOUBLE OVERTAKING</w:t>
            </w:r>
          </w:p>
        </w:tc>
      </w:tr>
      <w:tr w:rsidR="00C0195C" w:rsidRPr="00A431DE" w14:paraId="4E87DC6E" w14:textId="77777777" w:rsidTr="00D94A72">
        <w:trPr>
          <w:trHeight w:val="568"/>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2E828BC3"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OBIETTIVI didattici/formativi</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61387907"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Potenziamento uso voci verbali</w:t>
            </w:r>
          </w:p>
        </w:tc>
      </w:tr>
    </w:tbl>
    <w:p w14:paraId="4D204E76" w14:textId="77777777" w:rsidR="00C0195C" w:rsidRPr="00A431DE" w:rsidRDefault="00C0195C" w:rsidP="008A5ED0">
      <w:pPr>
        <w:pStyle w:val="NormaleWeb"/>
        <w:spacing w:before="0" w:beforeAutospacing="0" w:after="0" w:afterAutospacing="0"/>
        <w:jc w:val="both"/>
        <w:rPr>
          <w:rFonts w:ascii="Arial" w:hAnsi="Arial" w:cs="Arial"/>
          <w:lang w:val="en-US"/>
        </w:rPr>
      </w:pPr>
      <w:r w:rsidRPr="00A431DE">
        <w:rPr>
          <w:rFonts w:ascii="Arial" w:hAnsi="Arial" w:cs="Arial"/>
          <w:lang w:val="en-US"/>
        </w:rPr>
        <w:t xml:space="preserve">ASTM-SIAS Motorways  </w:t>
      </w:r>
      <w:r w:rsidRPr="00A431DE">
        <w:rPr>
          <w:rFonts w:ascii="Arial" w:hAnsi="Arial" w:cs="Arial"/>
          <w:b/>
          <w:lang w:val="en-US"/>
        </w:rPr>
        <w:t>1</w:t>
      </w:r>
      <w:r w:rsidRPr="00A431DE">
        <w:rPr>
          <w:rFonts w:ascii="Arial" w:hAnsi="Arial" w:cs="Arial"/>
          <w:lang w:val="en-US"/>
        </w:rPr>
        <w:t xml:space="preserve"> ---------------------- with a geometry adapts to ensure travelling comfort, speed and safety, as long as you  </w:t>
      </w:r>
      <w:r w:rsidRPr="00A431DE">
        <w:rPr>
          <w:rFonts w:ascii="Arial" w:hAnsi="Arial" w:cs="Arial"/>
          <w:b/>
          <w:lang w:val="en-US"/>
        </w:rPr>
        <w:t>2</w:t>
      </w:r>
      <w:r w:rsidRPr="00A431DE">
        <w:rPr>
          <w:rFonts w:ascii="Arial" w:hAnsi="Arial" w:cs="Arial"/>
          <w:lang w:val="en-US"/>
        </w:rPr>
        <w:t xml:space="preserve"> --------------------- speed limits. Motorway technicians are very attentive in maintaining both road markings and bed in good conditions. However, it is unfair to waste such a commitment, which is aimed at  </w:t>
      </w:r>
      <w:r w:rsidRPr="00A431DE">
        <w:rPr>
          <w:rFonts w:ascii="Arial" w:hAnsi="Arial" w:cs="Arial"/>
          <w:b/>
          <w:lang w:val="en-US"/>
        </w:rPr>
        <w:t>3</w:t>
      </w:r>
      <w:r w:rsidRPr="00A431DE">
        <w:rPr>
          <w:rFonts w:ascii="Arial" w:hAnsi="Arial" w:cs="Arial"/>
          <w:lang w:val="en-US"/>
        </w:rPr>
        <w:t xml:space="preserve"> -----------------wide safety margins to </w:t>
      </w:r>
      <w:r w:rsidR="00040949" w:rsidRPr="00A431DE">
        <w:rPr>
          <w:rFonts w:ascii="Arial" w:hAnsi="Arial" w:cs="Arial"/>
          <w:lang w:val="en-US"/>
        </w:rPr>
        <w:t>travelers</w:t>
      </w:r>
      <w:r w:rsidRPr="00A431DE">
        <w:rPr>
          <w:rFonts w:ascii="Arial" w:hAnsi="Arial" w:cs="Arial"/>
          <w:lang w:val="en-US"/>
        </w:rPr>
        <w:t xml:space="preserve">. Motorways are not a Grand Prix route, and road users are not “hurdles”, but people who are travelling in full right of mobility. If stunned by a risky </w:t>
      </w:r>
      <w:proofErr w:type="spellStart"/>
      <w:r w:rsidRPr="00A431DE">
        <w:rPr>
          <w:rFonts w:ascii="Arial" w:hAnsi="Arial" w:cs="Arial"/>
          <w:lang w:val="en-US"/>
        </w:rPr>
        <w:t>manoeuvre</w:t>
      </w:r>
      <w:proofErr w:type="spellEnd"/>
      <w:r w:rsidRPr="00A431DE">
        <w:rPr>
          <w:rFonts w:ascii="Arial" w:hAnsi="Arial" w:cs="Arial"/>
          <w:lang w:val="en-US"/>
        </w:rPr>
        <w:t xml:space="preserve">, they  </w:t>
      </w:r>
      <w:r w:rsidRPr="00A431DE">
        <w:rPr>
          <w:rFonts w:ascii="Arial" w:hAnsi="Arial" w:cs="Arial"/>
          <w:b/>
          <w:lang w:val="en-US"/>
        </w:rPr>
        <w:t xml:space="preserve">4 </w:t>
      </w:r>
      <w:r w:rsidRPr="00A431DE">
        <w:rPr>
          <w:rFonts w:ascii="Arial" w:hAnsi="Arial" w:cs="Arial"/>
          <w:lang w:val="en-US"/>
        </w:rPr>
        <w:t xml:space="preserve">-------------------- unpredicted reactions, such as steering or jamming on the brakes. Those who are really “mad” for bikes know  it very well and comply with rules and common sense criteria, keeping themselves and those who travel around them safe. Art. 144 of the Road Code </w:t>
      </w:r>
      <w:r w:rsidRPr="00A431DE">
        <w:rPr>
          <w:rFonts w:ascii="Arial" w:hAnsi="Arial" w:cs="Arial"/>
          <w:b/>
          <w:lang w:val="en-US"/>
        </w:rPr>
        <w:t>5</w:t>
      </w:r>
      <w:r w:rsidRPr="00A431DE">
        <w:rPr>
          <w:rFonts w:ascii="Arial" w:hAnsi="Arial" w:cs="Arial"/>
          <w:lang w:val="en-US"/>
        </w:rPr>
        <w:t xml:space="preserve"> ----------------to travel in two parallel lines in carriageways with at least two lanes per direction, when traffic is heavy and speed is linked to and influenced by the presence of other vehicles. Nonetheless, this doesn’t mean you    </w:t>
      </w:r>
      <w:r w:rsidRPr="00A431DE">
        <w:rPr>
          <w:rFonts w:ascii="Arial" w:hAnsi="Arial" w:cs="Arial"/>
          <w:b/>
          <w:lang w:val="en-US"/>
        </w:rPr>
        <w:t>6</w:t>
      </w:r>
      <w:r w:rsidRPr="00A431DE">
        <w:rPr>
          <w:rFonts w:ascii="Arial" w:hAnsi="Arial" w:cs="Arial"/>
          <w:lang w:val="en-US"/>
        </w:rPr>
        <w:t xml:space="preserve"> ------------- overtake here and there, as you wish. In these regards, art. 148 of the Road Code states that in roads </w:t>
      </w:r>
      <w:r w:rsidRPr="00A431DE">
        <w:rPr>
          <w:rFonts w:ascii="Arial" w:hAnsi="Arial" w:cs="Arial"/>
          <w:b/>
          <w:lang w:val="en-US"/>
        </w:rPr>
        <w:t>7</w:t>
      </w:r>
      <w:r w:rsidRPr="00A431DE">
        <w:rPr>
          <w:rFonts w:ascii="Arial" w:hAnsi="Arial" w:cs="Arial"/>
          <w:lang w:val="en-US"/>
        </w:rPr>
        <w:t xml:space="preserve"> --------------- with more than one lane per direction, overtaking is allowed only along the lane on the left of the vehicle you want to pass. Transgressors </w:t>
      </w:r>
      <w:r w:rsidRPr="00A431DE">
        <w:rPr>
          <w:rFonts w:ascii="Arial" w:hAnsi="Arial" w:cs="Arial"/>
          <w:b/>
          <w:lang w:val="en-US"/>
        </w:rPr>
        <w:t>8</w:t>
      </w:r>
      <w:r w:rsidRPr="00A431DE">
        <w:rPr>
          <w:rFonts w:ascii="Arial" w:hAnsi="Arial" w:cs="Arial"/>
          <w:lang w:val="en-US"/>
        </w:rPr>
        <w:t xml:space="preserve"> -------------------------- “heavy” sanctions, including suspension of their driving license. </w:t>
      </w:r>
    </w:p>
    <w:p w14:paraId="1A2B775B" w14:textId="77777777" w:rsidR="00E6480B" w:rsidRDefault="00C0195C" w:rsidP="008A5ED0">
      <w:pPr>
        <w:pStyle w:val="NormaleWeb"/>
        <w:spacing w:before="0" w:beforeAutospacing="0" w:after="0" w:afterAutospacing="0"/>
        <w:jc w:val="both"/>
        <w:rPr>
          <w:rStyle w:val="Enfasicorsivo"/>
          <w:rFonts w:ascii="Arial" w:hAnsi="Arial" w:cs="Arial"/>
          <w:lang w:val="en-US"/>
        </w:rPr>
      </w:pPr>
      <w:r w:rsidRPr="00A431DE">
        <w:rPr>
          <w:rStyle w:val="Enfasicorsivo"/>
          <w:rFonts w:ascii="Arial" w:hAnsi="Arial" w:cs="Arial"/>
          <w:lang w:val="en-US"/>
        </w:rPr>
        <w:t>When?</w:t>
      </w:r>
      <w:r w:rsidRPr="00A431DE">
        <w:rPr>
          <w:rFonts w:ascii="Arial" w:hAnsi="Arial" w:cs="Arial"/>
          <w:lang w:val="en-US"/>
        </w:rPr>
        <w:br/>
        <w:t>When you’re riding a bike and you see a vehicle overtaking another one.</w:t>
      </w:r>
      <w:r w:rsidRPr="00A431DE">
        <w:rPr>
          <w:rFonts w:ascii="Arial" w:hAnsi="Arial" w:cs="Arial"/>
          <w:lang w:val="en-US"/>
        </w:rPr>
        <w:br/>
      </w:r>
    </w:p>
    <w:p w14:paraId="108E9F06" w14:textId="77777777" w:rsidR="00E6480B" w:rsidRDefault="00C0195C" w:rsidP="008A5ED0">
      <w:pPr>
        <w:pStyle w:val="NormaleWeb"/>
        <w:spacing w:before="0" w:beforeAutospacing="0" w:after="0" w:afterAutospacing="0"/>
        <w:jc w:val="both"/>
        <w:rPr>
          <w:rStyle w:val="Enfasicorsivo"/>
          <w:rFonts w:ascii="Arial" w:hAnsi="Arial" w:cs="Arial"/>
          <w:lang w:val="en-US"/>
        </w:rPr>
      </w:pPr>
      <w:r w:rsidRPr="00A431DE">
        <w:rPr>
          <w:rStyle w:val="Enfasicorsivo"/>
          <w:rFonts w:ascii="Arial" w:hAnsi="Arial" w:cs="Arial"/>
          <w:lang w:val="en-US"/>
        </w:rPr>
        <w:t>What?</w:t>
      </w:r>
      <w:r w:rsidRPr="00A431DE">
        <w:rPr>
          <w:rFonts w:ascii="Arial" w:hAnsi="Arial" w:cs="Arial"/>
          <w:lang w:val="en-US"/>
        </w:rPr>
        <w:br/>
        <w:t xml:space="preserve">Comply with speed limits, keep appropriate safety distance, and overtake only when the overtaking lane is free. If so, overtaking on motorways is a safe </w:t>
      </w:r>
      <w:proofErr w:type="spellStart"/>
      <w:r w:rsidRPr="00A431DE">
        <w:rPr>
          <w:rFonts w:ascii="Arial" w:hAnsi="Arial" w:cs="Arial"/>
          <w:lang w:val="en-US"/>
        </w:rPr>
        <w:t>manoeuvre</w:t>
      </w:r>
      <w:proofErr w:type="spellEnd"/>
      <w:r w:rsidRPr="00A431DE">
        <w:rPr>
          <w:rFonts w:ascii="Arial" w:hAnsi="Arial" w:cs="Arial"/>
          <w:lang w:val="en-US"/>
        </w:rPr>
        <w:t xml:space="preserve"> both for bikers and drivers, no sanctions are applied and, above all, very serious accidents are prevented.</w:t>
      </w:r>
      <w:r w:rsidRPr="00A431DE">
        <w:rPr>
          <w:rFonts w:ascii="Arial" w:hAnsi="Arial" w:cs="Arial"/>
          <w:lang w:val="en-US"/>
        </w:rPr>
        <w:br/>
      </w:r>
    </w:p>
    <w:p w14:paraId="4A776F2A" w14:textId="77777777" w:rsidR="00C0195C" w:rsidRPr="00A431DE" w:rsidRDefault="00C0195C" w:rsidP="008A5ED0">
      <w:pPr>
        <w:pStyle w:val="NormaleWeb"/>
        <w:spacing w:before="0" w:beforeAutospacing="0" w:after="0" w:afterAutospacing="0"/>
        <w:jc w:val="both"/>
        <w:rPr>
          <w:rFonts w:ascii="Arial" w:hAnsi="Arial" w:cs="Arial"/>
          <w:lang w:val="en-US"/>
        </w:rPr>
      </w:pPr>
      <w:r w:rsidRPr="00A431DE">
        <w:rPr>
          <w:rStyle w:val="Enfasicorsivo"/>
          <w:rFonts w:ascii="Arial" w:hAnsi="Arial" w:cs="Arial"/>
          <w:lang w:val="en-US"/>
        </w:rPr>
        <w:t>Why?</w:t>
      </w:r>
      <w:r w:rsidRPr="00A431DE">
        <w:rPr>
          <w:rFonts w:ascii="Arial" w:hAnsi="Arial" w:cs="Arial"/>
          <w:lang w:val="en-US"/>
        </w:rPr>
        <w:br/>
        <w:t xml:space="preserve">Although you think you have enough space “to do it” with your bike, the real space between the car you’re trying to overtake and guard rails </w:t>
      </w:r>
      <w:r w:rsidRPr="00A431DE">
        <w:rPr>
          <w:rFonts w:ascii="Arial" w:hAnsi="Arial" w:cs="Arial"/>
          <w:b/>
          <w:lang w:val="en-US"/>
        </w:rPr>
        <w:t>9</w:t>
      </w:r>
      <w:r w:rsidRPr="00A431DE">
        <w:rPr>
          <w:rFonts w:ascii="Arial" w:hAnsi="Arial" w:cs="Arial"/>
          <w:lang w:val="en-US"/>
        </w:rPr>
        <w:t xml:space="preserve"> ----------- not be sufficient. The car is running and the “psycho technical” space, i.e., the space you need to pass a vehicle, increases with speed. A small swerve of your bike or of the vehicle you’re overtaking is enough for a crash - if a loose tarpaulin or the wing mirror “hit” the bike handlebars, the biker will be </w:t>
      </w:r>
      <w:r w:rsidRPr="00A431DE">
        <w:rPr>
          <w:rFonts w:ascii="Arial" w:hAnsi="Arial" w:cs="Arial"/>
          <w:b/>
          <w:lang w:val="en-US"/>
        </w:rPr>
        <w:t>10</w:t>
      </w:r>
      <w:r w:rsidRPr="00A431DE">
        <w:rPr>
          <w:rFonts w:ascii="Arial" w:hAnsi="Arial" w:cs="Arial"/>
          <w:lang w:val="en-US"/>
        </w:rPr>
        <w:t xml:space="preserve"> -------------------- down on the asphalt at 130 km/h, while their bike will fall down, crash on the running car on the overtaking lane, and another vehicle travelling along the right lane...my God! You’d rather be a little patient and wait some seconds to make a safe overtaking (with no sanctions) than gain a bunch of minutes putting your life and the others’ at risk.</w:t>
      </w:r>
    </w:p>
    <w:p w14:paraId="62F06AC2" w14:textId="77777777" w:rsidR="00D65664" w:rsidRDefault="00D65664" w:rsidP="008A5ED0">
      <w:pPr>
        <w:pStyle w:val="NormaleWeb"/>
        <w:spacing w:before="0" w:beforeAutospacing="0" w:after="0" w:afterAutospacing="0"/>
        <w:jc w:val="both"/>
        <w:rPr>
          <w:rFonts w:ascii="Arial" w:hAnsi="Arial" w:cs="Arial"/>
          <w:b/>
          <w:lang w:val="en-US"/>
        </w:rPr>
      </w:pPr>
    </w:p>
    <w:p w14:paraId="3C3C7FC6" w14:textId="77777777" w:rsidR="00C0195C" w:rsidRDefault="00C0195C" w:rsidP="008A5ED0">
      <w:pPr>
        <w:pStyle w:val="NormaleWeb"/>
        <w:spacing w:before="0" w:beforeAutospacing="0" w:after="0" w:afterAutospacing="0"/>
        <w:jc w:val="both"/>
        <w:rPr>
          <w:rFonts w:ascii="Arial" w:hAnsi="Arial" w:cs="Arial"/>
          <w:b/>
          <w:lang w:val="en-US"/>
        </w:rPr>
      </w:pPr>
      <w:r w:rsidRPr="008A5ED0">
        <w:rPr>
          <w:rFonts w:ascii="Arial" w:hAnsi="Arial" w:cs="Arial"/>
          <w:b/>
          <w:lang w:val="en-US"/>
        </w:rPr>
        <w:t>Fill in the gapped text with the correct form of the verb</w:t>
      </w:r>
    </w:p>
    <w:p w14:paraId="77FEACF6" w14:textId="77777777" w:rsidR="00D65664" w:rsidRPr="008A5ED0" w:rsidRDefault="00D65664" w:rsidP="008A5ED0">
      <w:pPr>
        <w:pStyle w:val="NormaleWeb"/>
        <w:spacing w:before="0" w:beforeAutospacing="0" w:after="0" w:afterAutospacing="0"/>
        <w:jc w:val="both"/>
        <w:rPr>
          <w:rFonts w:ascii="Arial" w:hAnsi="Arial" w:cs="Arial"/>
          <w:b/>
          <w:lang w:val="en-US"/>
        </w:rPr>
      </w:pPr>
    </w:p>
    <w:p w14:paraId="003E5800" w14:textId="77777777" w:rsidR="00C0195C" w:rsidRPr="00A431DE" w:rsidRDefault="00C0195C" w:rsidP="008A5ED0">
      <w:pPr>
        <w:pStyle w:val="NormaleWeb"/>
        <w:numPr>
          <w:ilvl w:val="0"/>
          <w:numId w:val="13"/>
        </w:numPr>
        <w:spacing w:before="0" w:beforeAutospacing="0" w:after="0" w:afterAutospacing="0"/>
        <w:jc w:val="both"/>
        <w:rPr>
          <w:rFonts w:ascii="Arial" w:hAnsi="Arial" w:cs="Arial"/>
          <w:lang w:val="en-US"/>
        </w:rPr>
      </w:pPr>
      <w:r w:rsidRPr="00A431DE">
        <w:rPr>
          <w:rFonts w:ascii="Arial" w:hAnsi="Arial" w:cs="Arial"/>
          <w:lang w:val="en-US"/>
        </w:rPr>
        <w:t xml:space="preserve">A) is </w:t>
      </w:r>
      <w:r w:rsidR="007A0E2A" w:rsidRPr="00A431DE">
        <w:rPr>
          <w:rFonts w:ascii="Arial" w:hAnsi="Arial" w:cs="Arial"/>
          <w:lang w:val="en-US"/>
        </w:rPr>
        <w:t>designed</w:t>
      </w:r>
      <w:r w:rsidR="007A0E2A">
        <w:rPr>
          <w:rFonts w:ascii="Arial" w:hAnsi="Arial" w:cs="Arial"/>
          <w:lang w:val="en-US"/>
        </w:rPr>
        <w:tab/>
      </w:r>
      <w:r w:rsidRPr="00A431DE">
        <w:rPr>
          <w:rFonts w:ascii="Arial" w:hAnsi="Arial" w:cs="Arial"/>
          <w:lang w:val="en-US"/>
        </w:rPr>
        <w:t xml:space="preserve">B) were </w:t>
      </w:r>
      <w:r w:rsidR="007A0E2A" w:rsidRPr="00A431DE">
        <w:rPr>
          <w:rFonts w:ascii="Arial" w:hAnsi="Arial" w:cs="Arial"/>
          <w:lang w:val="en-US"/>
        </w:rPr>
        <w:t>designed</w:t>
      </w:r>
      <w:r w:rsidR="007A0E2A">
        <w:rPr>
          <w:rFonts w:ascii="Arial" w:hAnsi="Arial" w:cs="Arial"/>
          <w:lang w:val="en-US"/>
        </w:rPr>
        <w:tab/>
      </w:r>
      <w:r w:rsidRPr="00A431DE">
        <w:rPr>
          <w:rFonts w:ascii="Arial" w:hAnsi="Arial" w:cs="Arial"/>
          <w:lang w:val="en-US"/>
        </w:rPr>
        <w:t>C) will be</w:t>
      </w:r>
    </w:p>
    <w:p w14:paraId="72C2AA93" w14:textId="77777777" w:rsidR="00C0195C" w:rsidRPr="00A431DE" w:rsidRDefault="00C0195C" w:rsidP="008A5ED0">
      <w:pPr>
        <w:pStyle w:val="NormaleWeb"/>
        <w:numPr>
          <w:ilvl w:val="0"/>
          <w:numId w:val="13"/>
        </w:numPr>
        <w:spacing w:before="0" w:beforeAutospacing="0" w:after="0" w:afterAutospacing="0"/>
        <w:jc w:val="both"/>
        <w:rPr>
          <w:rFonts w:ascii="Arial" w:hAnsi="Arial" w:cs="Arial"/>
          <w:lang w:val="en-US"/>
        </w:rPr>
      </w:pPr>
      <w:r w:rsidRPr="00A431DE">
        <w:rPr>
          <w:rFonts w:ascii="Arial" w:hAnsi="Arial" w:cs="Arial"/>
          <w:lang w:val="en-US"/>
        </w:rPr>
        <w:t xml:space="preserve">A) don’t </w:t>
      </w:r>
      <w:r w:rsidR="007A0E2A" w:rsidRPr="00A431DE">
        <w:rPr>
          <w:rFonts w:ascii="Arial" w:hAnsi="Arial" w:cs="Arial"/>
          <w:lang w:val="en-US"/>
        </w:rPr>
        <w:t>overcome</w:t>
      </w:r>
      <w:r w:rsidR="007A0E2A">
        <w:rPr>
          <w:rFonts w:ascii="Arial" w:hAnsi="Arial" w:cs="Arial"/>
          <w:lang w:val="en-US"/>
        </w:rPr>
        <w:tab/>
      </w:r>
      <w:r w:rsidRPr="00A431DE">
        <w:rPr>
          <w:rFonts w:ascii="Arial" w:hAnsi="Arial" w:cs="Arial"/>
          <w:lang w:val="en-US"/>
        </w:rPr>
        <w:t xml:space="preserve">B) </w:t>
      </w:r>
      <w:r w:rsidR="007A0E2A" w:rsidRPr="00A431DE">
        <w:rPr>
          <w:rFonts w:ascii="Arial" w:hAnsi="Arial" w:cs="Arial"/>
          <w:lang w:val="en-US"/>
        </w:rPr>
        <w:t>overcomes</w:t>
      </w:r>
      <w:r w:rsidR="007A0E2A">
        <w:rPr>
          <w:rFonts w:ascii="Arial" w:hAnsi="Arial" w:cs="Arial"/>
          <w:lang w:val="en-US"/>
        </w:rPr>
        <w:tab/>
      </w:r>
      <w:r w:rsidRPr="00A431DE">
        <w:rPr>
          <w:rFonts w:ascii="Arial" w:hAnsi="Arial" w:cs="Arial"/>
          <w:lang w:val="en-US"/>
        </w:rPr>
        <w:t>C) overcame</w:t>
      </w:r>
    </w:p>
    <w:p w14:paraId="3116BA8C" w14:textId="77777777" w:rsidR="00C0195C" w:rsidRPr="00A431DE" w:rsidRDefault="00C0195C" w:rsidP="008A5ED0">
      <w:pPr>
        <w:pStyle w:val="NormaleWeb"/>
        <w:numPr>
          <w:ilvl w:val="0"/>
          <w:numId w:val="13"/>
        </w:numPr>
        <w:spacing w:before="0" w:beforeAutospacing="0" w:after="0" w:afterAutospacing="0"/>
        <w:jc w:val="both"/>
        <w:rPr>
          <w:rFonts w:ascii="Arial" w:hAnsi="Arial" w:cs="Arial"/>
          <w:lang w:val="en-US"/>
        </w:rPr>
      </w:pPr>
      <w:r w:rsidRPr="00A431DE">
        <w:rPr>
          <w:rFonts w:ascii="Arial" w:hAnsi="Arial" w:cs="Arial"/>
          <w:lang w:val="en-US"/>
        </w:rPr>
        <w:t xml:space="preserve">A) to </w:t>
      </w:r>
      <w:r w:rsidR="007A0E2A" w:rsidRPr="00A431DE">
        <w:rPr>
          <w:rFonts w:ascii="Arial" w:hAnsi="Arial" w:cs="Arial"/>
          <w:lang w:val="en-US"/>
        </w:rPr>
        <w:t>provide</w:t>
      </w:r>
      <w:r w:rsidR="007A0E2A">
        <w:rPr>
          <w:rFonts w:ascii="Arial" w:hAnsi="Arial" w:cs="Arial"/>
          <w:lang w:val="en-US"/>
        </w:rPr>
        <w:tab/>
      </w:r>
      <w:r w:rsidR="003D02E3">
        <w:rPr>
          <w:rFonts w:ascii="Arial" w:hAnsi="Arial" w:cs="Arial"/>
          <w:lang w:val="en-US"/>
        </w:rPr>
        <w:tab/>
      </w:r>
      <w:r w:rsidRPr="00A431DE">
        <w:rPr>
          <w:rFonts w:ascii="Arial" w:hAnsi="Arial" w:cs="Arial"/>
          <w:lang w:val="en-US"/>
        </w:rPr>
        <w:t xml:space="preserve">B) </w:t>
      </w:r>
      <w:r w:rsidR="007A0E2A" w:rsidRPr="00A431DE">
        <w:rPr>
          <w:rFonts w:ascii="Arial" w:hAnsi="Arial" w:cs="Arial"/>
          <w:lang w:val="en-US"/>
        </w:rPr>
        <w:t>providing</w:t>
      </w:r>
      <w:r w:rsidR="007A0E2A">
        <w:rPr>
          <w:rFonts w:ascii="Arial" w:hAnsi="Arial" w:cs="Arial"/>
          <w:lang w:val="en-US"/>
        </w:rPr>
        <w:tab/>
      </w:r>
      <w:r w:rsidR="003D02E3">
        <w:rPr>
          <w:rFonts w:ascii="Arial" w:hAnsi="Arial" w:cs="Arial"/>
          <w:lang w:val="en-US"/>
        </w:rPr>
        <w:tab/>
      </w:r>
      <w:r w:rsidRPr="00A431DE">
        <w:rPr>
          <w:rFonts w:ascii="Arial" w:hAnsi="Arial" w:cs="Arial"/>
          <w:lang w:val="en-US"/>
        </w:rPr>
        <w:t xml:space="preserve">C) provide  </w:t>
      </w:r>
    </w:p>
    <w:p w14:paraId="4FFF595C" w14:textId="77777777" w:rsidR="00C0195C" w:rsidRPr="00A431DE" w:rsidRDefault="00C0195C" w:rsidP="008A5ED0">
      <w:pPr>
        <w:pStyle w:val="NormaleWeb"/>
        <w:numPr>
          <w:ilvl w:val="0"/>
          <w:numId w:val="13"/>
        </w:numPr>
        <w:spacing w:before="0" w:beforeAutospacing="0" w:after="0" w:afterAutospacing="0"/>
        <w:jc w:val="both"/>
        <w:rPr>
          <w:rFonts w:ascii="Arial" w:hAnsi="Arial" w:cs="Arial"/>
          <w:lang w:val="en-US"/>
        </w:rPr>
      </w:pPr>
      <w:r w:rsidRPr="00A431DE">
        <w:rPr>
          <w:rFonts w:ascii="Arial" w:hAnsi="Arial" w:cs="Arial"/>
          <w:lang w:val="en-US"/>
        </w:rPr>
        <w:t xml:space="preserve">A) could </w:t>
      </w:r>
      <w:r w:rsidR="007A0E2A" w:rsidRPr="00A431DE">
        <w:rPr>
          <w:rFonts w:ascii="Arial" w:hAnsi="Arial" w:cs="Arial"/>
          <w:lang w:val="en-US"/>
        </w:rPr>
        <w:t>have</w:t>
      </w:r>
      <w:r w:rsidR="007A0E2A">
        <w:rPr>
          <w:rFonts w:ascii="Arial" w:hAnsi="Arial" w:cs="Arial"/>
          <w:lang w:val="en-US"/>
        </w:rPr>
        <w:tab/>
      </w:r>
      <w:r w:rsidRPr="00A431DE">
        <w:rPr>
          <w:rFonts w:ascii="Arial" w:hAnsi="Arial" w:cs="Arial"/>
          <w:lang w:val="en-US"/>
        </w:rPr>
        <w:t xml:space="preserve">B) will </w:t>
      </w:r>
      <w:r w:rsidR="007A0E2A" w:rsidRPr="00A431DE">
        <w:rPr>
          <w:rFonts w:ascii="Arial" w:hAnsi="Arial" w:cs="Arial"/>
          <w:lang w:val="en-US"/>
        </w:rPr>
        <w:t>have</w:t>
      </w:r>
      <w:r w:rsidR="007A0E2A">
        <w:rPr>
          <w:rFonts w:ascii="Arial" w:hAnsi="Arial" w:cs="Arial"/>
          <w:lang w:val="en-US"/>
        </w:rPr>
        <w:tab/>
      </w:r>
      <w:r w:rsidR="007A0E2A">
        <w:rPr>
          <w:rFonts w:ascii="Arial" w:hAnsi="Arial" w:cs="Arial"/>
          <w:lang w:val="en-US"/>
        </w:rPr>
        <w:tab/>
      </w:r>
      <w:r w:rsidRPr="00A431DE">
        <w:rPr>
          <w:rFonts w:ascii="Arial" w:hAnsi="Arial" w:cs="Arial"/>
          <w:lang w:val="en-US"/>
        </w:rPr>
        <w:t>C) would have had</w:t>
      </w:r>
    </w:p>
    <w:p w14:paraId="121409B9" w14:textId="77777777" w:rsidR="00C0195C" w:rsidRPr="00A431DE" w:rsidRDefault="00C0195C" w:rsidP="008A5ED0">
      <w:pPr>
        <w:pStyle w:val="NormaleWeb"/>
        <w:numPr>
          <w:ilvl w:val="0"/>
          <w:numId w:val="13"/>
        </w:numPr>
        <w:spacing w:before="0" w:beforeAutospacing="0" w:after="0" w:afterAutospacing="0"/>
        <w:jc w:val="both"/>
        <w:rPr>
          <w:rFonts w:ascii="Arial" w:hAnsi="Arial" w:cs="Arial"/>
          <w:lang w:val="en-US"/>
        </w:rPr>
      </w:pPr>
      <w:r w:rsidRPr="00A431DE">
        <w:rPr>
          <w:rFonts w:ascii="Arial" w:hAnsi="Arial" w:cs="Arial"/>
          <w:lang w:val="en-US"/>
        </w:rPr>
        <w:t xml:space="preserve">A) are </w:t>
      </w:r>
      <w:r w:rsidR="007A0E2A" w:rsidRPr="00A431DE">
        <w:rPr>
          <w:rFonts w:ascii="Arial" w:hAnsi="Arial" w:cs="Arial"/>
          <w:lang w:val="en-US"/>
        </w:rPr>
        <w:t>allowed</w:t>
      </w:r>
      <w:r w:rsidR="007A0E2A">
        <w:rPr>
          <w:rFonts w:ascii="Arial" w:hAnsi="Arial" w:cs="Arial"/>
          <w:lang w:val="en-US"/>
        </w:rPr>
        <w:tab/>
      </w:r>
      <w:r w:rsidRPr="00A431DE">
        <w:rPr>
          <w:rFonts w:ascii="Arial" w:hAnsi="Arial" w:cs="Arial"/>
          <w:lang w:val="en-US"/>
        </w:rPr>
        <w:t xml:space="preserve">B) </w:t>
      </w:r>
      <w:r w:rsidR="007A0E2A" w:rsidRPr="00A431DE">
        <w:rPr>
          <w:rFonts w:ascii="Arial" w:hAnsi="Arial" w:cs="Arial"/>
          <w:lang w:val="en-US"/>
        </w:rPr>
        <w:t>allows</w:t>
      </w:r>
      <w:r w:rsidR="007A0E2A">
        <w:rPr>
          <w:rFonts w:ascii="Arial" w:hAnsi="Arial" w:cs="Arial"/>
          <w:lang w:val="en-US"/>
        </w:rPr>
        <w:tab/>
      </w:r>
      <w:r w:rsidR="007A0E2A">
        <w:rPr>
          <w:rFonts w:ascii="Arial" w:hAnsi="Arial" w:cs="Arial"/>
          <w:lang w:val="en-US"/>
        </w:rPr>
        <w:tab/>
      </w:r>
      <w:r w:rsidRPr="00A431DE">
        <w:rPr>
          <w:rFonts w:ascii="Arial" w:hAnsi="Arial" w:cs="Arial"/>
          <w:lang w:val="en-US"/>
        </w:rPr>
        <w:t>C) allowing</w:t>
      </w:r>
    </w:p>
    <w:p w14:paraId="25C5B5E1" w14:textId="77777777" w:rsidR="00C0195C" w:rsidRPr="00A431DE" w:rsidRDefault="00C0195C" w:rsidP="008A5ED0">
      <w:pPr>
        <w:pStyle w:val="NormaleWeb"/>
        <w:numPr>
          <w:ilvl w:val="0"/>
          <w:numId w:val="13"/>
        </w:numPr>
        <w:spacing w:before="0" w:beforeAutospacing="0" w:after="0" w:afterAutospacing="0"/>
        <w:jc w:val="both"/>
        <w:rPr>
          <w:rFonts w:ascii="Arial" w:hAnsi="Arial" w:cs="Arial"/>
          <w:lang w:val="en-US"/>
        </w:rPr>
      </w:pPr>
      <w:r w:rsidRPr="00A431DE">
        <w:rPr>
          <w:rFonts w:ascii="Arial" w:hAnsi="Arial" w:cs="Arial"/>
          <w:lang w:val="en-US"/>
        </w:rPr>
        <w:t xml:space="preserve">A) </w:t>
      </w:r>
      <w:r w:rsidR="007A0E2A" w:rsidRPr="00A431DE">
        <w:rPr>
          <w:rFonts w:ascii="Arial" w:hAnsi="Arial" w:cs="Arial"/>
          <w:lang w:val="en-US"/>
        </w:rPr>
        <w:t>must</w:t>
      </w:r>
      <w:r w:rsidR="007A0E2A">
        <w:rPr>
          <w:rFonts w:ascii="Arial" w:hAnsi="Arial" w:cs="Arial"/>
          <w:lang w:val="en-US"/>
        </w:rPr>
        <w:tab/>
      </w:r>
      <w:r w:rsidR="007A0E2A">
        <w:rPr>
          <w:rFonts w:ascii="Arial" w:hAnsi="Arial" w:cs="Arial"/>
          <w:lang w:val="en-US"/>
        </w:rPr>
        <w:tab/>
      </w:r>
      <w:r w:rsidRPr="00A431DE">
        <w:rPr>
          <w:rFonts w:ascii="Arial" w:hAnsi="Arial" w:cs="Arial"/>
          <w:lang w:val="en-US"/>
        </w:rPr>
        <w:t xml:space="preserve">B) </w:t>
      </w:r>
      <w:r w:rsidR="007A0E2A" w:rsidRPr="00A431DE">
        <w:rPr>
          <w:rFonts w:ascii="Arial" w:hAnsi="Arial" w:cs="Arial"/>
          <w:lang w:val="en-US"/>
        </w:rPr>
        <w:t>might</w:t>
      </w:r>
      <w:r w:rsidR="007A0E2A">
        <w:rPr>
          <w:rFonts w:ascii="Arial" w:hAnsi="Arial" w:cs="Arial"/>
          <w:lang w:val="en-US"/>
        </w:rPr>
        <w:tab/>
      </w:r>
      <w:r w:rsidR="007A0E2A">
        <w:rPr>
          <w:rFonts w:ascii="Arial" w:hAnsi="Arial" w:cs="Arial"/>
          <w:lang w:val="en-US"/>
        </w:rPr>
        <w:tab/>
      </w:r>
      <w:r w:rsidRPr="00A431DE">
        <w:rPr>
          <w:rFonts w:ascii="Arial" w:hAnsi="Arial" w:cs="Arial"/>
          <w:lang w:val="en-US"/>
        </w:rPr>
        <w:t>C) can</w:t>
      </w:r>
    </w:p>
    <w:p w14:paraId="2CDF5101" w14:textId="77777777" w:rsidR="00C0195C" w:rsidRPr="00A431DE" w:rsidRDefault="00C0195C" w:rsidP="008A5ED0">
      <w:pPr>
        <w:pStyle w:val="NormaleWeb"/>
        <w:numPr>
          <w:ilvl w:val="0"/>
          <w:numId w:val="13"/>
        </w:numPr>
        <w:spacing w:before="0" w:beforeAutospacing="0" w:after="0" w:afterAutospacing="0"/>
        <w:jc w:val="both"/>
        <w:rPr>
          <w:rFonts w:ascii="Arial" w:hAnsi="Arial" w:cs="Arial"/>
          <w:lang w:val="en-US"/>
        </w:rPr>
      </w:pPr>
      <w:r w:rsidRPr="00A431DE">
        <w:rPr>
          <w:rFonts w:ascii="Arial" w:hAnsi="Arial" w:cs="Arial"/>
          <w:lang w:val="en-US"/>
        </w:rPr>
        <w:t xml:space="preserve">A) </w:t>
      </w:r>
      <w:r w:rsidR="007A0E2A" w:rsidRPr="00A431DE">
        <w:rPr>
          <w:rFonts w:ascii="Arial" w:hAnsi="Arial" w:cs="Arial"/>
          <w:lang w:val="en-US"/>
        </w:rPr>
        <w:t>provided</w:t>
      </w:r>
      <w:r w:rsidR="007A0E2A">
        <w:rPr>
          <w:rFonts w:ascii="Arial" w:hAnsi="Arial" w:cs="Arial"/>
          <w:lang w:val="en-US"/>
        </w:rPr>
        <w:tab/>
      </w:r>
      <w:r w:rsidR="003D02E3">
        <w:rPr>
          <w:rFonts w:ascii="Arial" w:hAnsi="Arial" w:cs="Arial"/>
          <w:lang w:val="en-US"/>
        </w:rPr>
        <w:tab/>
      </w:r>
      <w:r w:rsidRPr="00A431DE">
        <w:rPr>
          <w:rFonts w:ascii="Arial" w:hAnsi="Arial" w:cs="Arial"/>
          <w:lang w:val="en-US"/>
        </w:rPr>
        <w:t xml:space="preserve">B) </w:t>
      </w:r>
      <w:r w:rsidR="007A0E2A" w:rsidRPr="00A431DE">
        <w:rPr>
          <w:rFonts w:ascii="Arial" w:hAnsi="Arial" w:cs="Arial"/>
          <w:lang w:val="en-US"/>
        </w:rPr>
        <w:t>providing</w:t>
      </w:r>
      <w:r w:rsidR="007A0E2A">
        <w:rPr>
          <w:rFonts w:ascii="Arial" w:hAnsi="Arial" w:cs="Arial"/>
          <w:lang w:val="en-US"/>
        </w:rPr>
        <w:tab/>
      </w:r>
      <w:r w:rsidR="003D02E3">
        <w:rPr>
          <w:rFonts w:ascii="Arial" w:hAnsi="Arial" w:cs="Arial"/>
          <w:lang w:val="en-US"/>
        </w:rPr>
        <w:tab/>
      </w:r>
      <w:r w:rsidRPr="00A431DE">
        <w:rPr>
          <w:rFonts w:ascii="Arial" w:hAnsi="Arial" w:cs="Arial"/>
          <w:lang w:val="en-US"/>
        </w:rPr>
        <w:t>C) provides</w:t>
      </w:r>
    </w:p>
    <w:p w14:paraId="0E336C28" w14:textId="77777777" w:rsidR="00C0195C" w:rsidRPr="00A431DE" w:rsidRDefault="00C0195C" w:rsidP="008A5ED0">
      <w:pPr>
        <w:pStyle w:val="NormaleWeb"/>
        <w:numPr>
          <w:ilvl w:val="0"/>
          <w:numId w:val="13"/>
        </w:numPr>
        <w:spacing w:before="0" w:beforeAutospacing="0" w:after="0" w:afterAutospacing="0"/>
        <w:jc w:val="both"/>
        <w:rPr>
          <w:rFonts w:ascii="Arial" w:hAnsi="Arial" w:cs="Arial"/>
          <w:lang w:val="en-US"/>
        </w:rPr>
      </w:pPr>
      <w:r w:rsidRPr="00A431DE">
        <w:rPr>
          <w:rFonts w:ascii="Arial" w:hAnsi="Arial" w:cs="Arial"/>
          <w:lang w:val="en-US"/>
        </w:rPr>
        <w:t xml:space="preserve">A) will </w:t>
      </w:r>
      <w:r w:rsidR="003D02E3">
        <w:rPr>
          <w:rFonts w:ascii="Arial" w:hAnsi="Arial" w:cs="Arial"/>
          <w:lang w:val="en-US"/>
        </w:rPr>
        <w:t xml:space="preserve"> </w:t>
      </w:r>
      <w:r w:rsidR="007A0E2A" w:rsidRPr="00A431DE">
        <w:rPr>
          <w:rFonts w:ascii="Arial" w:hAnsi="Arial" w:cs="Arial"/>
          <w:lang w:val="en-US"/>
        </w:rPr>
        <w:t>give</w:t>
      </w:r>
      <w:r w:rsidR="007A0E2A">
        <w:rPr>
          <w:rFonts w:ascii="Arial" w:hAnsi="Arial" w:cs="Arial"/>
          <w:lang w:val="en-US"/>
        </w:rPr>
        <w:tab/>
      </w:r>
      <w:r w:rsidR="007A0E2A">
        <w:rPr>
          <w:rFonts w:ascii="Arial" w:hAnsi="Arial" w:cs="Arial"/>
          <w:lang w:val="en-US"/>
        </w:rPr>
        <w:tab/>
      </w:r>
      <w:r w:rsidRPr="00A431DE">
        <w:rPr>
          <w:rFonts w:ascii="Arial" w:hAnsi="Arial" w:cs="Arial"/>
          <w:lang w:val="en-US"/>
        </w:rPr>
        <w:t xml:space="preserve">B) are </w:t>
      </w:r>
      <w:r w:rsidR="007A0E2A" w:rsidRPr="00A431DE">
        <w:rPr>
          <w:rFonts w:ascii="Arial" w:hAnsi="Arial" w:cs="Arial"/>
          <w:lang w:val="en-US"/>
        </w:rPr>
        <w:t>given</w:t>
      </w:r>
      <w:r w:rsidR="007A0E2A">
        <w:rPr>
          <w:rFonts w:ascii="Arial" w:hAnsi="Arial" w:cs="Arial"/>
          <w:lang w:val="en-US"/>
        </w:rPr>
        <w:tab/>
      </w:r>
      <w:r w:rsidR="007A0E2A">
        <w:rPr>
          <w:rFonts w:ascii="Arial" w:hAnsi="Arial" w:cs="Arial"/>
          <w:lang w:val="en-US"/>
        </w:rPr>
        <w:tab/>
      </w:r>
      <w:r w:rsidRPr="00A431DE">
        <w:rPr>
          <w:rFonts w:ascii="Arial" w:hAnsi="Arial" w:cs="Arial"/>
          <w:lang w:val="en-US"/>
        </w:rPr>
        <w:t>C) will be given</w:t>
      </w:r>
    </w:p>
    <w:p w14:paraId="65C8F75F" w14:textId="77777777" w:rsidR="00C0195C" w:rsidRPr="00A431DE" w:rsidRDefault="00C0195C" w:rsidP="008A5ED0">
      <w:pPr>
        <w:pStyle w:val="NormaleWeb"/>
        <w:numPr>
          <w:ilvl w:val="0"/>
          <w:numId w:val="13"/>
        </w:numPr>
        <w:spacing w:before="0" w:beforeAutospacing="0" w:after="0" w:afterAutospacing="0"/>
        <w:jc w:val="both"/>
        <w:rPr>
          <w:rFonts w:ascii="Arial" w:hAnsi="Arial" w:cs="Arial"/>
          <w:lang w:val="en-US"/>
        </w:rPr>
      </w:pPr>
      <w:r w:rsidRPr="00A431DE">
        <w:rPr>
          <w:rFonts w:ascii="Arial" w:hAnsi="Arial" w:cs="Arial"/>
          <w:lang w:val="en-US"/>
        </w:rPr>
        <w:t xml:space="preserve">A) </w:t>
      </w:r>
      <w:r w:rsidR="007A0E2A" w:rsidRPr="00A431DE">
        <w:rPr>
          <w:rFonts w:ascii="Arial" w:hAnsi="Arial" w:cs="Arial"/>
          <w:lang w:val="en-US"/>
        </w:rPr>
        <w:t>may</w:t>
      </w:r>
      <w:r w:rsidR="007A0E2A">
        <w:rPr>
          <w:rFonts w:ascii="Arial" w:hAnsi="Arial" w:cs="Arial"/>
          <w:lang w:val="en-US"/>
        </w:rPr>
        <w:tab/>
      </w:r>
      <w:r w:rsidR="007A0E2A">
        <w:rPr>
          <w:rFonts w:ascii="Arial" w:hAnsi="Arial" w:cs="Arial"/>
          <w:lang w:val="en-US"/>
        </w:rPr>
        <w:tab/>
      </w:r>
      <w:r w:rsidRPr="00A431DE">
        <w:rPr>
          <w:rFonts w:ascii="Arial" w:hAnsi="Arial" w:cs="Arial"/>
          <w:lang w:val="en-US"/>
        </w:rPr>
        <w:t xml:space="preserve">B) </w:t>
      </w:r>
      <w:r w:rsidR="007A0E2A" w:rsidRPr="00A431DE">
        <w:rPr>
          <w:rFonts w:ascii="Arial" w:hAnsi="Arial" w:cs="Arial"/>
          <w:lang w:val="en-US"/>
        </w:rPr>
        <w:t>must</w:t>
      </w:r>
      <w:r w:rsidR="007A0E2A">
        <w:rPr>
          <w:rFonts w:ascii="Arial" w:hAnsi="Arial" w:cs="Arial"/>
          <w:lang w:val="en-US"/>
        </w:rPr>
        <w:tab/>
      </w:r>
      <w:r w:rsidR="007A0E2A">
        <w:rPr>
          <w:rFonts w:ascii="Arial" w:hAnsi="Arial" w:cs="Arial"/>
          <w:lang w:val="en-US"/>
        </w:rPr>
        <w:tab/>
      </w:r>
      <w:r w:rsidRPr="00A431DE">
        <w:rPr>
          <w:rFonts w:ascii="Arial" w:hAnsi="Arial" w:cs="Arial"/>
          <w:lang w:val="en-US"/>
        </w:rPr>
        <w:t>C) can</w:t>
      </w:r>
    </w:p>
    <w:p w14:paraId="69C6E43B" w14:textId="77777777" w:rsidR="00E6480B" w:rsidRPr="00E6480B" w:rsidRDefault="00C0195C" w:rsidP="008A5ED0">
      <w:pPr>
        <w:pStyle w:val="NormaleWeb"/>
        <w:numPr>
          <w:ilvl w:val="0"/>
          <w:numId w:val="13"/>
        </w:numPr>
        <w:spacing w:before="0" w:beforeAutospacing="0" w:after="0" w:afterAutospacing="0"/>
        <w:jc w:val="both"/>
        <w:rPr>
          <w:rFonts w:ascii="Arial" w:hAnsi="Arial" w:cs="Arial"/>
          <w:b/>
          <w:lang w:val="en-US"/>
        </w:rPr>
      </w:pPr>
      <w:r w:rsidRPr="00A431DE">
        <w:rPr>
          <w:rFonts w:ascii="Arial" w:hAnsi="Arial" w:cs="Arial"/>
          <w:lang w:val="en-US"/>
        </w:rPr>
        <w:t xml:space="preserve">A) </w:t>
      </w:r>
      <w:r w:rsidR="007A0E2A" w:rsidRPr="00A431DE">
        <w:rPr>
          <w:rFonts w:ascii="Arial" w:hAnsi="Arial" w:cs="Arial"/>
          <w:lang w:val="en-US"/>
        </w:rPr>
        <w:t>thrown</w:t>
      </w:r>
      <w:r w:rsidR="007A0E2A">
        <w:rPr>
          <w:rFonts w:ascii="Arial" w:hAnsi="Arial" w:cs="Arial"/>
          <w:lang w:val="en-US"/>
        </w:rPr>
        <w:tab/>
      </w:r>
      <w:r w:rsidR="003D02E3">
        <w:rPr>
          <w:rFonts w:ascii="Arial" w:hAnsi="Arial" w:cs="Arial"/>
          <w:lang w:val="en-US"/>
        </w:rPr>
        <w:tab/>
      </w:r>
      <w:r w:rsidRPr="00A431DE">
        <w:rPr>
          <w:rFonts w:ascii="Arial" w:hAnsi="Arial" w:cs="Arial"/>
          <w:lang w:val="en-US"/>
        </w:rPr>
        <w:t>B) threw</w:t>
      </w:r>
      <w:r w:rsidR="007A0E2A">
        <w:rPr>
          <w:rFonts w:ascii="Arial" w:hAnsi="Arial" w:cs="Arial"/>
          <w:lang w:val="en-US"/>
        </w:rPr>
        <w:tab/>
      </w:r>
      <w:r w:rsidR="003D02E3">
        <w:rPr>
          <w:rFonts w:ascii="Arial" w:hAnsi="Arial" w:cs="Arial"/>
          <w:lang w:val="en-US"/>
        </w:rPr>
        <w:tab/>
      </w:r>
      <w:r w:rsidRPr="00A431DE">
        <w:rPr>
          <w:rFonts w:ascii="Arial" w:hAnsi="Arial" w:cs="Arial"/>
          <w:lang w:val="en-US"/>
        </w:rPr>
        <w:t>C) throw</w:t>
      </w:r>
    </w:p>
    <w:p w14:paraId="0E2E9AC8" w14:textId="77777777" w:rsidR="00D65664" w:rsidRDefault="00D65664" w:rsidP="008A5ED0">
      <w:pPr>
        <w:pStyle w:val="NormaleWeb"/>
        <w:spacing w:before="0" w:beforeAutospacing="0" w:after="0" w:afterAutospacing="0"/>
        <w:jc w:val="both"/>
        <w:rPr>
          <w:rFonts w:ascii="Arial" w:hAnsi="Arial" w:cs="Arial"/>
          <w:b/>
          <w:lang w:val="en-US"/>
        </w:rPr>
      </w:pPr>
    </w:p>
    <w:p w14:paraId="2CF49AFD" w14:textId="77777777" w:rsidR="00C0195C" w:rsidRDefault="00C0195C" w:rsidP="008A5ED0">
      <w:pPr>
        <w:pStyle w:val="NormaleWeb"/>
        <w:spacing w:before="0" w:beforeAutospacing="0" w:after="0" w:afterAutospacing="0"/>
        <w:jc w:val="both"/>
        <w:rPr>
          <w:rFonts w:ascii="Arial" w:hAnsi="Arial" w:cs="Arial"/>
          <w:b/>
          <w:lang w:val="en-US"/>
        </w:rPr>
      </w:pPr>
      <w:r w:rsidRPr="008A5ED0">
        <w:rPr>
          <w:rFonts w:ascii="Arial" w:hAnsi="Arial" w:cs="Arial"/>
          <w:b/>
          <w:lang w:val="en-US"/>
        </w:rPr>
        <w:t>Match the words with their meanings</w:t>
      </w:r>
    </w:p>
    <w:p w14:paraId="3EEA9575" w14:textId="77777777" w:rsidR="00D65664" w:rsidRPr="008A5ED0" w:rsidRDefault="00D65664" w:rsidP="008A5ED0">
      <w:pPr>
        <w:pStyle w:val="NormaleWeb"/>
        <w:spacing w:before="0" w:beforeAutospacing="0" w:after="0" w:afterAutospacing="0"/>
        <w:jc w:val="both"/>
        <w:rPr>
          <w:rFonts w:ascii="Arial" w:hAnsi="Arial" w:cs="Arial"/>
          <w:b/>
          <w:lang w:val="en-US"/>
        </w:rPr>
      </w:pPr>
    </w:p>
    <w:p w14:paraId="48747029" w14:textId="77777777" w:rsidR="00C0195C" w:rsidRPr="00A431DE" w:rsidRDefault="00C0195C" w:rsidP="008A5ED0">
      <w:pPr>
        <w:pStyle w:val="NormaleWeb"/>
        <w:numPr>
          <w:ilvl w:val="0"/>
          <w:numId w:val="14"/>
        </w:numPr>
        <w:spacing w:before="0" w:beforeAutospacing="0" w:after="0" w:afterAutospacing="0"/>
        <w:jc w:val="both"/>
        <w:rPr>
          <w:rFonts w:ascii="Arial" w:hAnsi="Arial" w:cs="Arial"/>
          <w:lang w:val="en-US"/>
        </w:rPr>
      </w:pPr>
      <w:r w:rsidRPr="00A431DE">
        <w:rPr>
          <w:rFonts w:ascii="Arial" w:hAnsi="Arial" w:cs="Arial"/>
          <w:lang w:val="en-US"/>
        </w:rPr>
        <w:t>commitment</w:t>
      </w:r>
      <w:r w:rsidRPr="00A431DE">
        <w:rPr>
          <w:rFonts w:ascii="Arial" w:hAnsi="Arial" w:cs="Arial"/>
          <w:lang w:val="en-US"/>
        </w:rPr>
        <w:tab/>
      </w:r>
      <w:r w:rsidRPr="00A431DE">
        <w:rPr>
          <w:rFonts w:ascii="Arial" w:hAnsi="Arial" w:cs="Arial"/>
          <w:lang w:val="en-US"/>
        </w:rPr>
        <w:tab/>
      </w:r>
      <w:r w:rsidRPr="00A431DE">
        <w:rPr>
          <w:rFonts w:ascii="Arial" w:hAnsi="Arial" w:cs="Arial"/>
          <w:lang w:val="en-US"/>
        </w:rPr>
        <w:tab/>
        <w:t xml:space="preserve">a) </w:t>
      </w:r>
      <w:proofErr w:type="spellStart"/>
      <w:r w:rsidRPr="00A431DE">
        <w:rPr>
          <w:rFonts w:ascii="Arial" w:hAnsi="Arial" w:cs="Arial"/>
          <w:lang w:val="en-US"/>
        </w:rPr>
        <w:t>guadagnare</w:t>
      </w:r>
      <w:proofErr w:type="spellEnd"/>
      <w:r w:rsidRPr="00A431DE">
        <w:rPr>
          <w:rFonts w:ascii="Arial" w:hAnsi="Arial" w:cs="Arial"/>
          <w:lang w:val="en-US"/>
        </w:rPr>
        <w:tab/>
      </w:r>
      <w:r w:rsidRPr="00A431DE">
        <w:rPr>
          <w:rFonts w:ascii="Arial" w:hAnsi="Arial" w:cs="Arial"/>
          <w:lang w:val="en-US"/>
        </w:rPr>
        <w:tab/>
      </w:r>
      <w:r w:rsidRPr="00A431DE">
        <w:rPr>
          <w:rFonts w:ascii="Arial" w:hAnsi="Arial" w:cs="Arial"/>
          <w:lang w:val="en-US"/>
        </w:rPr>
        <w:tab/>
      </w:r>
    </w:p>
    <w:p w14:paraId="35FFB9C0" w14:textId="77777777" w:rsidR="00C0195C" w:rsidRPr="00A431DE" w:rsidRDefault="00C0195C" w:rsidP="008A5ED0">
      <w:pPr>
        <w:pStyle w:val="NormaleWeb"/>
        <w:numPr>
          <w:ilvl w:val="0"/>
          <w:numId w:val="14"/>
        </w:numPr>
        <w:spacing w:before="0" w:beforeAutospacing="0" w:after="0" w:afterAutospacing="0"/>
        <w:jc w:val="both"/>
        <w:rPr>
          <w:rFonts w:ascii="Arial" w:hAnsi="Arial" w:cs="Arial"/>
          <w:lang w:val="en-US"/>
        </w:rPr>
      </w:pPr>
      <w:r w:rsidRPr="00A431DE">
        <w:rPr>
          <w:rFonts w:ascii="Arial" w:hAnsi="Arial" w:cs="Arial"/>
          <w:lang w:val="en-US"/>
        </w:rPr>
        <w:t>overtaking lane</w:t>
      </w:r>
      <w:r w:rsidRPr="00A431DE">
        <w:rPr>
          <w:rFonts w:ascii="Arial" w:hAnsi="Arial" w:cs="Arial"/>
          <w:lang w:val="en-US"/>
        </w:rPr>
        <w:tab/>
      </w:r>
      <w:r w:rsidRPr="00A431DE">
        <w:rPr>
          <w:rFonts w:ascii="Arial" w:hAnsi="Arial" w:cs="Arial"/>
          <w:lang w:val="en-US"/>
        </w:rPr>
        <w:tab/>
        <w:t xml:space="preserve">b) </w:t>
      </w:r>
      <w:proofErr w:type="spellStart"/>
      <w:r w:rsidRPr="00A431DE">
        <w:rPr>
          <w:rFonts w:ascii="Arial" w:hAnsi="Arial" w:cs="Arial"/>
          <w:lang w:val="en-US"/>
        </w:rPr>
        <w:t>ostacoli</w:t>
      </w:r>
      <w:proofErr w:type="spellEnd"/>
    </w:p>
    <w:p w14:paraId="2E85C0F6" w14:textId="77777777" w:rsidR="00C0195C" w:rsidRPr="00A431DE" w:rsidRDefault="00C0195C" w:rsidP="008A5ED0">
      <w:pPr>
        <w:pStyle w:val="NormaleWeb"/>
        <w:numPr>
          <w:ilvl w:val="0"/>
          <w:numId w:val="14"/>
        </w:numPr>
        <w:spacing w:before="0" w:beforeAutospacing="0" w:after="0" w:afterAutospacing="0"/>
        <w:jc w:val="both"/>
        <w:rPr>
          <w:rFonts w:ascii="Arial" w:hAnsi="Arial" w:cs="Arial"/>
          <w:lang w:val="en-US"/>
        </w:rPr>
      </w:pPr>
      <w:r w:rsidRPr="00A431DE">
        <w:rPr>
          <w:rFonts w:ascii="Arial" w:hAnsi="Arial" w:cs="Arial"/>
          <w:lang w:val="en-US"/>
        </w:rPr>
        <w:t>handlebars</w:t>
      </w:r>
      <w:r w:rsidRPr="00A431DE">
        <w:rPr>
          <w:rFonts w:ascii="Arial" w:hAnsi="Arial" w:cs="Arial"/>
          <w:lang w:val="en-US"/>
        </w:rPr>
        <w:tab/>
      </w:r>
      <w:r w:rsidRPr="00A431DE">
        <w:rPr>
          <w:rFonts w:ascii="Arial" w:hAnsi="Arial" w:cs="Arial"/>
          <w:lang w:val="en-US"/>
        </w:rPr>
        <w:tab/>
      </w:r>
      <w:r w:rsidRPr="00A431DE">
        <w:rPr>
          <w:rFonts w:ascii="Arial" w:hAnsi="Arial" w:cs="Arial"/>
          <w:lang w:val="en-US"/>
        </w:rPr>
        <w:tab/>
        <w:t xml:space="preserve">c) </w:t>
      </w:r>
      <w:proofErr w:type="spellStart"/>
      <w:r w:rsidRPr="00A431DE">
        <w:rPr>
          <w:rFonts w:ascii="Arial" w:hAnsi="Arial" w:cs="Arial"/>
          <w:lang w:val="en-US"/>
        </w:rPr>
        <w:t>specchietto</w:t>
      </w:r>
      <w:proofErr w:type="spellEnd"/>
      <w:r w:rsidRPr="00A431DE">
        <w:rPr>
          <w:rFonts w:ascii="Arial" w:hAnsi="Arial" w:cs="Arial"/>
          <w:lang w:val="en-US"/>
        </w:rPr>
        <w:t xml:space="preserve"> </w:t>
      </w:r>
      <w:proofErr w:type="spellStart"/>
      <w:r w:rsidRPr="00A431DE">
        <w:rPr>
          <w:rFonts w:ascii="Arial" w:hAnsi="Arial" w:cs="Arial"/>
          <w:lang w:val="en-US"/>
        </w:rPr>
        <w:t>laterale</w:t>
      </w:r>
      <w:proofErr w:type="spellEnd"/>
    </w:p>
    <w:p w14:paraId="5C485869" w14:textId="77777777" w:rsidR="00C0195C" w:rsidRPr="00A431DE" w:rsidRDefault="00C0195C" w:rsidP="008A5ED0">
      <w:pPr>
        <w:pStyle w:val="NormaleWeb"/>
        <w:numPr>
          <w:ilvl w:val="0"/>
          <w:numId w:val="14"/>
        </w:numPr>
        <w:spacing w:before="0" w:beforeAutospacing="0" w:after="0" w:afterAutospacing="0"/>
        <w:jc w:val="both"/>
        <w:rPr>
          <w:rFonts w:ascii="Arial" w:hAnsi="Arial" w:cs="Arial"/>
          <w:lang w:val="en-US"/>
        </w:rPr>
      </w:pPr>
      <w:r w:rsidRPr="00A431DE">
        <w:rPr>
          <w:rFonts w:ascii="Arial" w:hAnsi="Arial" w:cs="Arial"/>
          <w:lang w:val="en-US"/>
        </w:rPr>
        <w:t xml:space="preserve">wing mirror </w:t>
      </w:r>
      <w:r w:rsidRPr="00A431DE">
        <w:rPr>
          <w:rFonts w:ascii="Arial" w:hAnsi="Arial" w:cs="Arial"/>
          <w:lang w:val="en-US"/>
        </w:rPr>
        <w:tab/>
      </w:r>
      <w:r w:rsidRPr="00A431DE">
        <w:rPr>
          <w:rFonts w:ascii="Arial" w:hAnsi="Arial" w:cs="Arial"/>
          <w:lang w:val="en-US"/>
        </w:rPr>
        <w:tab/>
      </w:r>
      <w:r w:rsidRPr="00A431DE">
        <w:rPr>
          <w:rFonts w:ascii="Arial" w:hAnsi="Arial" w:cs="Arial"/>
          <w:lang w:val="en-US"/>
        </w:rPr>
        <w:tab/>
        <w:t xml:space="preserve">d) </w:t>
      </w:r>
      <w:proofErr w:type="spellStart"/>
      <w:r w:rsidRPr="00A431DE">
        <w:rPr>
          <w:rFonts w:ascii="Arial" w:hAnsi="Arial" w:cs="Arial"/>
          <w:lang w:val="en-US"/>
        </w:rPr>
        <w:t>rispettare</w:t>
      </w:r>
      <w:proofErr w:type="spellEnd"/>
    </w:p>
    <w:p w14:paraId="5E749314" w14:textId="77777777" w:rsidR="00C0195C" w:rsidRPr="00A431DE" w:rsidRDefault="00C0195C" w:rsidP="008A5ED0">
      <w:pPr>
        <w:pStyle w:val="NormaleWeb"/>
        <w:numPr>
          <w:ilvl w:val="0"/>
          <w:numId w:val="14"/>
        </w:numPr>
        <w:spacing w:before="0" w:beforeAutospacing="0" w:after="0" w:afterAutospacing="0"/>
        <w:jc w:val="both"/>
        <w:rPr>
          <w:rFonts w:ascii="Arial" w:hAnsi="Arial" w:cs="Arial"/>
          <w:lang w:val="en-US"/>
        </w:rPr>
      </w:pPr>
      <w:r w:rsidRPr="00A431DE">
        <w:rPr>
          <w:rFonts w:ascii="Arial" w:hAnsi="Arial" w:cs="Arial"/>
          <w:lang w:val="en-US"/>
        </w:rPr>
        <w:t>tarpaulin</w:t>
      </w:r>
      <w:r w:rsidRPr="00A431DE">
        <w:rPr>
          <w:rFonts w:ascii="Arial" w:hAnsi="Arial" w:cs="Arial"/>
          <w:lang w:val="en-US"/>
        </w:rPr>
        <w:tab/>
      </w:r>
      <w:r w:rsidRPr="00A431DE">
        <w:rPr>
          <w:rFonts w:ascii="Arial" w:hAnsi="Arial" w:cs="Arial"/>
          <w:lang w:val="en-US"/>
        </w:rPr>
        <w:tab/>
      </w:r>
      <w:r w:rsidRPr="00A431DE">
        <w:rPr>
          <w:rFonts w:ascii="Arial" w:hAnsi="Arial" w:cs="Arial"/>
          <w:lang w:val="en-US"/>
        </w:rPr>
        <w:tab/>
        <w:t xml:space="preserve">e) </w:t>
      </w:r>
      <w:proofErr w:type="spellStart"/>
      <w:r w:rsidRPr="00A431DE">
        <w:rPr>
          <w:rFonts w:ascii="Arial" w:hAnsi="Arial" w:cs="Arial"/>
          <w:lang w:val="en-US"/>
        </w:rPr>
        <w:t>manciata</w:t>
      </w:r>
      <w:proofErr w:type="spellEnd"/>
    </w:p>
    <w:p w14:paraId="393B456D" w14:textId="77777777" w:rsidR="00C0195C" w:rsidRPr="00A431DE" w:rsidRDefault="00C0195C" w:rsidP="008A5ED0">
      <w:pPr>
        <w:pStyle w:val="NormaleWeb"/>
        <w:numPr>
          <w:ilvl w:val="0"/>
          <w:numId w:val="14"/>
        </w:numPr>
        <w:spacing w:before="0" w:beforeAutospacing="0" w:after="0" w:afterAutospacing="0"/>
        <w:jc w:val="both"/>
        <w:rPr>
          <w:rFonts w:ascii="Arial" w:hAnsi="Arial" w:cs="Arial"/>
          <w:lang w:val="en-US"/>
        </w:rPr>
      </w:pPr>
      <w:r w:rsidRPr="00A431DE">
        <w:rPr>
          <w:rFonts w:ascii="Arial" w:hAnsi="Arial" w:cs="Arial"/>
          <w:lang w:val="en-US"/>
        </w:rPr>
        <w:t>bunch</w:t>
      </w:r>
      <w:r w:rsidRPr="00A431DE">
        <w:rPr>
          <w:rFonts w:ascii="Arial" w:hAnsi="Arial" w:cs="Arial"/>
          <w:lang w:val="en-US"/>
        </w:rPr>
        <w:tab/>
      </w:r>
      <w:r w:rsidRPr="00A431DE">
        <w:rPr>
          <w:rFonts w:ascii="Arial" w:hAnsi="Arial" w:cs="Arial"/>
          <w:lang w:val="en-US"/>
        </w:rPr>
        <w:tab/>
      </w:r>
      <w:r w:rsidRPr="00A431DE">
        <w:rPr>
          <w:rFonts w:ascii="Arial" w:hAnsi="Arial" w:cs="Arial"/>
          <w:lang w:val="en-US"/>
        </w:rPr>
        <w:tab/>
      </w:r>
      <w:r w:rsidRPr="00A431DE">
        <w:rPr>
          <w:rFonts w:ascii="Arial" w:hAnsi="Arial" w:cs="Arial"/>
          <w:lang w:val="en-US"/>
        </w:rPr>
        <w:tab/>
        <w:t xml:space="preserve">f) </w:t>
      </w:r>
      <w:proofErr w:type="spellStart"/>
      <w:r w:rsidRPr="00A431DE">
        <w:rPr>
          <w:rFonts w:ascii="Arial" w:hAnsi="Arial" w:cs="Arial"/>
          <w:lang w:val="en-US"/>
        </w:rPr>
        <w:t>impegno</w:t>
      </w:r>
      <w:proofErr w:type="spellEnd"/>
    </w:p>
    <w:p w14:paraId="31E3344D" w14:textId="77777777" w:rsidR="00C0195C" w:rsidRPr="00A431DE" w:rsidRDefault="00C0195C" w:rsidP="008A5ED0">
      <w:pPr>
        <w:pStyle w:val="NormaleWeb"/>
        <w:numPr>
          <w:ilvl w:val="0"/>
          <w:numId w:val="14"/>
        </w:numPr>
        <w:spacing w:before="0" w:beforeAutospacing="0" w:after="0" w:afterAutospacing="0"/>
        <w:jc w:val="both"/>
        <w:rPr>
          <w:rFonts w:ascii="Arial" w:hAnsi="Arial" w:cs="Arial"/>
          <w:lang w:val="en-US"/>
        </w:rPr>
      </w:pPr>
      <w:r w:rsidRPr="00A431DE">
        <w:rPr>
          <w:rFonts w:ascii="Arial" w:hAnsi="Arial" w:cs="Arial"/>
          <w:lang w:val="en-US"/>
        </w:rPr>
        <w:t>gain</w:t>
      </w:r>
      <w:r w:rsidRPr="00A431DE">
        <w:rPr>
          <w:rFonts w:ascii="Arial" w:hAnsi="Arial" w:cs="Arial"/>
          <w:lang w:val="en-US"/>
        </w:rPr>
        <w:tab/>
      </w:r>
      <w:r w:rsidRPr="00A431DE">
        <w:rPr>
          <w:rFonts w:ascii="Arial" w:hAnsi="Arial" w:cs="Arial"/>
          <w:lang w:val="en-US"/>
        </w:rPr>
        <w:tab/>
      </w:r>
      <w:r w:rsidRPr="00A431DE">
        <w:rPr>
          <w:rFonts w:ascii="Arial" w:hAnsi="Arial" w:cs="Arial"/>
          <w:lang w:val="en-US"/>
        </w:rPr>
        <w:tab/>
      </w:r>
      <w:r w:rsidRPr="00A431DE">
        <w:rPr>
          <w:rFonts w:ascii="Arial" w:hAnsi="Arial" w:cs="Arial"/>
          <w:lang w:val="en-US"/>
        </w:rPr>
        <w:tab/>
        <w:t xml:space="preserve">g) </w:t>
      </w:r>
      <w:proofErr w:type="spellStart"/>
      <w:r w:rsidRPr="00A431DE">
        <w:rPr>
          <w:rFonts w:ascii="Arial" w:hAnsi="Arial" w:cs="Arial"/>
          <w:lang w:val="en-US"/>
        </w:rPr>
        <w:t>corsia</w:t>
      </w:r>
      <w:proofErr w:type="spellEnd"/>
      <w:r w:rsidRPr="00A431DE">
        <w:rPr>
          <w:rFonts w:ascii="Arial" w:hAnsi="Arial" w:cs="Arial"/>
          <w:lang w:val="en-US"/>
        </w:rPr>
        <w:t xml:space="preserve"> di </w:t>
      </w:r>
      <w:proofErr w:type="spellStart"/>
      <w:r w:rsidRPr="00A431DE">
        <w:rPr>
          <w:rFonts w:ascii="Arial" w:hAnsi="Arial" w:cs="Arial"/>
          <w:lang w:val="en-US"/>
        </w:rPr>
        <w:t>sorpasso</w:t>
      </w:r>
      <w:proofErr w:type="spellEnd"/>
    </w:p>
    <w:p w14:paraId="745A2F4F" w14:textId="77777777" w:rsidR="00C0195C" w:rsidRPr="00A431DE" w:rsidRDefault="00C0195C" w:rsidP="008A5ED0">
      <w:pPr>
        <w:pStyle w:val="NormaleWeb"/>
        <w:numPr>
          <w:ilvl w:val="0"/>
          <w:numId w:val="14"/>
        </w:numPr>
        <w:spacing w:before="0" w:beforeAutospacing="0" w:after="0" w:afterAutospacing="0"/>
        <w:jc w:val="both"/>
        <w:rPr>
          <w:rFonts w:ascii="Arial" w:hAnsi="Arial" w:cs="Arial"/>
          <w:lang w:val="en-US"/>
        </w:rPr>
      </w:pPr>
      <w:r w:rsidRPr="00A431DE">
        <w:rPr>
          <w:rFonts w:ascii="Arial" w:hAnsi="Arial" w:cs="Arial"/>
          <w:lang w:val="en-US"/>
        </w:rPr>
        <w:t>swerve</w:t>
      </w:r>
      <w:r w:rsidRPr="00A431DE">
        <w:rPr>
          <w:rFonts w:ascii="Arial" w:hAnsi="Arial" w:cs="Arial"/>
          <w:lang w:val="en-US"/>
        </w:rPr>
        <w:tab/>
      </w:r>
      <w:r w:rsidRPr="00A431DE">
        <w:rPr>
          <w:rFonts w:ascii="Arial" w:hAnsi="Arial" w:cs="Arial"/>
          <w:lang w:val="en-US"/>
        </w:rPr>
        <w:tab/>
      </w:r>
      <w:r w:rsidRPr="00A431DE">
        <w:rPr>
          <w:rFonts w:ascii="Arial" w:hAnsi="Arial" w:cs="Arial"/>
          <w:lang w:val="en-US"/>
        </w:rPr>
        <w:tab/>
        <w:t xml:space="preserve">h) </w:t>
      </w:r>
      <w:proofErr w:type="spellStart"/>
      <w:r w:rsidRPr="00A431DE">
        <w:rPr>
          <w:rFonts w:ascii="Arial" w:hAnsi="Arial" w:cs="Arial"/>
          <w:lang w:val="en-US"/>
        </w:rPr>
        <w:t>telone</w:t>
      </w:r>
      <w:proofErr w:type="spellEnd"/>
    </w:p>
    <w:p w14:paraId="42D5D286" w14:textId="77777777" w:rsidR="00C0195C" w:rsidRPr="00A431DE" w:rsidRDefault="00C0195C" w:rsidP="008A5ED0">
      <w:pPr>
        <w:pStyle w:val="NormaleWeb"/>
        <w:numPr>
          <w:ilvl w:val="0"/>
          <w:numId w:val="14"/>
        </w:numPr>
        <w:spacing w:before="0" w:beforeAutospacing="0" w:after="0" w:afterAutospacing="0"/>
        <w:jc w:val="both"/>
        <w:rPr>
          <w:rFonts w:ascii="Arial" w:hAnsi="Arial" w:cs="Arial"/>
        </w:rPr>
      </w:pPr>
      <w:proofErr w:type="spellStart"/>
      <w:r w:rsidRPr="00A431DE">
        <w:rPr>
          <w:rFonts w:ascii="Arial" w:hAnsi="Arial" w:cs="Arial"/>
        </w:rPr>
        <w:t>comply</w:t>
      </w:r>
      <w:proofErr w:type="spellEnd"/>
      <w:r w:rsidRPr="00A431DE">
        <w:rPr>
          <w:rFonts w:ascii="Arial" w:hAnsi="Arial" w:cs="Arial"/>
        </w:rPr>
        <w:t xml:space="preserve"> with</w:t>
      </w:r>
      <w:r w:rsidRPr="00A431DE">
        <w:rPr>
          <w:rFonts w:ascii="Arial" w:hAnsi="Arial" w:cs="Arial"/>
        </w:rPr>
        <w:tab/>
      </w:r>
      <w:r w:rsidRPr="00A431DE">
        <w:rPr>
          <w:rFonts w:ascii="Arial" w:hAnsi="Arial" w:cs="Arial"/>
        </w:rPr>
        <w:tab/>
      </w:r>
      <w:r w:rsidRPr="00A431DE">
        <w:rPr>
          <w:rFonts w:ascii="Arial" w:hAnsi="Arial" w:cs="Arial"/>
        </w:rPr>
        <w:tab/>
        <w:t>i) pigiare sui freni</w:t>
      </w:r>
    </w:p>
    <w:p w14:paraId="1FFA3D04" w14:textId="77777777" w:rsidR="00C0195C" w:rsidRPr="00A431DE" w:rsidRDefault="00C0195C" w:rsidP="008A5ED0">
      <w:pPr>
        <w:pStyle w:val="NormaleWeb"/>
        <w:numPr>
          <w:ilvl w:val="0"/>
          <w:numId w:val="14"/>
        </w:numPr>
        <w:spacing w:before="0" w:beforeAutospacing="0" w:after="0" w:afterAutospacing="0"/>
        <w:jc w:val="both"/>
        <w:rPr>
          <w:rFonts w:ascii="Arial" w:hAnsi="Arial" w:cs="Arial"/>
          <w:lang w:val="en-US"/>
        </w:rPr>
      </w:pPr>
      <w:r w:rsidRPr="00A431DE">
        <w:rPr>
          <w:rFonts w:ascii="Arial" w:hAnsi="Arial" w:cs="Arial"/>
          <w:lang w:val="en-US"/>
        </w:rPr>
        <w:t>hurdles</w:t>
      </w:r>
      <w:r w:rsidRPr="00A431DE">
        <w:rPr>
          <w:rFonts w:ascii="Arial" w:hAnsi="Arial" w:cs="Arial"/>
          <w:lang w:val="en-US"/>
        </w:rPr>
        <w:tab/>
      </w:r>
      <w:r w:rsidRPr="00A431DE">
        <w:rPr>
          <w:rFonts w:ascii="Arial" w:hAnsi="Arial" w:cs="Arial"/>
          <w:lang w:val="en-US"/>
        </w:rPr>
        <w:tab/>
      </w:r>
      <w:r w:rsidRPr="00A431DE">
        <w:rPr>
          <w:rFonts w:ascii="Arial" w:hAnsi="Arial" w:cs="Arial"/>
          <w:lang w:val="en-US"/>
        </w:rPr>
        <w:tab/>
        <w:t xml:space="preserve">l) </w:t>
      </w:r>
      <w:proofErr w:type="spellStart"/>
      <w:r w:rsidRPr="00A431DE">
        <w:rPr>
          <w:rFonts w:ascii="Arial" w:hAnsi="Arial" w:cs="Arial"/>
          <w:lang w:val="en-US"/>
        </w:rPr>
        <w:t>sterzare</w:t>
      </w:r>
      <w:proofErr w:type="spellEnd"/>
    </w:p>
    <w:p w14:paraId="5E03903A" w14:textId="77777777" w:rsidR="00C0195C" w:rsidRPr="00A431DE" w:rsidRDefault="00C0195C" w:rsidP="008A5ED0">
      <w:pPr>
        <w:pStyle w:val="NormaleWeb"/>
        <w:numPr>
          <w:ilvl w:val="0"/>
          <w:numId w:val="14"/>
        </w:numPr>
        <w:spacing w:before="0" w:beforeAutospacing="0" w:after="0" w:afterAutospacing="0"/>
        <w:jc w:val="both"/>
        <w:rPr>
          <w:rFonts w:ascii="Arial" w:hAnsi="Arial" w:cs="Arial"/>
          <w:lang w:val="en-US"/>
        </w:rPr>
      </w:pPr>
      <w:r w:rsidRPr="00A431DE">
        <w:rPr>
          <w:rFonts w:ascii="Arial" w:hAnsi="Arial" w:cs="Arial"/>
          <w:lang w:val="en-US"/>
        </w:rPr>
        <w:t>jamming on the brakes</w:t>
      </w:r>
      <w:r w:rsidRPr="00A431DE">
        <w:rPr>
          <w:rFonts w:ascii="Arial" w:hAnsi="Arial" w:cs="Arial"/>
          <w:lang w:val="en-US"/>
        </w:rPr>
        <w:tab/>
        <w:t xml:space="preserve">m) </w:t>
      </w:r>
      <w:proofErr w:type="spellStart"/>
      <w:r w:rsidRPr="00A431DE">
        <w:rPr>
          <w:rFonts w:ascii="Arial" w:hAnsi="Arial" w:cs="Arial"/>
          <w:lang w:val="en-US"/>
        </w:rPr>
        <w:t>manubrio</w:t>
      </w:r>
      <w:proofErr w:type="spellEnd"/>
    </w:p>
    <w:p w14:paraId="49C0EFBD" w14:textId="77777777" w:rsidR="00C0195C" w:rsidRPr="00A431DE" w:rsidRDefault="00C0195C" w:rsidP="008A5ED0">
      <w:pPr>
        <w:pStyle w:val="NormaleWeb"/>
        <w:numPr>
          <w:ilvl w:val="0"/>
          <w:numId w:val="14"/>
        </w:numPr>
        <w:spacing w:before="0" w:beforeAutospacing="0" w:after="0" w:afterAutospacing="0"/>
        <w:jc w:val="both"/>
        <w:rPr>
          <w:rFonts w:ascii="Arial" w:hAnsi="Arial" w:cs="Arial"/>
          <w:lang w:val="en-US"/>
        </w:rPr>
      </w:pPr>
      <w:r w:rsidRPr="00A431DE">
        <w:rPr>
          <w:rFonts w:ascii="Arial" w:hAnsi="Arial" w:cs="Arial"/>
          <w:lang w:val="en-US"/>
        </w:rPr>
        <w:t>steer</w:t>
      </w:r>
      <w:r w:rsidRPr="00A431DE">
        <w:rPr>
          <w:rFonts w:ascii="Arial" w:hAnsi="Arial" w:cs="Arial"/>
          <w:lang w:val="en-US"/>
        </w:rPr>
        <w:tab/>
      </w:r>
      <w:r w:rsidRPr="00A431DE">
        <w:rPr>
          <w:rFonts w:ascii="Arial" w:hAnsi="Arial" w:cs="Arial"/>
          <w:lang w:val="en-US"/>
        </w:rPr>
        <w:tab/>
      </w:r>
      <w:r w:rsidRPr="00A431DE">
        <w:rPr>
          <w:rFonts w:ascii="Arial" w:hAnsi="Arial" w:cs="Arial"/>
          <w:lang w:val="en-US"/>
        </w:rPr>
        <w:tab/>
      </w:r>
      <w:r w:rsidRPr="00A431DE">
        <w:rPr>
          <w:rFonts w:ascii="Arial" w:hAnsi="Arial" w:cs="Arial"/>
          <w:lang w:val="en-US"/>
        </w:rPr>
        <w:tab/>
        <w:t xml:space="preserve">n) </w:t>
      </w:r>
      <w:proofErr w:type="spellStart"/>
      <w:r w:rsidRPr="00A431DE">
        <w:rPr>
          <w:rFonts w:ascii="Arial" w:hAnsi="Arial" w:cs="Arial"/>
          <w:lang w:val="en-US"/>
        </w:rPr>
        <w:t>sterzare</w:t>
      </w:r>
      <w:proofErr w:type="spellEnd"/>
    </w:p>
    <w:p w14:paraId="09BA0A5E" w14:textId="77777777" w:rsidR="00C0195C" w:rsidRPr="00A431DE" w:rsidRDefault="00C0195C" w:rsidP="008A5ED0">
      <w:pPr>
        <w:pStyle w:val="NormaleWeb"/>
        <w:spacing w:before="0" w:beforeAutospacing="0" w:after="0" w:afterAutospacing="0"/>
        <w:ind w:left="1080"/>
        <w:jc w:val="both"/>
        <w:rPr>
          <w:rFonts w:ascii="Arial" w:hAnsi="Arial" w:cs="Arial"/>
          <w:lang w:val="en-US"/>
        </w:rPr>
      </w:pPr>
      <w:r w:rsidRPr="00A431DE">
        <w:rPr>
          <w:rFonts w:ascii="Arial" w:hAnsi="Arial" w:cs="Arial"/>
          <w:lang w:val="en-US"/>
        </w:rPr>
        <w:tab/>
      </w:r>
      <w:r w:rsidRPr="00A431DE">
        <w:rPr>
          <w:rFonts w:ascii="Arial" w:hAnsi="Arial" w:cs="Arial"/>
          <w:lang w:val="en-US"/>
        </w:rPr>
        <w:tab/>
      </w:r>
      <w:r w:rsidRPr="00A431DE">
        <w:rPr>
          <w:rFonts w:ascii="Arial" w:hAnsi="Arial" w:cs="Arial"/>
          <w:lang w:val="en-US"/>
        </w:rPr>
        <w:tab/>
      </w:r>
      <w:r w:rsidRPr="00A431DE">
        <w:rPr>
          <w:rFonts w:ascii="Arial" w:hAnsi="Arial" w:cs="Arial"/>
          <w:lang w:val="en-US"/>
        </w:rPr>
        <w:tab/>
      </w:r>
    </w:p>
    <w:p w14:paraId="412C706B" w14:textId="77777777" w:rsidR="00C0195C" w:rsidRDefault="00C0195C" w:rsidP="008A5ED0">
      <w:pPr>
        <w:pStyle w:val="NormaleWeb"/>
        <w:spacing w:before="0" w:beforeAutospacing="0" w:after="0" w:afterAutospacing="0"/>
        <w:jc w:val="both"/>
        <w:rPr>
          <w:rFonts w:ascii="Arial" w:hAnsi="Arial" w:cs="Arial"/>
          <w:b/>
          <w:lang w:val="en-US"/>
        </w:rPr>
      </w:pPr>
      <w:r w:rsidRPr="00A431DE">
        <w:rPr>
          <w:rFonts w:ascii="Arial" w:hAnsi="Arial" w:cs="Arial"/>
          <w:lang w:val="en-US"/>
        </w:rPr>
        <w:t xml:space="preserve">Translate the following sentences  using these verbs: </w:t>
      </w:r>
      <w:r w:rsidRPr="00A431DE">
        <w:rPr>
          <w:rFonts w:ascii="Arial" w:hAnsi="Arial" w:cs="Arial"/>
          <w:b/>
          <w:lang w:val="en-US"/>
        </w:rPr>
        <w:t>allow, let, get, make</w:t>
      </w:r>
    </w:p>
    <w:p w14:paraId="60E1A285" w14:textId="77777777" w:rsidR="00D65664" w:rsidRPr="00A431DE" w:rsidRDefault="00D65664" w:rsidP="008A5ED0">
      <w:pPr>
        <w:pStyle w:val="NormaleWeb"/>
        <w:spacing w:before="0" w:beforeAutospacing="0" w:after="0" w:afterAutospacing="0"/>
        <w:jc w:val="both"/>
        <w:rPr>
          <w:rFonts w:ascii="Arial" w:hAnsi="Arial" w:cs="Arial"/>
          <w:b/>
          <w:lang w:val="en-US"/>
        </w:rPr>
      </w:pPr>
    </w:p>
    <w:p w14:paraId="4B24A680" w14:textId="77777777" w:rsidR="00C0195C" w:rsidRPr="00A431DE" w:rsidRDefault="00C0195C" w:rsidP="008A5ED0">
      <w:pPr>
        <w:pStyle w:val="NormaleWeb"/>
        <w:numPr>
          <w:ilvl w:val="0"/>
          <w:numId w:val="15"/>
        </w:numPr>
        <w:spacing w:before="0" w:beforeAutospacing="0" w:after="0" w:afterAutospacing="0"/>
        <w:jc w:val="both"/>
        <w:rPr>
          <w:rFonts w:ascii="Arial" w:hAnsi="Arial" w:cs="Arial"/>
        </w:rPr>
      </w:pPr>
      <w:r w:rsidRPr="00A431DE">
        <w:rPr>
          <w:rFonts w:ascii="Arial" w:hAnsi="Arial" w:cs="Arial"/>
        </w:rPr>
        <w:t>Se sorpassare non fosse permesso solo sulla corsia di sinistra ci sarebbero molti incidenti</w:t>
      </w:r>
    </w:p>
    <w:p w14:paraId="581462B3" w14:textId="77777777" w:rsidR="00C0195C" w:rsidRPr="00A431DE" w:rsidRDefault="00C0195C" w:rsidP="008A5ED0">
      <w:pPr>
        <w:pStyle w:val="NormaleWeb"/>
        <w:numPr>
          <w:ilvl w:val="0"/>
          <w:numId w:val="15"/>
        </w:numPr>
        <w:spacing w:before="0" w:beforeAutospacing="0" w:after="0" w:afterAutospacing="0"/>
        <w:jc w:val="both"/>
        <w:rPr>
          <w:rFonts w:ascii="Arial" w:hAnsi="Arial" w:cs="Arial"/>
        </w:rPr>
      </w:pPr>
      <w:r w:rsidRPr="00A431DE">
        <w:rPr>
          <w:rFonts w:ascii="Arial" w:hAnsi="Arial" w:cs="Arial"/>
        </w:rPr>
        <w:t>Cosa avresti fatto se ti fosse stato permesso andare in bici su strada?</w:t>
      </w:r>
    </w:p>
    <w:p w14:paraId="211B63F1" w14:textId="77777777" w:rsidR="00C0195C" w:rsidRPr="00A431DE" w:rsidRDefault="00C0195C" w:rsidP="008A5ED0">
      <w:pPr>
        <w:pStyle w:val="NormaleWeb"/>
        <w:numPr>
          <w:ilvl w:val="0"/>
          <w:numId w:val="15"/>
        </w:numPr>
        <w:spacing w:before="0" w:beforeAutospacing="0" w:after="0" w:afterAutospacing="0"/>
        <w:jc w:val="both"/>
        <w:rPr>
          <w:rFonts w:ascii="Arial" w:hAnsi="Arial" w:cs="Arial"/>
        </w:rPr>
      </w:pPr>
      <w:r w:rsidRPr="00A431DE">
        <w:rPr>
          <w:rFonts w:ascii="Arial" w:hAnsi="Arial" w:cs="Arial"/>
        </w:rPr>
        <w:t>Sono stato obbligato a pagare una multa dalla polizia perché avevo uno specchietto rotto</w:t>
      </w:r>
    </w:p>
    <w:p w14:paraId="32D5D225" w14:textId="77777777" w:rsidR="00C0195C" w:rsidRPr="00A431DE" w:rsidRDefault="00C0195C" w:rsidP="008A5ED0">
      <w:pPr>
        <w:pStyle w:val="NormaleWeb"/>
        <w:numPr>
          <w:ilvl w:val="0"/>
          <w:numId w:val="15"/>
        </w:numPr>
        <w:spacing w:before="0" w:beforeAutospacing="0" w:after="0" w:afterAutospacing="0"/>
        <w:jc w:val="both"/>
        <w:rPr>
          <w:rFonts w:ascii="Arial" w:hAnsi="Arial" w:cs="Arial"/>
        </w:rPr>
      </w:pPr>
      <w:r w:rsidRPr="00A431DE">
        <w:rPr>
          <w:rFonts w:ascii="Arial" w:hAnsi="Arial" w:cs="Arial"/>
        </w:rPr>
        <w:t xml:space="preserve">La polizia mi ha appena obbligato a fermare la macchina </w:t>
      </w:r>
    </w:p>
    <w:p w14:paraId="4FEB94C1" w14:textId="77777777" w:rsidR="00C0195C" w:rsidRPr="00A431DE" w:rsidRDefault="00C0195C" w:rsidP="008A5ED0">
      <w:pPr>
        <w:pStyle w:val="NormaleWeb"/>
        <w:numPr>
          <w:ilvl w:val="0"/>
          <w:numId w:val="15"/>
        </w:numPr>
        <w:spacing w:before="0" w:beforeAutospacing="0" w:after="0" w:afterAutospacing="0"/>
        <w:jc w:val="both"/>
        <w:rPr>
          <w:rFonts w:ascii="Arial" w:hAnsi="Arial" w:cs="Arial"/>
        </w:rPr>
      </w:pPr>
      <w:r w:rsidRPr="00A431DE">
        <w:rPr>
          <w:rFonts w:ascii="Arial" w:hAnsi="Arial" w:cs="Arial"/>
        </w:rPr>
        <w:t xml:space="preserve">Se avessi convinto Tom a rallentare la polizia non gli avrebbe sospeso la patente </w:t>
      </w:r>
    </w:p>
    <w:p w14:paraId="1BB69C9D" w14:textId="77777777" w:rsidR="00C0195C" w:rsidRPr="00A431DE" w:rsidRDefault="00C0195C" w:rsidP="002F0B86">
      <w:pPr>
        <w:pStyle w:val="NormaleWeb"/>
        <w:ind w:left="1080"/>
        <w:jc w:val="both"/>
        <w:rPr>
          <w:rFonts w:ascii="Arial" w:hAnsi="Arial" w:cs="Arial"/>
        </w:rPr>
      </w:pPr>
    </w:p>
    <w:p w14:paraId="47A2E71C" w14:textId="77777777" w:rsidR="00C0195C" w:rsidRPr="00A431DE" w:rsidRDefault="00C0195C" w:rsidP="002F0B86">
      <w:pPr>
        <w:pStyle w:val="NormaleWeb"/>
        <w:ind w:left="1080"/>
        <w:jc w:val="both"/>
        <w:rPr>
          <w:rFonts w:ascii="Arial" w:hAnsi="Arial" w:cs="Arial"/>
        </w:rPr>
      </w:pPr>
    </w:p>
    <w:p w14:paraId="4F89003A" w14:textId="77777777" w:rsidR="00C0195C" w:rsidRPr="00A431DE" w:rsidRDefault="00C0195C" w:rsidP="002F0B86">
      <w:pPr>
        <w:pStyle w:val="NormaleWeb"/>
        <w:ind w:left="1080"/>
        <w:jc w:val="both"/>
        <w:rPr>
          <w:rFonts w:ascii="Arial" w:hAnsi="Arial" w:cs="Arial"/>
        </w:rPr>
      </w:pPr>
    </w:p>
    <w:p w14:paraId="55DA8FDB" w14:textId="77777777" w:rsidR="00C0195C" w:rsidRPr="00A431DE" w:rsidRDefault="00C0195C" w:rsidP="002F0B86">
      <w:pPr>
        <w:pStyle w:val="NormalParagraphStyle"/>
        <w:jc w:val="both"/>
        <w:rPr>
          <w:rFonts w:ascii="Arial" w:hAnsi="Arial" w:cs="Arial"/>
        </w:rPr>
      </w:pPr>
      <w:r w:rsidRPr="00A431DE">
        <w:rPr>
          <w:rFonts w:ascii="Arial" w:hAnsi="Arial" w:cs="Arial"/>
        </w:rPr>
        <w:br w:type="column"/>
      </w: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8"/>
        <w:gridCol w:w="1915"/>
        <w:gridCol w:w="2892"/>
        <w:gridCol w:w="1407"/>
        <w:gridCol w:w="2985"/>
      </w:tblGrid>
      <w:tr w:rsidR="00C0195C" w:rsidRPr="00A431DE" w14:paraId="146CEA8A" w14:textId="77777777" w:rsidTr="00D94A72">
        <w:trPr>
          <w:trHeight w:val="290"/>
          <w:tblHeader/>
        </w:trPr>
        <w:tc>
          <w:tcPr>
            <w:tcW w:w="1663" w:type="dxa"/>
            <w:tcBorders>
              <w:top w:val="nil"/>
              <w:right w:val="nil"/>
            </w:tcBorders>
            <w:shd w:val="clear" w:color="auto" w:fill="auto"/>
          </w:tcPr>
          <w:p w14:paraId="3CCD95C8"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p>
        </w:tc>
        <w:tc>
          <w:tcPr>
            <w:tcW w:w="5159" w:type="dxa"/>
            <w:gridSpan w:val="2"/>
            <w:tcBorders>
              <w:top w:val="nil"/>
              <w:left w:val="nil"/>
              <w:right w:val="single" w:sz="6" w:space="0" w:color="auto"/>
            </w:tcBorders>
            <w:shd w:val="clear" w:color="auto" w:fill="auto"/>
          </w:tcPr>
          <w:p w14:paraId="35F7EF9A"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03AFA78A"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04BAFC47" w14:textId="77777777" w:rsidR="00C0195C" w:rsidRPr="00A431DE" w:rsidRDefault="00C0195C" w:rsidP="002F0B86">
            <w:pPr>
              <w:tabs>
                <w:tab w:val="left" w:pos="672"/>
              </w:tabs>
              <w:autoSpaceDE w:val="0"/>
              <w:autoSpaceDN w:val="0"/>
              <w:adjustRightInd w:val="0"/>
              <w:spacing w:after="0" w:line="240" w:lineRule="auto"/>
              <w:jc w:val="both"/>
              <w:rPr>
                <w:rFonts w:ascii="Arial" w:hAnsi="Arial" w:cs="Arial"/>
                <w:b/>
                <w:color w:val="000000"/>
                <w:sz w:val="24"/>
                <w:szCs w:val="24"/>
              </w:rPr>
            </w:pPr>
          </w:p>
        </w:tc>
      </w:tr>
      <w:tr w:rsidR="00C0195C" w:rsidRPr="00A431DE" w14:paraId="22BC37E6" w14:textId="77777777" w:rsidTr="00D94A72">
        <w:trPr>
          <w:gridBefore w:val="2"/>
          <w:wBefore w:w="3722" w:type="dxa"/>
          <w:trHeight w:val="290"/>
          <w:tblHeader/>
        </w:trPr>
        <w:tc>
          <w:tcPr>
            <w:tcW w:w="3100" w:type="dxa"/>
            <w:tcBorders>
              <w:right w:val="single" w:sz="6" w:space="0" w:color="auto"/>
            </w:tcBorders>
            <w:shd w:val="clear" w:color="auto" w:fill="auto"/>
          </w:tcPr>
          <w:p w14:paraId="316E7332"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75460E71"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1BA4F79E" w14:textId="77777777" w:rsidR="00C0195C" w:rsidRPr="00A431DE" w:rsidRDefault="00C0195C" w:rsidP="002F0B86">
            <w:pPr>
              <w:autoSpaceDE w:val="0"/>
              <w:autoSpaceDN w:val="0"/>
              <w:adjustRightInd w:val="0"/>
              <w:spacing w:after="0" w:line="240" w:lineRule="auto"/>
              <w:jc w:val="both"/>
              <w:rPr>
                <w:rFonts w:ascii="Arial" w:hAnsi="Arial" w:cs="Arial"/>
                <w:b/>
                <w:color w:val="000000"/>
                <w:sz w:val="24"/>
                <w:szCs w:val="24"/>
              </w:rPr>
            </w:pPr>
          </w:p>
        </w:tc>
      </w:tr>
      <w:tr w:rsidR="00C0195C" w:rsidRPr="00A431DE" w14:paraId="4618D494" w14:textId="77777777" w:rsidTr="00D94A72">
        <w:trPr>
          <w:trHeight w:val="290"/>
          <w:tblHeader/>
        </w:trPr>
        <w:tc>
          <w:tcPr>
            <w:tcW w:w="6822" w:type="dxa"/>
            <w:gridSpan w:val="3"/>
            <w:vMerge w:val="restart"/>
            <w:tcBorders>
              <w:right w:val="single" w:sz="6" w:space="0" w:color="auto"/>
            </w:tcBorders>
            <w:shd w:val="clear" w:color="auto" w:fill="auto"/>
          </w:tcPr>
          <w:p w14:paraId="29B941AE"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431982DB"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44BDF2CF" w14:textId="77777777" w:rsidR="00C0195C" w:rsidRPr="00A431DE" w:rsidRDefault="00C0195C" w:rsidP="002F0B86">
            <w:pPr>
              <w:tabs>
                <w:tab w:val="left" w:pos="576"/>
              </w:tabs>
              <w:autoSpaceDE w:val="0"/>
              <w:autoSpaceDN w:val="0"/>
              <w:adjustRightInd w:val="0"/>
              <w:spacing w:after="0" w:line="240" w:lineRule="auto"/>
              <w:jc w:val="both"/>
              <w:rPr>
                <w:rFonts w:ascii="Arial" w:hAnsi="Arial" w:cs="Arial"/>
                <w:b/>
                <w:color w:val="000000"/>
                <w:sz w:val="24"/>
                <w:szCs w:val="24"/>
              </w:rPr>
            </w:pPr>
          </w:p>
        </w:tc>
      </w:tr>
      <w:tr w:rsidR="00C0195C" w:rsidRPr="00A431DE" w14:paraId="667504AF" w14:textId="77777777" w:rsidTr="00D94A72">
        <w:trPr>
          <w:trHeight w:val="290"/>
          <w:tblHeader/>
        </w:trPr>
        <w:tc>
          <w:tcPr>
            <w:tcW w:w="6822" w:type="dxa"/>
            <w:gridSpan w:val="3"/>
            <w:vMerge/>
            <w:tcBorders>
              <w:bottom w:val="single" w:sz="6" w:space="0" w:color="auto"/>
              <w:right w:val="single" w:sz="6" w:space="0" w:color="auto"/>
            </w:tcBorders>
            <w:shd w:val="clear" w:color="auto" w:fill="auto"/>
          </w:tcPr>
          <w:p w14:paraId="41A00264"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32887AE3"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38DF3806" w14:textId="77777777" w:rsidR="00C0195C" w:rsidRPr="00A431DE" w:rsidRDefault="00C0195C" w:rsidP="002F0B86">
            <w:pPr>
              <w:tabs>
                <w:tab w:val="left" w:pos="518"/>
              </w:tabs>
              <w:autoSpaceDE w:val="0"/>
              <w:autoSpaceDN w:val="0"/>
              <w:adjustRightInd w:val="0"/>
              <w:spacing w:after="0" w:line="240" w:lineRule="auto"/>
              <w:jc w:val="both"/>
              <w:rPr>
                <w:rFonts w:ascii="Arial" w:hAnsi="Arial" w:cs="Arial"/>
                <w:b/>
                <w:color w:val="000000"/>
                <w:sz w:val="24"/>
                <w:szCs w:val="24"/>
              </w:rPr>
            </w:pPr>
          </w:p>
        </w:tc>
      </w:tr>
      <w:tr w:rsidR="00C0195C" w:rsidRPr="00A431DE" w14:paraId="0670C763" w14:textId="77777777" w:rsidTr="00D94A72">
        <w:trPr>
          <w:trHeight w:val="290"/>
          <w:tblHeader/>
        </w:trPr>
        <w:tc>
          <w:tcPr>
            <w:tcW w:w="3722" w:type="dxa"/>
            <w:gridSpan w:val="2"/>
            <w:tcBorders>
              <w:top w:val="single" w:sz="6" w:space="0" w:color="auto"/>
              <w:left w:val="single" w:sz="6" w:space="0" w:color="auto"/>
              <w:bottom w:val="single" w:sz="6" w:space="0" w:color="auto"/>
              <w:right w:val="single" w:sz="2" w:space="0" w:color="000000"/>
            </w:tcBorders>
            <w:shd w:val="clear" w:color="auto" w:fill="auto"/>
          </w:tcPr>
          <w:p w14:paraId="3241AADB" w14:textId="77777777" w:rsidR="00C0195C" w:rsidRPr="00A431DE" w:rsidRDefault="00C0195C"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 xml:space="preserve">SCHEDA N:             </w:t>
            </w:r>
            <w:r w:rsidR="000E1D56" w:rsidRPr="00A431DE">
              <w:rPr>
                <w:rFonts w:ascii="Arial" w:hAnsi="Arial" w:cs="Arial"/>
                <w:b/>
                <w:color w:val="000000"/>
                <w:sz w:val="24"/>
                <w:szCs w:val="24"/>
              </w:rPr>
              <w:t>1</w:t>
            </w:r>
            <w:r w:rsidR="000E1D56">
              <w:rPr>
                <w:rFonts w:ascii="Arial" w:hAnsi="Arial" w:cs="Arial"/>
                <w:b/>
                <w:color w:val="000000"/>
                <w:sz w:val="24"/>
                <w:szCs w:val="24"/>
              </w:rPr>
              <w:t>5</w:t>
            </w:r>
          </w:p>
        </w:tc>
        <w:tc>
          <w:tcPr>
            <w:tcW w:w="7405" w:type="dxa"/>
            <w:gridSpan w:val="3"/>
            <w:tcBorders>
              <w:top w:val="single" w:sz="2" w:space="0" w:color="000000"/>
              <w:left w:val="single" w:sz="2" w:space="0" w:color="000000"/>
              <w:bottom w:val="single" w:sz="6" w:space="0" w:color="auto"/>
              <w:right w:val="single" w:sz="6" w:space="0" w:color="auto"/>
            </w:tcBorders>
            <w:shd w:val="clear" w:color="auto" w:fill="auto"/>
          </w:tcPr>
          <w:p w14:paraId="1C446203" w14:textId="77777777" w:rsidR="00C0195C" w:rsidRPr="00A431DE" w:rsidRDefault="00C0195C"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INGLESE</w:t>
            </w:r>
          </w:p>
        </w:tc>
      </w:tr>
      <w:tr w:rsidR="00C0195C" w:rsidRPr="00A431DE" w14:paraId="0DA86AA9" w14:textId="77777777" w:rsidTr="00D94A72">
        <w:trPr>
          <w:trHeight w:val="290"/>
        </w:trPr>
        <w:tc>
          <w:tcPr>
            <w:tcW w:w="6822" w:type="dxa"/>
            <w:gridSpan w:val="3"/>
            <w:tcBorders>
              <w:top w:val="single" w:sz="6" w:space="0" w:color="auto"/>
              <w:left w:val="single" w:sz="6" w:space="0" w:color="auto"/>
              <w:bottom w:val="single" w:sz="6" w:space="0" w:color="auto"/>
              <w:right w:val="single" w:sz="6" w:space="0" w:color="auto"/>
            </w:tcBorders>
            <w:shd w:val="clear" w:color="auto" w:fill="auto"/>
          </w:tcPr>
          <w:p w14:paraId="2F9DE095" w14:textId="77777777" w:rsidR="00C0195C" w:rsidRPr="00A431DE" w:rsidRDefault="00C0195C"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Pr="00A431DE">
              <w:rPr>
                <w:rFonts w:ascii="Arial" w:hAnsi="Arial" w:cs="Arial"/>
                <w:b/>
                <w:color w:val="000000"/>
                <w:sz w:val="24"/>
                <w:szCs w:val="24"/>
              </w:rPr>
              <w:t>TRIENNIO</w:t>
            </w: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56BD6FC5"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3C75C8E2" w14:textId="77777777" w:rsidR="00C0195C" w:rsidRPr="00A431DE" w:rsidRDefault="00C0195C"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 xml:space="preserve">Anna Maria </w:t>
            </w:r>
            <w:proofErr w:type="spellStart"/>
            <w:r w:rsidRPr="00A431DE">
              <w:rPr>
                <w:rFonts w:ascii="Arial" w:hAnsi="Arial" w:cs="Arial"/>
                <w:b/>
                <w:color w:val="000000"/>
                <w:sz w:val="24"/>
                <w:szCs w:val="24"/>
              </w:rPr>
              <w:t>Semerano</w:t>
            </w:r>
            <w:proofErr w:type="spellEnd"/>
          </w:p>
        </w:tc>
      </w:tr>
      <w:tr w:rsidR="00C0195C" w:rsidRPr="00365C9A" w14:paraId="5CAF304D" w14:textId="77777777" w:rsidTr="00D94A72">
        <w:trPr>
          <w:trHeight w:val="595"/>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11107FBB"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4100F476" w14:textId="77777777" w:rsidR="00C0195C" w:rsidRPr="00A431DE" w:rsidRDefault="001E7FF9" w:rsidP="002F0B86">
            <w:pPr>
              <w:pStyle w:val="Titolo4"/>
              <w:jc w:val="both"/>
              <w:rPr>
                <w:rFonts w:ascii="Arial" w:hAnsi="Arial" w:cs="Arial"/>
                <w:b w:val="0"/>
                <w:i w:val="0"/>
                <w:smallCaps/>
                <w:color w:val="000000"/>
                <w:sz w:val="24"/>
                <w:szCs w:val="24"/>
                <w:lang w:val="en-US"/>
              </w:rPr>
            </w:pPr>
            <w:r w:rsidRPr="00A431DE">
              <w:rPr>
                <w:rFonts w:ascii="Arial" w:hAnsi="Arial" w:cs="Arial"/>
                <w:i w:val="0"/>
                <w:smallCaps/>
                <w:color w:val="auto"/>
                <w:sz w:val="24"/>
                <w:szCs w:val="24"/>
                <w:lang w:val="en-US"/>
              </w:rPr>
              <w:t>D</w:t>
            </w:r>
            <w:r w:rsidRPr="00A431DE">
              <w:rPr>
                <w:rFonts w:ascii="Arial" w:hAnsi="Arial" w:cs="Arial"/>
                <w:i w:val="0"/>
                <w:color w:val="auto"/>
                <w:sz w:val="24"/>
                <w:szCs w:val="24"/>
                <w:lang w:val="en-US"/>
              </w:rPr>
              <w:t>ri</w:t>
            </w:r>
            <w:r w:rsidR="00FF1DA9" w:rsidRPr="00A431DE">
              <w:rPr>
                <w:rFonts w:ascii="Arial" w:hAnsi="Arial" w:cs="Arial"/>
                <w:i w:val="0"/>
                <w:color w:val="auto"/>
                <w:sz w:val="24"/>
                <w:szCs w:val="24"/>
                <w:lang w:val="en-US"/>
              </w:rPr>
              <w:t>nking is bad for drivers! Don’t let them drive when they drink</w:t>
            </w:r>
          </w:p>
        </w:tc>
      </w:tr>
      <w:tr w:rsidR="00C0195C" w:rsidRPr="00A431DE" w14:paraId="74048CDD" w14:textId="77777777" w:rsidTr="00D94A72">
        <w:trPr>
          <w:trHeight w:val="568"/>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47DCE738"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lang w:val="en-GB"/>
              </w:rPr>
            </w:pPr>
            <w:r w:rsidRPr="00A431DE">
              <w:rPr>
                <w:rFonts w:ascii="Arial" w:hAnsi="Arial" w:cs="Arial"/>
                <w:color w:val="000000"/>
                <w:sz w:val="24"/>
                <w:szCs w:val="24"/>
                <w:lang w:val="en-GB"/>
              </w:rPr>
              <w:t xml:space="preserve">OBIETTIVI </w:t>
            </w:r>
            <w:proofErr w:type="spellStart"/>
            <w:r w:rsidRPr="00A431DE">
              <w:rPr>
                <w:rFonts w:ascii="Arial" w:hAnsi="Arial" w:cs="Arial"/>
                <w:color w:val="000000"/>
                <w:sz w:val="24"/>
                <w:szCs w:val="24"/>
                <w:lang w:val="en-GB"/>
              </w:rPr>
              <w:t>didattici</w:t>
            </w:r>
            <w:proofErr w:type="spellEnd"/>
            <w:r w:rsidRPr="00A431DE">
              <w:rPr>
                <w:rFonts w:ascii="Arial" w:hAnsi="Arial" w:cs="Arial"/>
                <w:color w:val="000000"/>
                <w:sz w:val="24"/>
                <w:szCs w:val="24"/>
                <w:lang w:val="en-GB"/>
              </w:rPr>
              <w:t>/</w:t>
            </w:r>
            <w:proofErr w:type="spellStart"/>
            <w:r w:rsidRPr="00A431DE">
              <w:rPr>
                <w:rFonts w:ascii="Arial" w:hAnsi="Arial" w:cs="Arial"/>
                <w:color w:val="000000"/>
                <w:sz w:val="24"/>
                <w:szCs w:val="24"/>
                <w:lang w:val="en-GB"/>
              </w:rPr>
              <w:t>formativi</w:t>
            </w:r>
            <w:proofErr w:type="spellEnd"/>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009F22BE" w14:textId="77777777" w:rsidR="00C0195C" w:rsidRPr="00A431DE" w:rsidRDefault="00C019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Potenziamento </w:t>
            </w:r>
            <w:r w:rsidR="00FF1DA9" w:rsidRPr="00A431DE">
              <w:rPr>
                <w:rFonts w:ascii="Arial" w:hAnsi="Arial" w:cs="Arial"/>
                <w:color w:val="000000"/>
                <w:sz w:val="24"/>
                <w:szCs w:val="24"/>
              </w:rPr>
              <w:t xml:space="preserve"> struttura</w:t>
            </w:r>
            <w:r w:rsidR="001E7FF9" w:rsidRPr="00A431DE">
              <w:rPr>
                <w:rFonts w:ascii="Arial" w:hAnsi="Arial" w:cs="Arial"/>
                <w:color w:val="000000"/>
                <w:sz w:val="24"/>
                <w:szCs w:val="24"/>
              </w:rPr>
              <w:t xml:space="preserve"> grammaticale dell’ </w:t>
            </w:r>
            <w:proofErr w:type="spellStart"/>
            <w:r w:rsidR="001E7FF9" w:rsidRPr="00A431DE">
              <w:rPr>
                <w:rFonts w:ascii="Arial" w:hAnsi="Arial" w:cs="Arial"/>
                <w:color w:val="000000"/>
                <w:sz w:val="24"/>
                <w:szCs w:val="24"/>
              </w:rPr>
              <w:t>if</w:t>
            </w:r>
            <w:proofErr w:type="spellEnd"/>
            <w:r w:rsidR="001E7FF9" w:rsidRPr="00A431DE">
              <w:rPr>
                <w:rFonts w:ascii="Arial" w:hAnsi="Arial" w:cs="Arial"/>
                <w:color w:val="000000"/>
                <w:sz w:val="24"/>
                <w:szCs w:val="24"/>
              </w:rPr>
              <w:t xml:space="preserve"> </w:t>
            </w:r>
            <w:proofErr w:type="spellStart"/>
            <w:r w:rsidR="001E7FF9" w:rsidRPr="00A431DE">
              <w:rPr>
                <w:rFonts w:ascii="Arial" w:hAnsi="Arial" w:cs="Arial"/>
                <w:color w:val="000000"/>
                <w:sz w:val="24"/>
                <w:szCs w:val="24"/>
              </w:rPr>
              <w:t>clauses</w:t>
            </w:r>
            <w:proofErr w:type="spellEnd"/>
          </w:p>
        </w:tc>
      </w:tr>
    </w:tbl>
    <w:p w14:paraId="6D9D032E" w14:textId="77777777" w:rsidR="002F40CF" w:rsidRDefault="002F40CF" w:rsidP="002F40CF">
      <w:pPr>
        <w:pStyle w:val="NormaleWeb"/>
        <w:jc w:val="center"/>
        <w:rPr>
          <w:rFonts w:ascii="Arial" w:hAnsi="Arial" w:cs="Arial"/>
          <w:lang w:val="en-US"/>
        </w:rPr>
      </w:pPr>
      <w:r>
        <w:rPr>
          <w:rFonts w:ascii="Arial" w:hAnsi="Arial" w:cs="Arial"/>
          <w:noProof/>
        </w:rPr>
        <w:drawing>
          <wp:inline distT="0" distB="0" distL="0" distR="0" wp14:anchorId="064EEDA7" wp14:editId="1CFFD8B1">
            <wp:extent cx="5514975" cy="3861274"/>
            <wp:effectExtent l="19050" t="0" r="9525" b="0"/>
            <wp:docPr id="18" name="Immagine 14" descr="C:\Users\roberto.arditi\Desktop\31_Pagi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oberto.arditi\Desktop\31_Pagina_1.jpg"/>
                    <pic:cNvPicPr>
                      <a:picLocks noChangeAspect="1" noChangeArrowheads="1"/>
                    </pic:cNvPicPr>
                  </pic:nvPicPr>
                  <pic:blipFill>
                    <a:blip r:embed="rId39" cstate="print"/>
                    <a:srcRect/>
                    <a:stretch>
                      <a:fillRect/>
                    </a:stretch>
                  </pic:blipFill>
                  <pic:spPr bwMode="auto">
                    <a:xfrm>
                      <a:off x="0" y="0"/>
                      <a:ext cx="5514975" cy="3861274"/>
                    </a:xfrm>
                    <a:prstGeom prst="rect">
                      <a:avLst/>
                    </a:prstGeom>
                    <a:noFill/>
                    <a:ln w="9525">
                      <a:noFill/>
                      <a:miter lim="800000"/>
                      <a:headEnd/>
                      <a:tailEnd/>
                    </a:ln>
                  </pic:spPr>
                </pic:pic>
              </a:graphicData>
            </a:graphic>
          </wp:inline>
        </w:drawing>
      </w:r>
    </w:p>
    <w:p w14:paraId="3B8FDBB2" w14:textId="77777777" w:rsidR="001E7FF9" w:rsidRPr="00A431DE" w:rsidRDefault="001E7FF9" w:rsidP="008A5ED0">
      <w:pPr>
        <w:pStyle w:val="NormaleWeb"/>
        <w:spacing w:before="0" w:beforeAutospacing="0" w:after="0" w:afterAutospacing="0"/>
        <w:jc w:val="both"/>
        <w:rPr>
          <w:rFonts w:ascii="Arial" w:hAnsi="Arial" w:cs="Arial"/>
          <w:lang w:val="en-US"/>
        </w:rPr>
      </w:pPr>
      <w:r w:rsidRPr="00A431DE">
        <w:rPr>
          <w:rFonts w:ascii="Arial" w:hAnsi="Arial" w:cs="Arial"/>
          <w:lang w:val="en-US"/>
        </w:rPr>
        <w:t xml:space="preserve">ASTM-SIAS Motorway Operators have undertaken to design, </w:t>
      </w:r>
      <w:r w:rsidR="00252CFD">
        <w:rPr>
          <w:rFonts w:ascii="Arial" w:hAnsi="Arial" w:cs="Arial"/>
          <w:lang w:val="en-US"/>
        </w:rPr>
        <w:t xml:space="preserve">build </w:t>
      </w:r>
      <w:r w:rsidRPr="00A431DE">
        <w:rPr>
          <w:rFonts w:ascii="Arial" w:hAnsi="Arial" w:cs="Arial"/>
          <w:lang w:val="en-US"/>
        </w:rPr>
        <w:t xml:space="preserve">and manage high-quality roads so that they can be safe and comfortable. However, no road is straight enough when you drank too much or took drugs that are likely to alter your consciousness. Driving when your senses are altered is more than a risky BEHAVIOUR: it's a criminal attitude. Be careful even when you drink small quantities of spirits, because they can slow down your response. To fight this phenomenon, the Italian legislation has recently tightened the controls both over </w:t>
      </w:r>
      <w:proofErr w:type="spellStart"/>
      <w:r w:rsidRPr="00A431DE">
        <w:rPr>
          <w:rFonts w:ascii="Arial" w:hAnsi="Arial" w:cs="Arial"/>
          <w:lang w:val="en-US"/>
        </w:rPr>
        <w:t>hauliers</w:t>
      </w:r>
      <w:proofErr w:type="spellEnd"/>
      <w:r w:rsidRPr="00A431DE">
        <w:rPr>
          <w:rFonts w:ascii="Arial" w:hAnsi="Arial" w:cs="Arial"/>
          <w:lang w:val="en-US"/>
        </w:rPr>
        <w:t xml:space="preserve">, common drivers under 21, and beginners (drivers in their first three years of class "B" driving license). ASTM-SIAS Motorway Operators support the enforcement of such </w:t>
      </w:r>
      <w:proofErr w:type="spellStart"/>
      <w:r w:rsidRPr="00A431DE">
        <w:rPr>
          <w:rFonts w:ascii="Arial" w:hAnsi="Arial" w:cs="Arial"/>
          <w:lang w:val="en-US"/>
        </w:rPr>
        <w:t>behaviours</w:t>
      </w:r>
      <w:proofErr w:type="spellEnd"/>
      <w:r w:rsidRPr="00A431DE">
        <w:rPr>
          <w:rFonts w:ascii="Arial" w:hAnsi="Arial" w:cs="Arial"/>
          <w:lang w:val="en-US"/>
        </w:rPr>
        <w:t xml:space="preserve"> because they are against common sense, if not </w:t>
      </w:r>
      <w:proofErr w:type="spellStart"/>
      <w:r w:rsidRPr="00A431DE">
        <w:rPr>
          <w:rFonts w:ascii="Arial" w:hAnsi="Arial" w:cs="Arial"/>
          <w:lang w:val="en-US"/>
        </w:rPr>
        <w:t>expressely</w:t>
      </w:r>
      <w:proofErr w:type="spellEnd"/>
      <w:r w:rsidRPr="00A431DE">
        <w:rPr>
          <w:rFonts w:ascii="Arial" w:hAnsi="Arial" w:cs="Arial"/>
          <w:lang w:val="en-US"/>
        </w:rPr>
        <w:t xml:space="preserve"> criminal. This is why ASTM-SIAS provides the Road Police authorities with any means to check blood-alcohol rate of drivers.</w:t>
      </w:r>
    </w:p>
    <w:p w14:paraId="18EC095E" w14:textId="77777777" w:rsidR="00C362B0" w:rsidRDefault="00C362B0" w:rsidP="008A5ED0">
      <w:pPr>
        <w:pStyle w:val="NormaleWeb"/>
        <w:spacing w:before="0" w:beforeAutospacing="0" w:after="0" w:afterAutospacing="0"/>
        <w:jc w:val="both"/>
        <w:rPr>
          <w:rStyle w:val="Enfasicorsivo"/>
          <w:rFonts w:ascii="Arial" w:hAnsi="Arial" w:cs="Arial"/>
          <w:lang w:val="en-US"/>
        </w:rPr>
      </w:pPr>
    </w:p>
    <w:p w14:paraId="32301C7D" w14:textId="77777777" w:rsidR="002F40CF" w:rsidRDefault="001E7FF9" w:rsidP="008A5ED0">
      <w:pPr>
        <w:pStyle w:val="NormaleWeb"/>
        <w:spacing w:before="0" w:beforeAutospacing="0" w:after="0" w:afterAutospacing="0"/>
        <w:jc w:val="both"/>
        <w:rPr>
          <w:rFonts w:ascii="Arial" w:hAnsi="Arial" w:cs="Arial"/>
          <w:lang w:val="en-US"/>
        </w:rPr>
      </w:pPr>
      <w:r w:rsidRPr="00A431DE">
        <w:rPr>
          <w:rStyle w:val="Enfasicorsivo"/>
          <w:rFonts w:ascii="Arial" w:hAnsi="Arial" w:cs="Arial"/>
          <w:lang w:val="en-US"/>
        </w:rPr>
        <w:t>When?</w:t>
      </w:r>
      <w:r w:rsidRPr="00A431DE">
        <w:rPr>
          <w:rFonts w:ascii="Arial" w:hAnsi="Arial" w:cs="Arial"/>
          <w:lang w:val="en-US"/>
        </w:rPr>
        <w:br/>
        <w:t>When you plan to spend a night out with friends.</w:t>
      </w:r>
    </w:p>
    <w:p w14:paraId="7AC1A9DE" w14:textId="77777777" w:rsidR="002F40CF" w:rsidRDefault="001E7FF9" w:rsidP="008A5ED0">
      <w:pPr>
        <w:pStyle w:val="NormaleWeb"/>
        <w:spacing w:before="0" w:beforeAutospacing="0" w:after="0" w:afterAutospacing="0"/>
        <w:jc w:val="both"/>
        <w:rPr>
          <w:rFonts w:ascii="Arial" w:hAnsi="Arial" w:cs="Arial"/>
          <w:lang w:val="en-US"/>
        </w:rPr>
      </w:pPr>
      <w:r w:rsidRPr="00A431DE">
        <w:rPr>
          <w:rFonts w:ascii="Arial" w:hAnsi="Arial" w:cs="Arial"/>
          <w:lang w:val="en-US"/>
        </w:rPr>
        <w:br/>
      </w:r>
      <w:r w:rsidRPr="00A431DE">
        <w:rPr>
          <w:rStyle w:val="Enfasicorsivo"/>
          <w:rFonts w:ascii="Arial" w:hAnsi="Arial" w:cs="Arial"/>
          <w:lang w:val="en-US"/>
        </w:rPr>
        <w:t>What?</w:t>
      </w:r>
      <w:r w:rsidRPr="00A431DE">
        <w:rPr>
          <w:rFonts w:ascii="Arial" w:hAnsi="Arial" w:cs="Arial"/>
          <w:lang w:val="en-US"/>
        </w:rPr>
        <w:br/>
        <w:t xml:space="preserve">Find the </w:t>
      </w:r>
      <w:r w:rsidRPr="00A431DE">
        <w:rPr>
          <w:rStyle w:val="Enfasigrassetto"/>
          <w:rFonts w:ascii="Arial" w:hAnsi="Arial" w:cs="Arial"/>
          <w:lang w:val="en-US"/>
        </w:rPr>
        <w:t>appointed driver</w:t>
      </w:r>
      <w:r w:rsidRPr="00A431DE">
        <w:rPr>
          <w:rFonts w:ascii="Arial" w:hAnsi="Arial" w:cs="Arial"/>
          <w:lang w:val="en-US"/>
        </w:rPr>
        <w:t xml:space="preserve"> who will not be drinking that evening.</w:t>
      </w:r>
    </w:p>
    <w:p w14:paraId="729EAE45" w14:textId="77777777" w:rsidR="00FA00CD" w:rsidRDefault="00FA00CD" w:rsidP="008A5ED0">
      <w:pPr>
        <w:pStyle w:val="NormaleWeb"/>
        <w:spacing w:before="0" w:beforeAutospacing="0" w:after="0" w:afterAutospacing="0"/>
        <w:jc w:val="both"/>
        <w:rPr>
          <w:rStyle w:val="Enfasicorsivo"/>
          <w:rFonts w:ascii="Arial" w:hAnsi="Arial" w:cs="Arial"/>
          <w:lang w:val="en-US"/>
        </w:rPr>
      </w:pPr>
    </w:p>
    <w:p w14:paraId="4C907A63" w14:textId="77777777" w:rsidR="002F40CF" w:rsidRDefault="001E7FF9" w:rsidP="008A5ED0">
      <w:pPr>
        <w:pStyle w:val="NormaleWeb"/>
        <w:spacing w:before="0" w:beforeAutospacing="0" w:after="0" w:afterAutospacing="0"/>
        <w:jc w:val="both"/>
        <w:rPr>
          <w:rFonts w:ascii="Arial" w:hAnsi="Arial" w:cs="Arial"/>
          <w:lang w:val="en-US"/>
        </w:rPr>
      </w:pPr>
      <w:r w:rsidRPr="00A431DE">
        <w:rPr>
          <w:rStyle w:val="Enfasicorsivo"/>
          <w:rFonts w:ascii="Arial" w:hAnsi="Arial" w:cs="Arial"/>
          <w:lang w:val="en-US"/>
        </w:rPr>
        <w:t>Why?</w:t>
      </w:r>
      <w:r w:rsidRPr="00A431DE">
        <w:rPr>
          <w:rFonts w:ascii="Arial" w:hAnsi="Arial" w:cs="Arial"/>
          <w:lang w:val="en-US"/>
        </w:rPr>
        <w:br/>
        <w:t>The use of alcohol and/or drugs decreases your mental abilities, reduces your concentration and your ability to assess distances and speeds. Your vision is reduced both frontally and laterally, and your sensitivity to dazzling in night driving is increased.</w:t>
      </w:r>
    </w:p>
    <w:p w14:paraId="5DB40267" w14:textId="77777777" w:rsidR="002F40CF" w:rsidRDefault="001E7FF9" w:rsidP="008A5ED0">
      <w:pPr>
        <w:pStyle w:val="NormaleWeb"/>
        <w:spacing w:before="0" w:beforeAutospacing="0" w:after="0" w:afterAutospacing="0"/>
        <w:jc w:val="both"/>
        <w:rPr>
          <w:rFonts w:ascii="Arial" w:hAnsi="Arial" w:cs="Arial"/>
          <w:lang w:val="en-US"/>
        </w:rPr>
      </w:pPr>
      <w:r w:rsidRPr="00A431DE">
        <w:rPr>
          <w:rFonts w:ascii="Arial" w:hAnsi="Arial" w:cs="Arial"/>
          <w:lang w:val="en-US"/>
        </w:rPr>
        <w:t xml:space="preserve">Alcohol and drugs slow down or even hinder your response and can induce hallucinations. The latter cause reckless reactions to </w:t>
      </w:r>
      <w:proofErr w:type="spellStart"/>
      <w:r w:rsidRPr="00A431DE">
        <w:rPr>
          <w:rFonts w:ascii="Arial" w:hAnsi="Arial" w:cs="Arial"/>
          <w:lang w:val="en-US"/>
        </w:rPr>
        <w:t>unforeseeing</w:t>
      </w:r>
      <w:proofErr w:type="spellEnd"/>
      <w:r w:rsidRPr="00A431DE">
        <w:rPr>
          <w:rFonts w:ascii="Arial" w:hAnsi="Arial" w:cs="Arial"/>
          <w:lang w:val="en-US"/>
        </w:rPr>
        <w:t xml:space="preserve"> situations, even imaginary ones, thereby entailing serious risks for you and the other users.</w:t>
      </w:r>
    </w:p>
    <w:p w14:paraId="5DCD0C79" w14:textId="77777777" w:rsidR="001E7FF9" w:rsidRPr="00A431DE" w:rsidRDefault="001E7FF9" w:rsidP="008A5ED0">
      <w:pPr>
        <w:pStyle w:val="NormaleWeb"/>
        <w:spacing w:before="0" w:beforeAutospacing="0" w:after="0" w:afterAutospacing="0"/>
        <w:jc w:val="both"/>
        <w:rPr>
          <w:rFonts w:ascii="Arial" w:hAnsi="Arial" w:cs="Arial"/>
          <w:lang w:val="en-US"/>
        </w:rPr>
      </w:pPr>
      <w:r w:rsidRPr="00A431DE">
        <w:rPr>
          <w:rFonts w:ascii="Arial" w:hAnsi="Arial" w:cs="Arial"/>
          <w:lang w:val="en-US"/>
        </w:rPr>
        <w:t xml:space="preserve">Choosing not to drink for a night and taking turns as an appointed driver represents a responsible and mature </w:t>
      </w:r>
      <w:proofErr w:type="spellStart"/>
      <w:r w:rsidRPr="00A431DE">
        <w:rPr>
          <w:rFonts w:ascii="Arial" w:hAnsi="Arial" w:cs="Arial"/>
          <w:lang w:val="en-US"/>
        </w:rPr>
        <w:t>behaviour</w:t>
      </w:r>
      <w:proofErr w:type="spellEnd"/>
      <w:r w:rsidRPr="00A431DE">
        <w:rPr>
          <w:rFonts w:ascii="Arial" w:hAnsi="Arial" w:cs="Arial"/>
          <w:lang w:val="en-US"/>
        </w:rPr>
        <w:t xml:space="preserve"> for your own safety and the others'. Many young people have died or were very seriously injured just for one glass too much.</w:t>
      </w:r>
    </w:p>
    <w:p w14:paraId="1E645CBE" w14:textId="77777777" w:rsidR="001E7FF9" w:rsidRPr="00A431DE" w:rsidRDefault="001E7FF9" w:rsidP="008A5ED0">
      <w:pPr>
        <w:pStyle w:val="NormaleWeb"/>
        <w:numPr>
          <w:ilvl w:val="0"/>
          <w:numId w:val="16"/>
        </w:numPr>
        <w:spacing w:before="0" w:beforeAutospacing="0" w:after="0" w:afterAutospacing="0"/>
        <w:jc w:val="both"/>
        <w:rPr>
          <w:rFonts w:ascii="Arial" w:hAnsi="Arial" w:cs="Arial"/>
          <w:lang w:val="en-US"/>
        </w:rPr>
      </w:pPr>
      <w:r w:rsidRPr="00A431DE">
        <w:rPr>
          <w:rFonts w:ascii="Arial" w:hAnsi="Arial" w:cs="Arial"/>
          <w:lang w:val="en-US"/>
        </w:rPr>
        <w:t>Answer the following questions</w:t>
      </w:r>
    </w:p>
    <w:p w14:paraId="0B46B640" w14:textId="77777777" w:rsidR="001E7FF9" w:rsidRPr="00A431DE" w:rsidRDefault="001E7FF9" w:rsidP="008A5ED0">
      <w:pPr>
        <w:pStyle w:val="NormaleWeb"/>
        <w:numPr>
          <w:ilvl w:val="0"/>
          <w:numId w:val="17"/>
        </w:numPr>
        <w:spacing w:before="0" w:beforeAutospacing="0" w:after="0" w:afterAutospacing="0"/>
        <w:jc w:val="both"/>
        <w:rPr>
          <w:rFonts w:ascii="Arial" w:hAnsi="Arial" w:cs="Arial"/>
          <w:lang w:val="en-US"/>
        </w:rPr>
      </w:pPr>
      <w:r w:rsidRPr="00A431DE">
        <w:rPr>
          <w:rFonts w:ascii="Arial" w:hAnsi="Arial" w:cs="Arial"/>
          <w:lang w:val="en-US"/>
        </w:rPr>
        <w:t xml:space="preserve">Do you drink alcohol or you can be considered a </w:t>
      </w:r>
      <w:proofErr w:type="spellStart"/>
      <w:r w:rsidRPr="00A431DE">
        <w:rPr>
          <w:rFonts w:ascii="Arial" w:hAnsi="Arial" w:cs="Arial"/>
          <w:lang w:val="en-US"/>
        </w:rPr>
        <w:t>teetotaller</w:t>
      </w:r>
      <w:proofErr w:type="spellEnd"/>
      <w:r w:rsidRPr="00A431DE">
        <w:rPr>
          <w:rFonts w:ascii="Arial" w:hAnsi="Arial" w:cs="Arial"/>
          <w:lang w:val="en-US"/>
        </w:rPr>
        <w:t>?</w:t>
      </w:r>
    </w:p>
    <w:p w14:paraId="32CA64D5" w14:textId="77777777" w:rsidR="001E7FF9" w:rsidRPr="00A431DE" w:rsidRDefault="001E7FF9" w:rsidP="008A5ED0">
      <w:pPr>
        <w:pStyle w:val="NormaleWeb"/>
        <w:numPr>
          <w:ilvl w:val="0"/>
          <w:numId w:val="17"/>
        </w:numPr>
        <w:spacing w:before="0" w:beforeAutospacing="0" w:after="0" w:afterAutospacing="0"/>
        <w:jc w:val="both"/>
        <w:rPr>
          <w:rFonts w:ascii="Arial" w:hAnsi="Arial" w:cs="Arial"/>
          <w:lang w:val="en-US"/>
        </w:rPr>
      </w:pPr>
      <w:r w:rsidRPr="00A431DE">
        <w:rPr>
          <w:rFonts w:ascii="Arial" w:hAnsi="Arial" w:cs="Arial"/>
          <w:lang w:val="en-US"/>
        </w:rPr>
        <w:t>Are you used to drinking wine or beer during your meals?</w:t>
      </w:r>
    </w:p>
    <w:p w14:paraId="198AFFF8" w14:textId="77777777" w:rsidR="001E7FF9" w:rsidRPr="00A431DE" w:rsidRDefault="001E7FF9" w:rsidP="008A5ED0">
      <w:pPr>
        <w:pStyle w:val="NormaleWeb"/>
        <w:numPr>
          <w:ilvl w:val="0"/>
          <w:numId w:val="17"/>
        </w:numPr>
        <w:spacing w:before="0" w:beforeAutospacing="0" w:after="0" w:afterAutospacing="0"/>
        <w:jc w:val="both"/>
        <w:rPr>
          <w:rFonts w:ascii="Arial" w:hAnsi="Arial" w:cs="Arial"/>
          <w:lang w:val="en-US"/>
        </w:rPr>
      </w:pPr>
      <w:r w:rsidRPr="00A431DE">
        <w:rPr>
          <w:rFonts w:ascii="Arial" w:hAnsi="Arial" w:cs="Arial"/>
          <w:lang w:val="en-US"/>
        </w:rPr>
        <w:t>On which occasions do you tend to drink alcohol?</w:t>
      </w:r>
    </w:p>
    <w:p w14:paraId="048A969A" w14:textId="77777777" w:rsidR="001E7FF9" w:rsidRPr="00A431DE" w:rsidRDefault="001E7FF9" w:rsidP="008A5ED0">
      <w:pPr>
        <w:pStyle w:val="NormaleWeb"/>
        <w:numPr>
          <w:ilvl w:val="0"/>
          <w:numId w:val="17"/>
        </w:numPr>
        <w:spacing w:before="0" w:beforeAutospacing="0" w:after="0" w:afterAutospacing="0"/>
        <w:jc w:val="both"/>
        <w:rPr>
          <w:rFonts w:ascii="Arial" w:hAnsi="Arial" w:cs="Arial"/>
          <w:lang w:val="en-US"/>
        </w:rPr>
      </w:pPr>
      <w:r w:rsidRPr="00A431DE">
        <w:rPr>
          <w:rFonts w:ascii="Arial" w:hAnsi="Arial" w:cs="Arial"/>
          <w:lang w:val="en-US"/>
        </w:rPr>
        <w:t>Do you consider alcohol abuse a problem for teenagers?</w:t>
      </w:r>
    </w:p>
    <w:p w14:paraId="53C04CB0" w14:textId="77777777" w:rsidR="001E7FF9" w:rsidRPr="00A431DE" w:rsidRDefault="001E7FF9" w:rsidP="008A5ED0">
      <w:pPr>
        <w:pStyle w:val="NormaleWeb"/>
        <w:numPr>
          <w:ilvl w:val="0"/>
          <w:numId w:val="17"/>
        </w:numPr>
        <w:spacing w:before="0" w:beforeAutospacing="0" w:after="0" w:afterAutospacing="0"/>
        <w:jc w:val="both"/>
        <w:rPr>
          <w:rFonts w:ascii="Arial" w:hAnsi="Arial" w:cs="Arial"/>
          <w:lang w:val="en-US"/>
        </w:rPr>
      </w:pPr>
      <w:r w:rsidRPr="00A431DE">
        <w:rPr>
          <w:rFonts w:ascii="Arial" w:hAnsi="Arial" w:cs="Arial"/>
          <w:lang w:val="en-US"/>
        </w:rPr>
        <w:t>Why do you think teenagers drink alcohol?</w:t>
      </w:r>
    </w:p>
    <w:p w14:paraId="134AE55D" w14:textId="77777777" w:rsidR="001E7FF9" w:rsidRPr="00A431DE" w:rsidRDefault="001E7FF9" w:rsidP="008A5ED0">
      <w:pPr>
        <w:pStyle w:val="NormaleWeb"/>
        <w:numPr>
          <w:ilvl w:val="0"/>
          <w:numId w:val="16"/>
        </w:numPr>
        <w:spacing w:before="0" w:beforeAutospacing="0" w:after="0" w:afterAutospacing="0"/>
        <w:jc w:val="both"/>
        <w:rPr>
          <w:rFonts w:ascii="Arial" w:hAnsi="Arial" w:cs="Arial"/>
          <w:lang w:val="en-US"/>
        </w:rPr>
      </w:pPr>
      <w:r w:rsidRPr="00A431DE">
        <w:rPr>
          <w:rFonts w:ascii="Arial" w:hAnsi="Arial" w:cs="Arial"/>
          <w:lang w:val="en-US"/>
        </w:rPr>
        <w:t xml:space="preserve"> Find in the text words that mean the following:</w:t>
      </w:r>
    </w:p>
    <w:p w14:paraId="3B4DEA11" w14:textId="77777777" w:rsidR="001E7FF9" w:rsidRPr="00A431DE" w:rsidRDefault="001E7FF9" w:rsidP="008A5ED0">
      <w:pPr>
        <w:pStyle w:val="NormaleWeb"/>
        <w:numPr>
          <w:ilvl w:val="0"/>
          <w:numId w:val="18"/>
        </w:numPr>
        <w:spacing w:before="0" w:beforeAutospacing="0" w:after="0" w:afterAutospacing="0"/>
        <w:jc w:val="both"/>
        <w:rPr>
          <w:rFonts w:ascii="Arial" w:hAnsi="Arial" w:cs="Arial"/>
          <w:lang w:val="en-US"/>
        </w:rPr>
      </w:pPr>
      <w:proofErr w:type="spellStart"/>
      <w:r w:rsidRPr="00A431DE">
        <w:rPr>
          <w:rFonts w:ascii="Arial" w:hAnsi="Arial" w:cs="Arial"/>
          <w:lang w:val="en-US"/>
        </w:rPr>
        <w:t>Dritta</w:t>
      </w:r>
      <w:proofErr w:type="spellEnd"/>
      <w:r w:rsidRPr="00A431DE">
        <w:rPr>
          <w:rFonts w:ascii="Arial" w:hAnsi="Arial" w:cs="Arial"/>
          <w:lang w:val="en-US"/>
        </w:rPr>
        <w:t xml:space="preserve"> (adj.)</w:t>
      </w:r>
    </w:p>
    <w:p w14:paraId="37195A61" w14:textId="77777777" w:rsidR="001E7FF9" w:rsidRPr="00A431DE" w:rsidRDefault="001E7FF9" w:rsidP="008A5ED0">
      <w:pPr>
        <w:pStyle w:val="NormaleWeb"/>
        <w:numPr>
          <w:ilvl w:val="0"/>
          <w:numId w:val="18"/>
        </w:numPr>
        <w:spacing w:before="0" w:beforeAutospacing="0" w:after="0" w:afterAutospacing="0"/>
        <w:jc w:val="both"/>
        <w:rPr>
          <w:rFonts w:ascii="Arial" w:hAnsi="Arial" w:cs="Arial"/>
          <w:lang w:val="en-US"/>
        </w:rPr>
      </w:pPr>
      <w:proofErr w:type="spellStart"/>
      <w:r w:rsidRPr="00A431DE">
        <w:rPr>
          <w:rFonts w:ascii="Arial" w:hAnsi="Arial" w:cs="Arial"/>
          <w:lang w:val="en-US"/>
        </w:rPr>
        <w:t>Coscienza</w:t>
      </w:r>
      <w:proofErr w:type="spellEnd"/>
    </w:p>
    <w:p w14:paraId="62AD0AA9" w14:textId="77777777" w:rsidR="001E7FF9" w:rsidRPr="00A431DE" w:rsidRDefault="001E7FF9" w:rsidP="008A5ED0">
      <w:pPr>
        <w:pStyle w:val="NormaleWeb"/>
        <w:numPr>
          <w:ilvl w:val="0"/>
          <w:numId w:val="18"/>
        </w:numPr>
        <w:spacing w:before="0" w:beforeAutospacing="0" w:after="0" w:afterAutospacing="0"/>
        <w:jc w:val="both"/>
        <w:rPr>
          <w:rFonts w:ascii="Arial" w:hAnsi="Arial" w:cs="Arial"/>
          <w:lang w:val="en-US"/>
        </w:rPr>
      </w:pPr>
      <w:proofErr w:type="spellStart"/>
      <w:r w:rsidRPr="00A431DE">
        <w:rPr>
          <w:rFonts w:ascii="Arial" w:hAnsi="Arial" w:cs="Arial"/>
          <w:lang w:val="en-US"/>
        </w:rPr>
        <w:t>Comportamento</w:t>
      </w:r>
      <w:proofErr w:type="spellEnd"/>
    </w:p>
    <w:p w14:paraId="237EE3EA" w14:textId="77777777" w:rsidR="001E7FF9" w:rsidRPr="00A431DE" w:rsidRDefault="001E7FF9" w:rsidP="008A5ED0">
      <w:pPr>
        <w:pStyle w:val="NormaleWeb"/>
        <w:numPr>
          <w:ilvl w:val="0"/>
          <w:numId w:val="18"/>
        </w:numPr>
        <w:spacing w:before="0" w:beforeAutospacing="0" w:after="0" w:afterAutospacing="0"/>
        <w:jc w:val="both"/>
        <w:rPr>
          <w:rFonts w:ascii="Arial" w:hAnsi="Arial" w:cs="Arial"/>
          <w:lang w:val="en-US"/>
        </w:rPr>
      </w:pPr>
      <w:proofErr w:type="spellStart"/>
      <w:r w:rsidRPr="00A431DE">
        <w:rPr>
          <w:rFonts w:ascii="Arial" w:hAnsi="Arial" w:cs="Arial"/>
          <w:lang w:val="en-US"/>
        </w:rPr>
        <w:t>Rallentare</w:t>
      </w:r>
      <w:proofErr w:type="spellEnd"/>
    </w:p>
    <w:p w14:paraId="55FA5EC6" w14:textId="77777777" w:rsidR="001E7FF9" w:rsidRPr="00A431DE" w:rsidRDefault="001E7FF9" w:rsidP="008A5ED0">
      <w:pPr>
        <w:pStyle w:val="NormaleWeb"/>
        <w:numPr>
          <w:ilvl w:val="0"/>
          <w:numId w:val="18"/>
        </w:numPr>
        <w:spacing w:before="0" w:beforeAutospacing="0" w:after="0" w:afterAutospacing="0"/>
        <w:jc w:val="both"/>
        <w:rPr>
          <w:rFonts w:ascii="Arial" w:hAnsi="Arial" w:cs="Arial"/>
          <w:lang w:val="en-US"/>
        </w:rPr>
      </w:pPr>
      <w:r w:rsidRPr="00A431DE">
        <w:rPr>
          <w:rFonts w:ascii="Arial" w:hAnsi="Arial" w:cs="Arial"/>
          <w:lang w:val="en-US"/>
        </w:rPr>
        <w:t xml:space="preserve">Tasso di </w:t>
      </w:r>
      <w:proofErr w:type="spellStart"/>
      <w:r w:rsidRPr="00A431DE">
        <w:rPr>
          <w:rFonts w:ascii="Arial" w:hAnsi="Arial" w:cs="Arial"/>
          <w:lang w:val="en-US"/>
        </w:rPr>
        <w:t>alcol</w:t>
      </w:r>
      <w:proofErr w:type="spellEnd"/>
    </w:p>
    <w:p w14:paraId="0112B8CF" w14:textId="77777777" w:rsidR="001E7FF9" w:rsidRPr="00A431DE" w:rsidRDefault="001E7FF9" w:rsidP="008A5ED0">
      <w:pPr>
        <w:pStyle w:val="NormaleWeb"/>
        <w:numPr>
          <w:ilvl w:val="0"/>
          <w:numId w:val="18"/>
        </w:numPr>
        <w:spacing w:before="0" w:beforeAutospacing="0" w:after="0" w:afterAutospacing="0"/>
        <w:jc w:val="both"/>
        <w:rPr>
          <w:rFonts w:ascii="Arial" w:hAnsi="Arial" w:cs="Arial"/>
          <w:lang w:val="en-US"/>
        </w:rPr>
      </w:pPr>
      <w:proofErr w:type="spellStart"/>
      <w:r w:rsidRPr="00A431DE">
        <w:rPr>
          <w:rFonts w:ascii="Arial" w:hAnsi="Arial" w:cs="Arial"/>
          <w:lang w:val="en-US"/>
        </w:rPr>
        <w:t>Ridurre</w:t>
      </w:r>
      <w:proofErr w:type="spellEnd"/>
    </w:p>
    <w:p w14:paraId="46489FBC" w14:textId="77777777" w:rsidR="001E7FF9" w:rsidRPr="00A431DE" w:rsidRDefault="001E7FF9" w:rsidP="008A5ED0">
      <w:pPr>
        <w:pStyle w:val="NormaleWeb"/>
        <w:numPr>
          <w:ilvl w:val="0"/>
          <w:numId w:val="18"/>
        </w:numPr>
        <w:spacing w:before="0" w:beforeAutospacing="0" w:after="0" w:afterAutospacing="0"/>
        <w:jc w:val="both"/>
        <w:rPr>
          <w:rFonts w:ascii="Arial" w:hAnsi="Arial" w:cs="Arial"/>
          <w:lang w:val="en-US"/>
        </w:rPr>
      </w:pPr>
      <w:proofErr w:type="spellStart"/>
      <w:r w:rsidRPr="00A431DE">
        <w:rPr>
          <w:rFonts w:ascii="Arial" w:hAnsi="Arial" w:cs="Arial"/>
          <w:lang w:val="en-US"/>
        </w:rPr>
        <w:t>Ostacolare</w:t>
      </w:r>
      <w:proofErr w:type="spellEnd"/>
    </w:p>
    <w:p w14:paraId="6B24D486" w14:textId="77777777" w:rsidR="001E7FF9" w:rsidRPr="00A431DE" w:rsidRDefault="001E7FF9" w:rsidP="008A5ED0">
      <w:pPr>
        <w:pStyle w:val="NormaleWeb"/>
        <w:numPr>
          <w:ilvl w:val="0"/>
          <w:numId w:val="18"/>
        </w:numPr>
        <w:spacing w:before="0" w:beforeAutospacing="0" w:after="0" w:afterAutospacing="0"/>
        <w:jc w:val="both"/>
        <w:rPr>
          <w:rFonts w:ascii="Arial" w:hAnsi="Arial" w:cs="Arial"/>
          <w:lang w:val="en-US"/>
        </w:rPr>
      </w:pPr>
      <w:proofErr w:type="spellStart"/>
      <w:r w:rsidRPr="00A431DE">
        <w:rPr>
          <w:rFonts w:ascii="Arial" w:hAnsi="Arial" w:cs="Arial"/>
          <w:lang w:val="en-US"/>
        </w:rPr>
        <w:t>Implicare</w:t>
      </w:r>
      <w:proofErr w:type="spellEnd"/>
    </w:p>
    <w:p w14:paraId="7EFA0D31" w14:textId="77777777" w:rsidR="001E7FF9" w:rsidRPr="00A431DE" w:rsidRDefault="001E7FF9" w:rsidP="008A5ED0">
      <w:pPr>
        <w:pStyle w:val="NormaleWeb"/>
        <w:numPr>
          <w:ilvl w:val="0"/>
          <w:numId w:val="18"/>
        </w:numPr>
        <w:spacing w:before="0" w:beforeAutospacing="0" w:after="0" w:afterAutospacing="0"/>
        <w:jc w:val="both"/>
        <w:rPr>
          <w:rFonts w:ascii="Arial" w:hAnsi="Arial" w:cs="Arial"/>
          <w:lang w:val="en-US"/>
        </w:rPr>
      </w:pPr>
      <w:proofErr w:type="spellStart"/>
      <w:r w:rsidRPr="00A431DE">
        <w:rPr>
          <w:rFonts w:ascii="Arial" w:hAnsi="Arial" w:cs="Arial"/>
          <w:lang w:val="en-US"/>
        </w:rPr>
        <w:t>Bagliori</w:t>
      </w:r>
      <w:proofErr w:type="spellEnd"/>
    </w:p>
    <w:p w14:paraId="59D8FC06" w14:textId="77777777" w:rsidR="001E7FF9" w:rsidRDefault="001E7FF9" w:rsidP="008A5ED0">
      <w:pPr>
        <w:pStyle w:val="NormaleWeb"/>
        <w:numPr>
          <w:ilvl w:val="0"/>
          <w:numId w:val="18"/>
        </w:numPr>
        <w:spacing w:before="0" w:beforeAutospacing="0" w:after="0" w:afterAutospacing="0"/>
        <w:jc w:val="both"/>
        <w:rPr>
          <w:rFonts w:ascii="Arial" w:hAnsi="Arial" w:cs="Arial"/>
          <w:lang w:val="en-US"/>
        </w:rPr>
      </w:pPr>
      <w:proofErr w:type="spellStart"/>
      <w:r w:rsidRPr="00A431DE">
        <w:rPr>
          <w:rFonts w:ascii="Arial" w:hAnsi="Arial" w:cs="Arial"/>
          <w:lang w:val="en-US"/>
        </w:rPr>
        <w:t>Eleggere</w:t>
      </w:r>
      <w:proofErr w:type="spellEnd"/>
    </w:p>
    <w:p w14:paraId="74494952" w14:textId="77777777" w:rsidR="00C62B82" w:rsidRPr="00A431DE" w:rsidRDefault="00C62B82" w:rsidP="008A5ED0">
      <w:pPr>
        <w:pStyle w:val="NormaleWeb"/>
        <w:spacing w:before="0" w:beforeAutospacing="0" w:after="0" w:afterAutospacing="0"/>
        <w:ind w:left="720"/>
        <w:jc w:val="both"/>
        <w:rPr>
          <w:rFonts w:ascii="Arial" w:hAnsi="Arial" w:cs="Arial"/>
          <w:lang w:val="en-US"/>
        </w:rPr>
      </w:pPr>
    </w:p>
    <w:p w14:paraId="3A8EB225" w14:textId="77777777" w:rsidR="001E7FF9" w:rsidRDefault="001E7FF9" w:rsidP="008A5ED0">
      <w:pPr>
        <w:pStyle w:val="NormaleWeb"/>
        <w:numPr>
          <w:ilvl w:val="0"/>
          <w:numId w:val="16"/>
        </w:numPr>
        <w:spacing w:before="0" w:beforeAutospacing="0" w:after="0" w:afterAutospacing="0"/>
        <w:jc w:val="both"/>
        <w:rPr>
          <w:rFonts w:ascii="Arial" w:hAnsi="Arial" w:cs="Arial"/>
          <w:lang w:val="en-US"/>
        </w:rPr>
      </w:pPr>
      <w:r w:rsidRPr="00A431DE">
        <w:rPr>
          <w:rFonts w:ascii="Arial" w:hAnsi="Arial" w:cs="Arial"/>
          <w:lang w:val="en-US"/>
        </w:rPr>
        <w:t>Answer the following questions referred to the text</w:t>
      </w:r>
    </w:p>
    <w:p w14:paraId="0F5509E4" w14:textId="77777777" w:rsidR="00EC0C15" w:rsidRPr="00A431DE" w:rsidRDefault="00EC0C15" w:rsidP="008A5ED0">
      <w:pPr>
        <w:pStyle w:val="NormaleWeb"/>
        <w:spacing w:before="0" w:beforeAutospacing="0" w:after="0" w:afterAutospacing="0"/>
        <w:ind w:left="360"/>
        <w:jc w:val="both"/>
        <w:rPr>
          <w:rFonts w:ascii="Arial" w:hAnsi="Arial" w:cs="Arial"/>
          <w:lang w:val="en-US"/>
        </w:rPr>
      </w:pPr>
    </w:p>
    <w:p w14:paraId="4C691824" w14:textId="77777777" w:rsidR="001E7FF9" w:rsidRPr="00A431DE" w:rsidRDefault="001E7FF9" w:rsidP="008A5ED0">
      <w:pPr>
        <w:pStyle w:val="NormaleWeb"/>
        <w:numPr>
          <w:ilvl w:val="0"/>
          <w:numId w:val="19"/>
        </w:numPr>
        <w:spacing w:before="0" w:beforeAutospacing="0" w:after="0" w:afterAutospacing="0"/>
        <w:jc w:val="both"/>
        <w:rPr>
          <w:rFonts w:ascii="Arial" w:hAnsi="Arial" w:cs="Arial"/>
          <w:lang w:val="en-US"/>
        </w:rPr>
      </w:pPr>
      <w:r w:rsidRPr="00A431DE">
        <w:rPr>
          <w:rFonts w:ascii="Arial" w:hAnsi="Arial" w:cs="Arial"/>
          <w:lang w:val="en-US"/>
        </w:rPr>
        <w:t>Why is driving under the effect of alcohol considered a crime?</w:t>
      </w:r>
    </w:p>
    <w:p w14:paraId="76CFEC46" w14:textId="77777777" w:rsidR="001E7FF9" w:rsidRPr="00A431DE" w:rsidRDefault="001E7FF9" w:rsidP="008A5ED0">
      <w:pPr>
        <w:pStyle w:val="NormaleWeb"/>
        <w:numPr>
          <w:ilvl w:val="0"/>
          <w:numId w:val="19"/>
        </w:numPr>
        <w:spacing w:before="0" w:beforeAutospacing="0" w:after="0" w:afterAutospacing="0"/>
        <w:jc w:val="both"/>
        <w:rPr>
          <w:rFonts w:ascii="Arial" w:hAnsi="Arial" w:cs="Arial"/>
          <w:lang w:val="en-US"/>
        </w:rPr>
      </w:pPr>
      <w:r w:rsidRPr="00A431DE">
        <w:rPr>
          <w:rFonts w:ascii="Arial" w:hAnsi="Arial" w:cs="Arial"/>
          <w:lang w:val="en-US"/>
        </w:rPr>
        <w:t>What are the effects of alcohol on the mind?</w:t>
      </w:r>
    </w:p>
    <w:p w14:paraId="21A83969" w14:textId="77777777" w:rsidR="001E7FF9" w:rsidRPr="00A431DE" w:rsidRDefault="001E7FF9" w:rsidP="008A5ED0">
      <w:pPr>
        <w:pStyle w:val="NormaleWeb"/>
        <w:numPr>
          <w:ilvl w:val="0"/>
          <w:numId w:val="19"/>
        </w:numPr>
        <w:spacing w:before="0" w:beforeAutospacing="0" w:after="0" w:afterAutospacing="0"/>
        <w:jc w:val="both"/>
        <w:rPr>
          <w:rFonts w:ascii="Arial" w:hAnsi="Arial" w:cs="Arial"/>
          <w:lang w:val="en-US"/>
        </w:rPr>
      </w:pPr>
      <w:r w:rsidRPr="00A431DE">
        <w:rPr>
          <w:rFonts w:ascii="Arial" w:hAnsi="Arial" w:cs="Arial"/>
          <w:lang w:val="en-US"/>
        </w:rPr>
        <w:t>What kind of advice is provided to avoid risks?</w:t>
      </w:r>
      <w:r w:rsidRPr="00A431DE">
        <w:rPr>
          <w:rFonts w:ascii="Arial" w:hAnsi="Arial" w:cs="Arial"/>
          <w:lang w:val="en-US"/>
        </w:rPr>
        <w:tab/>
      </w:r>
    </w:p>
    <w:p w14:paraId="4DAF2DE9" w14:textId="77777777" w:rsidR="00EC0C15" w:rsidRDefault="001E7FF9" w:rsidP="008A5ED0">
      <w:pPr>
        <w:pStyle w:val="NormaleWeb"/>
        <w:spacing w:before="0" w:beforeAutospacing="0" w:after="0" w:afterAutospacing="0"/>
        <w:jc w:val="both"/>
        <w:rPr>
          <w:rFonts w:ascii="Arial" w:hAnsi="Arial" w:cs="Arial"/>
          <w:lang w:val="en-US"/>
        </w:rPr>
      </w:pPr>
      <w:r w:rsidRPr="00A431DE">
        <w:rPr>
          <w:rFonts w:ascii="Arial" w:hAnsi="Arial" w:cs="Arial"/>
          <w:lang w:val="en-US"/>
        </w:rPr>
        <w:t xml:space="preserve">      </w:t>
      </w:r>
    </w:p>
    <w:p w14:paraId="54812965" w14:textId="77777777" w:rsidR="001E7FF9" w:rsidRDefault="001E7FF9" w:rsidP="008A5ED0">
      <w:pPr>
        <w:pStyle w:val="NormaleWeb"/>
        <w:spacing w:before="0" w:beforeAutospacing="0" w:after="0" w:afterAutospacing="0"/>
        <w:jc w:val="both"/>
        <w:rPr>
          <w:rFonts w:ascii="Arial" w:hAnsi="Arial" w:cs="Arial"/>
          <w:b/>
          <w:lang w:val="en-US"/>
        </w:rPr>
      </w:pPr>
      <w:r w:rsidRPr="00A431DE">
        <w:rPr>
          <w:rFonts w:ascii="Arial" w:hAnsi="Arial" w:cs="Arial"/>
          <w:lang w:val="en-US"/>
        </w:rPr>
        <w:t xml:space="preserve">4   Translate the following sentences </w:t>
      </w:r>
      <w:r w:rsidRPr="00A431DE">
        <w:rPr>
          <w:rFonts w:ascii="Arial" w:hAnsi="Arial" w:cs="Arial"/>
          <w:b/>
          <w:lang w:val="en-US"/>
        </w:rPr>
        <w:t>(if-clauses)</w:t>
      </w:r>
    </w:p>
    <w:p w14:paraId="7A1DFB27" w14:textId="77777777" w:rsidR="00EC0C15" w:rsidRPr="00A431DE" w:rsidRDefault="00EC0C15" w:rsidP="008A5ED0">
      <w:pPr>
        <w:pStyle w:val="NormaleWeb"/>
        <w:spacing w:before="0" w:beforeAutospacing="0" w:after="0" w:afterAutospacing="0"/>
        <w:jc w:val="both"/>
        <w:rPr>
          <w:rFonts w:ascii="Arial" w:hAnsi="Arial" w:cs="Arial"/>
          <w:lang w:val="en-US"/>
        </w:rPr>
      </w:pPr>
    </w:p>
    <w:p w14:paraId="6B3903D9" w14:textId="77777777" w:rsidR="001E7FF9" w:rsidRPr="00A431DE" w:rsidRDefault="001E7FF9" w:rsidP="008A5ED0">
      <w:pPr>
        <w:pStyle w:val="NormaleWeb"/>
        <w:numPr>
          <w:ilvl w:val="0"/>
          <w:numId w:val="20"/>
        </w:numPr>
        <w:spacing w:before="0" w:beforeAutospacing="0" w:after="0" w:afterAutospacing="0"/>
        <w:jc w:val="both"/>
        <w:rPr>
          <w:rFonts w:ascii="Arial" w:hAnsi="Arial" w:cs="Arial"/>
        </w:rPr>
      </w:pPr>
      <w:r w:rsidRPr="00A431DE">
        <w:rPr>
          <w:rFonts w:ascii="Arial" w:hAnsi="Arial" w:cs="Arial"/>
        </w:rPr>
        <w:t>Se i tuoi sensi fossero alterati non dovresti guidare</w:t>
      </w:r>
    </w:p>
    <w:p w14:paraId="05557F44" w14:textId="77777777" w:rsidR="001E7FF9" w:rsidRPr="00A431DE" w:rsidRDefault="001E7FF9" w:rsidP="008A5ED0">
      <w:pPr>
        <w:pStyle w:val="NormaleWeb"/>
        <w:numPr>
          <w:ilvl w:val="0"/>
          <w:numId w:val="20"/>
        </w:numPr>
        <w:spacing w:before="0" w:beforeAutospacing="0" w:after="0" w:afterAutospacing="0"/>
        <w:jc w:val="both"/>
        <w:rPr>
          <w:rFonts w:ascii="Arial" w:hAnsi="Arial" w:cs="Arial"/>
        </w:rPr>
      </w:pPr>
      <w:r w:rsidRPr="00A431DE">
        <w:rPr>
          <w:rFonts w:ascii="Arial" w:hAnsi="Arial" w:cs="Arial"/>
        </w:rPr>
        <w:t>Se tu non avessi bevuto non avresti avuto quell’incidente</w:t>
      </w:r>
    </w:p>
    <w:p w14:paraId="3C0008AE" w14:textId="77777777" w:rsidR="001E7FF9" w:rsidRPr="00A431DE" w:rsidRDefault="001E7FF9" w:rsidP="008A5ED0">
      <w:pPr>
        <w:pStyle w:val="NormaleWeb"/>
        <w:numPr>
          <w:ilvl w:val="0"/>
          <w:numId w:val="20"/>
        </w:numPr>
        <w:spacing w:before="0" w:beforeAutospacing="0" w:after="0" w:afterAutospacing="0"/>
        <w:jc w:val="both"/>
        <w:rPr>
          <w:rFonts w:ascii="Arial" w:hAnsi="Arial" w:cs="Arial"/>
        </w:rPr>
      </w:pPr>
      <w:r w:rsidRPr="00A431DE">
        <w:rPr>
          <w:rFonts w:ascii="Arial" w:hAnsi="Arial" w:cs="Arial"/>
        </w:rPr>
        <w:t>Cosa faresti se vedessi il tuo amico ubriaco? Non gli permetterei di guidare</w:t>
      </w:r>
    </w:p>
    <w:p w14:paraId="6859BECB" w14:textId="77777777" w:rsidR="001E7FF9" w:rsidRPr="00A431DE" w:rsidRDefault="001E7FF9" w:rsidP="008A5ED0">
      <w:pPr>
        <w:pStyle w:val="NormaleWeb"/>
        <w:numPr>
          <w:ilvl w:val="0"/>
          <w:numId w:val="20"/>
        </w:numPr>
        <w:spacing w:before="0" w:beforeAutospacing="0" w:after="0" w:afterAutospacing="0"/>
        <w:jc w:val="both"/>
        <w:rPr>
          <w:rFonts w:ascii="Arial" w:hAnsi="Arial" w:cs="Arial"/>
        </w:rPr>
      </w:pPr>
      <w:r w:rsidRPr="00A431DE">
        <w:rPr>
          <w:rFonts w:ascii="Arial" w:hAnsi="Arial" w:cs="Arial"/>
        </w:rPr>
        <w:t>Cosa sarebbe potuto succedere se la tua concentrazione fosse stata ridotta?</w:t>
      </w:r>
    </w:p>
    <w:p w14:paraId="55F96BCE" w14:textId="77777777" w:rsidR="001E7FF9" w:rsidRPr="00A431DE" w:rsidRDefault="001E7FF9" w:rsidP="008A5ED0">
      <w:pPr>
        <w:pStyle w:val="NormaleWeb"/>
        <w:numPr>
          <w:ilvl w:val="0"/>
          <w:numId w:val="20"/>
        </w:numPr>
        <w:spacing w:before="0" w:beforeAutospacing="0" w:after="0" w:afterAutospacing="0"/>
        <w:jc w:val="both"/>
        <w:rPr>
          <w:rFonts w:ascii="Arial" w:hAnsi="Arial" w:cs="Arial"/>
        </w:rPr>
      </w:pPr>
      <w:r w:rsidRPr="00A431DE">
        <w:rPr>
          <w:rFonts w:ascii="Arial" w:hAnsi="Arial" w:cs="Arial"/>
        </w:rPr>
        <w:t>5.Se Tom avesse scelto di non bere lui e i suoi amici non avrebbero corso il rischio di ferirsi seriamente.</w:t>
      </w:r>
    </w:p>
    <w:p w14:paraId="5CA9938D" w14:textId="77777777" w:rsidR="001E7FF9" w:rsidRDefault="001E7FF9" w:rsidP="002F0B86">
      <w:pPr>
        <w:pStyle w:val="NormaleWeb"/>
        <w:jc w:val="both"/>
        <w:rPr>
          <w:rFonts w:ascii="Arial" w:hAnsi="Arial" w:cs="Arial"/>
        </w:rPr>
      </w:pPr>
      <w:r w:rsidRPr="00A431DE">
        <w:rPr>
          <w:rFonts w:ascii="Arial" w:hAnsi="Arial" w:cs="Arial"/>
        </w:rPr>
        <w:br w:type="column"/>
      </w:r>
    </w:p>
    <w:p w14:paraId="708E80A1" w14:textId="77777777" w:rsidR="00A20795" w:rsidRPr="00A431DE" w:rsidRDefault="00A20795" w:rsidP="00A20795">
      <w:pPr>
        <w:pStyle w:val="NormaleWeb"/>
        <w:jc w:val="center"/>
        <w:rPr>
          <w:rFonts w:ascii="Arial" w:hAnsi="Arial" w:cs="Arial"/>
        </w:rPr>
      </w:pPr>
      <w:r>
        <w:rPr>
          <w:rFonts w:ascii="Arial" w:hAnsi="Arial" w:cs="Arial"/>
          <w:noProof/>
        </w:rPr>
        <w:drawing>
          <wp:inline distT="0" distB="0" distL="0" distR="0" wp14:anchorId="1E28BA8C" wp14:editId="1B8941D6">
            <wp:extent cx="5101633" cy="3571875"/>
            <wp:effectExtent l="19050" t="0" r="3767" b="0"/>
            <wp:docPr id="19" name="Immagine 15" descr="C:\Users\roberto.arditi\Desktop\17_Pagi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oberto.arditi\Desktop\17_Pagina_1.jpg"/>
                    <pic:cNvPicPr>
                      <a:picLocks noChangeAspect="1" noChangeArrowheads="1"/>
                    </pic:cNvPicPr>
                  </pic:nvPicPr>
                  <pic:blipFill>
                    <a:blip r:embed="rId40" cstate="print"/>
                    <a:srcRect/>
                    <a:stretch>
                      <a:fillRect/>
                    </a:stretch>
                  </pic:blipFill>
                  <pic:spPr bwMode="auto">
                    <a:xfrm>
                      <a:off x="0" y="0"/>
                      <a:ext cx="5101633" cy="3571875"/>
                    </a:xfrm>
                    <a:prstGeom prst="rect">
                      <a:avLst/>
                    </a:prstGeom>
                    <a:noFill/>
                    <a:ln w="9525">
                      <a:noFill/>
                      <a:miter lim="800000"/>
                      <a:headEnd/>
                      <a:tailEnd/>
                    </a:ln>
                  </pic:spPr>
                </pic:pic>
              </a:graphicData>
            </a:graphic>
          </wp:inline>
        </w:drawing>
      </w: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8"/>
        <w:gridCol w:w="1915"/>
        <w:gridCol w:w="2892"/>
        <w:gridCol w:w="1407"/>
        <w:gridCol w:w="2985"/>
      </w:tblGrid>
      <w:tr w:rsidR="001E7FF9" w:rsidRPr="00A431DE" w14:paraId="41A3C00D" w14:textId="77777777" w:rsidTr="00D94A72">
        <w:trPr>
          <w:trHeight w:val="290"/>
          <w:tblHeader/>
        </w:trPr>
        <w:tc>
          <w:tcPr>
            <w:tcW w:w="1663" w:type="dxa"/>
            <w:tcBorders>
              <w:top w:val="nil"/>
              <w:right w:val="nil"/>
            </w:tcBorders>
            <w:shd w:val="clear" w:color="auto" w:fill="auto"/>
          </w:tcPr>
          <w:p w14:paraId="25E99CB9" w14:textId="77777777" w:rsidR="001E7FF9" w:rsidRPr="00A431DE" w:rsidRDefault="001E7FF9" w:rsidP="002F0B86">
            <w:pPr>
              <w:autoSpaceDE w:val="0"/>
              <w:autoSpaceDN w:val="0"/>
              <w:adjustRightInd w:val="0"/>
              <w:spacing w:after="0" w:line="240" w:lineRule="auto"/>
              <w:jc w:val="both"/>
              <w:rPr>
                <w:rFonts w:ascii="Arial" w:hAnsi="Arial" w:cs="Arial"/>
                <w:color w:val="000000"/>
                <w:sz w:val="24"/>
                <w:szCs w:val="24"/>
              </w:rPr>
            </w:pPr>
          </w:p>
        </w:tc>
        <w:tc>
          <w:tcPr>
            <w:tcW w:w="5159" w:type="dxa"/>
            <w:gridSpan w:val="2"/>
            <w:tcBorders>
              <w:top w:val="nil"/>
              <w:left w:val="nil"/>
              <w:right w:val="single" w:sz="6" w:space="0" w:color="auto"/>
            </w:tcBorders>
            <w:shd w:val="clear" w:color="auto" w:fill="auto"/>
          </w:tcPr>
          <w:p w14:paraId="0E2E1EFB" w14:textId="77777777" w:rsidR="001E7FF9" w:rsidRPr="00A431DE" w:rsidRDefault="001E7FF9"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1A673863" w14:textId="77777777" w:rsidR="001E7FF9" w:rsidRPr="00A431DE" w:rsidRDefault="001E7FF9"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04EAE019" w14:textId="77777777" w:rsidR="001E7FF9" w:rsidRPr="00A431DE" w:rsidRDefault="001E7FF9" w:rsidP="002F0B86">
            <w:pPr>
              <w:tabs>
                <w:tab w:val="left" w:pos="672"/>
              </w:tabs>
              <w:autoSpaceDE w:val="0"/>
              <w:autoSpaceDN w:val="0"/>
              <w:adjustRightInd w:val="0"/>
              <w:spacing w:after="0" w:line="240" w:lineRule="auto"/>
              <w:jc w:val="both"/>
              <w:rPr>
                <w:rFonts w:ascii="Arial" w:hAnsi="Arial" w:cs="Arial"/>
                <w:b/>
                <w:color w:val="000000"/>
                <w:sz w:val="24"/>
                <w:szCs w:val="24"/>
              </w:rPr>
            </w:pPr>
          </w:p>
        </w:tc>
      </w:tr>
      <w:tr w:rsidR="001E7FF9" w:rsidRPr="00A431DE" w14:paraId="3CFAF24D" w14:textId="77777777" w:rsidTr="00D94A72">
        <w:trPr>
          <w:gridBefore w:val="2"/>
          <w:wBefore w:w="3722" w:type="dxa"/>
          <w:trHeight w:val="290"/>
          <w:tblHeader/>
        </w:trPr>
        <w:tc>
          <w:tcPr>
            <w:tcW w:w="3100" w:type="dxa"/>
            <w:tcBorders>
              <w:right w:val="single" w:sz="6" w:space="0" w:color="auto"/>
            </w:tcBorders>
            <w:shd w:val="clear" w:color="auto" w:fill="auto"/>
          </w:tcPr>
          <w:p w14:paraId="420B8991" w14:textId="77777777" w:rsidR="001E7FF9" w:rsidRPr="00A431DE" w:rsidRDefault="001E7FF9"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4FA94728" w14:textId="77777777" w:rsidR="001E7FF9" w:rsidRPr="00A431DE" w:rsidRDefault="001E7FF9"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2C1BAE50" w14:textId="77777777" w:rsidR="001E7FF9" w:rsidRPr="00A431DE" w:rsidRDefault="001E7FF9" w:rsidP="002F0B86">
            <w:pPr>
              <w:autoSpaceDE w:val="0"/>
              <w:autoSpaceDN w:val="0"/>
              <w:adjustRightInd w:val="0"/>
              <w:spacing w:after="0" w:line="240" w:lineRule="auto"/>
              <w:jc w:val="both"/>
              <w:rPr>
                <w:rFonts w:ascii="Arial" w:hAnsi="Arial" w:cs="Arial"/>
                <w:b/>
                <w:color w:val="000000"/>
                <w:sz w:val="24"/>
                <w:szCs w:val="24"/>
              </w:rPr>
            </w:pPr>
          </w:p>
        </w:tc>
      </w:tr>
      <w:tr w:rsidR="001E7FF9" w:rsidRPr="00A431DE" w14:paraId="72D0374B" w14:textId="77777777" w:rsidTr="00D94A72">
        <w:trPr>
          <w:trHeight w:val="290"/>
          <w:tblHeader/>
        </w:trPr>
        <w:tc>
          <w:tcPr>
            <w:tcW w:w="6822" w:type="dxa"/>
            <w:gridSpan w:val="3"/>
            <w:vMerge w:val="restart"/>
            <w:tcBorders>
              <w:right w:val="single" w:sz="6" w:space="0" w:color="auto"/>
            </w:tcBorders>
            <w:shd w:val="clear" w:color="auto" w:fill="auto"/>
          </w:tcPr>
          <w:p w14:paraId="022E5981" w14:textId="77777777" w:rsidR="001E7FF9" w:rsidRPr="00A431DE" w:rsidRDefault="001E7FF9"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472C620F" w14:textId="77777777" w:rsidR="001E7FF9" w:rsidRPr="00A431DE" w:rsidRDefault="001E7FF9"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0CBABC23" w14:textId="77777777" w:rsidR="001E7FF9" w:rsidRPr="00A431DE" w:rsidRDefault="001E7FF9" w:rsidP="002F0B86">
            <w:pPr>
              <w:tabs>
                <w:tab w:val="left" w:pos="576"/>
              </w:tabs>
              <w:autoSpaceDE w:val="0"/>
              <w:autoSpaceDN w:val="0"/>
              <w:adjustRightInd w:val="0"/>
              <w:spacing w:after="0" w:line="240" w:lineRule="auto"/>
              <w:jc w:val="both"/>
              <w:rPr>
                <w:rFonts w:ascii="Arial" w:hAnsi="Arial" w:cs="Arial"/>
                <w:b/>
                <w:color w:val="000000"/>
                <w:sz w:val="24"/>
                <w:szCs w:val="24"/>
              </w:rPr>
            </w:pPr>
          </w:p>
        </w:tc>
      </w:tr>
      <w:tr w:rsidR="001E7FF9" w:rsidRPr="00A431DE" w14:paraId="16BC39B0" w14:textId="77777777" w:rsidTr="00D94A72">
        <w:trPr>
          <w:trHeight w:val="290"/>
          <w:tblHeader/>
        </w:trPr>
        <w:tc>
          <w:tcPr>
            <w:tcW w:w="6822" w:type="dxa"/>
            <w:gridSpan w:val="3"/>
            <w:vMerge/>
            <w:tcBorders>
              <w:bottom w:val="single" w:sz="6" w:space="0" w:color="auto"/>
              <w:right w:val="single" w:sz="6" w:space="0" w:color="auto"/>
            </w:tcBorders>
            <w:shd w:val="clear" w:color="auto" w:fill="auto"/>
          </w:tcPr>
          <w:p w14:paraId="38E63B5F" w14:textId="77777777" w:rsidR="001E7FF9" w:rsidRPr="00A431DE" w:rsidRDefault="001E7FF9"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7380808D" w14:textId="77777777" w:rsidR="001E7FF9" w:rsidRPr="00A431DE" w:rsidRDefault="001E7FF9"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23D0A7A5" w14:textId="77777777" w:rsidR="001E7FF9" w:rsidRPr="00A431DE" w:rsidRDefault="001E7FF9" w:rsidP="002F0B86">
            <w:pPr>
              <w:tabs>
                <w:tab w:val="left" w:pos="518"/>
              </w:tabs>
              <w:autoSpaceDE w:val="0"/>
              <w:autoSpaceDN w:val="0"/>
              <w:adjustRightInd w:val="0"/>
              <w:spacing w:after="0" w:line="240" w:lineRule="auto"/>
              <w:jc w:val="both"/>
              <w:rPr>
                <w:rFonts w:ascii="Arial" w:hAnsi="Arial" w:cs="Arial"/>
                <w:b/>
                <w:color w:val="000000"/>
                <w:sz w:val="24"/>
                <w:szCs w:val="24"/>
              </w:rPr>
            </w:pPr>
          </w:p>
        </w:tc>
      </w:tr>
      <w:tr w:rsidR="001E7FF9" w:rsidRPr="00A431DE" w14:paraId="177967B9" w14:textId="77777777" w:rsidTr="00D94A72">
        <w:trPr>
          <w:trHeight w:val="290"/>
          <w:tblHeader/>
        </w:trPr>
        <w:tc>
          <w:tcPr>
            <w:tcW w:w="3722" w:type="dxa"/>
            <w:gridSpan w:val="2"/>
            <w:tcBorders>
              <w:top w:val="single" w:sz="6" w:space="0" w:color="auto"/>
              <w:left w:val="single" w:sz="6" w:space="0" w:color="auto"/>
              <w:bottom w:val="single" w:sz="6" w:space="0" w:color="auto"/>
              <w:right w:val="single" w:sz="2" w:space="0" w:color="000000"/>
            </w:tcBorders>
            <w:shd w:val="clear" w:color="auto" w:fill="auto"/>
          </w:tcPr>
          <w:p w14:paraId="4DFDD91F" w14:textId="77777777" w:rsidR="001E7FF9" w:rsidRPr="00A431DE" w:rsidRDefault="001E7FF9"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 xml:space="preserve">SCHEDA N:             </w:t>
            </w:r>
            <w:r w:rsidR="004E662F" w:rsidRPr="00A431DE">
              <w:rPr>
                <w:rFonts w:ascii="Arial" w:hAnsi="Arial" w:cs="Arial"/>
                <w:b/>
                <w:color w:val="000000"/>
                <w:sz w:val="24"/>
                <w:szCs w:val="24"/>
              </w:rPr>
              <w:t>1</w:t>
            </w:r>
            <w:r w:rsidR="004E662F">
              <w:rPr>
                <w:rFonts w:ascii="Arial" w:hAnsi="Arial" w:cs="Arial"/>
                <w:b/>
                <w:color w:val="000000"/>
                <w:sz w:val="24"/>
                <w:szCs w:val="24"/>
              </w:rPr>
              <w:t>6</w:t>
            </w:r>
          </w:p>
        </w:tc>
        <w:tc>
          <w:tcPr>
            <w:tcW w:w="7405" w:type="dxa"/>
            <w:gridSpan w:val="3"/>
            <w:tcBorders>
              <w:top w:val="single" w:sz="2" w:space="0" w:color="000000"/>
              <w:left w:val="single" w:sz="2" w:space="0" w:color="000000"/>
              <w:bottom w:val="single" w:sz="6" w:space="0" w:color="auto"/>
              <w:right w:val="single" w:sz="6" w:space="0" w:color="auto"/>
            </w:tcBorders>
            <w:shd w:val="clear" w:color="auto" w:fill="auto"/>
          </w:tcPr>
          <w:p w14:paraId="1E7F5F58" w14:textId="77777777" w:rsidR="001E7FF9" w:rsidRPr="00A431DE" w:rsidRDefault="001E7FF9"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INGLESE</w:t>
            </w:r>
          </w:p>
        </w:tc>
      </w:tr>
      <w:tr w:rsidR="001E7FF9" w:rsidRPr="00A431DE" w14:paraId="4A971D0A" w14:textId="77777777" w:rsidTr="00D94A72">
        <w:trPr>
          <w:trHeight w:val="290"/>
        </w:trPr>
        <w:tc>
          <w:tcPr>
            <w:tcW w:w="6822" w:type="dxa"/>
            <w:gridSpan w:val="3"/>
            <w:tcBorders>
              <w:top w:val="single" w:sz="6" w:space="0" w:color="auto"/>
              <w:left w:val="single" w:sz="6" w:space="0" w:color="auto"/>
              <w:bottom w:val="single" w:sz="6" w:space="0" w:color="auto"/>
              <w:right w:val="single" w:sz="6" w:space="0" w:color="auto"/>
            </w:tcBorders>
            <w:shd w:val="clear" w:color="auto" w:fill="auto"/>
          </w:tcPr>
          <w:p w14:paraId="278CD2E4" w14:textId="77777777" w:rsidR="001E7FF9" w:rsidRPr="00A431DE" w:rsidRDefault="001E7FF9"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Pr="00A431DE">
              <w:rPr>
                <w:rFonts w:ascii="Arial" w:hAnsi="Arial" w:cs="Arial"/>
                <w:b/>
                <w:color w:val="000000"/>
                <w:sz w:val="24"/>
                <w:szCs w:val="24"/>
              </w:rPr>
              <w:t>TRIENNIO</w:t>
            </w: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60832E85" w14:textId="77777777" w:rsidR="001E7FF9" w:rsidRPr="00A431DE" w:rsidRDefault="001E7FF9"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239C9F47" w14:textId="77777777" w:rsidR="001E7FF9" w:rsidRPr="00A431DE" w:rsidRDefault="001E7FF9"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 xml:space="preserve">Anna Maria </w:t>
            </w:r>
            <w:proofErr w:type="spellStart"/>
            <w:r w:rsidRPr="00A431DE">
              <w:rPr>
                <w:rFonts w:ascii="Arial" w:hAnsi="Arial" w:cs="Arial"/>
                <w:b/>
                <w:color w:val="000000"/>
                <w:sz w:val="24"/>
                <w:szCs w:val="24"/>
              </w:rPr>
              <w:t>Semerano</w:t>
            </w:r>
            <w:proofErr w:type="spellEnd"/>
          </w:p>
        </w:tc>
      </w:tr>
      <w:tr w:rsidR="001E7FF9" w:rsidRPr="00A431DE" w14:paraId="348D3E74" w14:textId="77777777" w:rsidTr="00D94A72">
        <w:trPr>
          <w:trHeight w:val="595"/>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2241F5F5" w14:textId="77777777" w:rsidR="001E7FF9" w:rsidRPr="00A431DE" w:rsidRDefault="001E7FF9"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57856C01" w14:textId="77777777" w:rsidR="001E7FF9" w:rsidRPr="00A431DE" w:rsidRDefault="001E7FF9" w:rsidP="002F0B86">
            <w:pPr>
              <w:pStyle w:val="Titolo3"/>
              <w:jc w:val="both"/>
              <w:rPr>
                <w:rFonts w:ascii="Arial" w:hAnsi="Arial" w:cs="Arial"/>
                <w:b w:val="0"/>
                <w:i/>
                <w:color w:val="000000"/>
                <w:sz w:val="24"/>
                <w:szCs w:val="24"/>
                <w:lang w:val="en-US"/>
              </w:rPr>
            </w:pPr>
            <w:r w:rsidRPr="00A431DE">
              <w:rPr>
                <w:rFonts w:ascii="Arial" w:hAnsi="Arial" w:cs="Arial"/>
                <w:sz w:val="24"/>
                <w:szCs w:val="24"/>
                <w:lang w:val="en-US"/>
              </w:rPr>
              <w:t>Unsecured cargo</w:t>
            </w:r>
          </w:p>
        </w:tc>
      </w:tr>
      <w:tr w:rsidR="001E7FF9" w:rsidRPr="00A431DE" w14:paraId="25C56EB3" w14:textId="77777777" w:rsidTr="00D94A72">
        <w:trPr>
          <w:trHeight w:val="568"/>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29A1A4AF" w14:textId="77777777" w:rsidR="001E7FF9" w:rsidRPr="00A431DE" w:rsidRDefault="001E7FF9"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OBIETTIVI didattici/formativi</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39379E6C" w14:textId="77777777" w:rsidR="001E7FF9" w:rsidRPr="00A431DE" w:rsidRDefault="001E7FF9"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Affinamento capacità di comprensione e produzione</w:t>
            </w:r>
          </w:p>
        </w:tc>
      </w:tr>
    </w:tbl>
    <w:p w14:paraId="22349E39" w14:textId="77777777" w:rsidR="001E7FF9" w:rsidRPr="00A431DE" w:rsidRDefault="001E7FF9" w:rsidP="008A5ED0">
      <w:pPr>
        <w:pStyle w:val="NormaleWeb"/>
        <w:spacing w:before="0" w:beforeAutospacing="0" w:after="0" w:afterAutospacing="0"/>
        <w:jc w:val="both"/>
        <w:rPr>
          <w:rFonts w:ascii="Arial" w:hAnsi="Arial" w:cs="Arial"/>
          <w:lang w:val="en-US"/>
        </w:rPr>
      </w:pPr>
      <w:r w:rsidRPr="00A431DE">
        <w:rPr>
          <w:rFonts w:ascii="Arial" w:hAnsi="Arial" w:cs="Arial"/>
          <w:lang w:val="en-US"/>
        </w:rPr>
        <w:t>ASTM-SIAS motorways were designed with wide bending radii in order to allow suitable visibility and good driving comfort. Nonetheless, -------------events are just round the corner. An accident, or even just a heavy braking, suddenly reduce the ----------of a vehicle. When a cargo, may it be inside or ----------- a vehicle, is unduly secured, it starts shifting even roughly against you or the others. Cargo ---------- from heavy trucks is a type of accident increasing in frequency and seriousness of consequences. When driving a light vehicle, remember that bicycles are subject to strong -------- pressure due to blowing air that are likely to free them from fittings. Read carefully the instructions by the luggage carrier manufacturer because they usually indicate speed -------------that might be different from standard motorway journey criteria. If you sense your cargo is getting looser as you drive on, stop ----------- you find a fully safe place and check for it and, above all, secure it duly before leaving. Your life and the others' is in your -----------. Choose life.</w:t>
      </w:r>
    </w:p>
    <w:p w14:paraId="57A6B856" w14:textId="77777777" w:rsidR="001353D1" w:rsidRDefault="001353D1" w:rsidP="008A5ED0">
      <w:pPr>
        <w:pStyle w:val="NormaleWeb"/>
        <w:spacing w:before="0" w:beforeAutospacing="0" w:after="0" w:afterAutospacing="0"/>
        <w:jc w:val="both"/>
        <w:rPr>
          <w:rStyle w:val="Enfasicorsivo"/>
          <w:rFonts w:ascii="Arial" w:hAnsi="Arial" w:cs="Arial"/>
          <w:lang w:val="en-US"/>
        </w:rPr>
      </w:pPr>
    </w:p>
    <w:p w14:paraId="31FAADF5" w14:textId="77777777" w:rsidR="00A20795" w:rsidRDefault="001E7FF9" w:rsidP="008A5ED0">
      <w:pPr>
        <w:pStyle w:val="NormaleWeb"/>
        <w:spacing w:before="0" w:beforeAutospacing="0" w:after="0" w:afterAutospacing="0"/>
        <w:jc w:val="both"/>
        <w:rPr>
          <w:rFonts w:ascii="Arial" w:hAnsi="Arial" w:cs="Arial"/>
          <w:lang w:val="en-US"/>
        </w:rPr>
      </w:pPr>
      <w:r w:rsidRPr="00A431DE">
        <w:rPr>
          <w:rStyle w:val="Enfasicorsivo"/>
          <w:rFonts w:ascii="Arial" w:hAnsi="Arial" w:cs="Arial"/>
          <w:lang w:val="en-US"/>
        </w:rPr>
        <w:t>When?</w:t>
      </w:r>
      <w:r w:rsidRPr="00A431DE">
        <w:rPr>
          <w:rFonts w:ascii="Arial" w:hAnsi="Arial" w:cs="Arial"/>
          <w:lang w:val="en-US"/>
        </w:rPr>
        <w:t xml:space="preserve"> </w:t>
      </w:r>
      <w:r w:rsidRPr="00A431DE">
        <w:rPr>
          <w:rFonts w:ascii="Arial" w:hAnsi="Arial" w:cs="Arial"/>
          <w:lang w:val="en-US"/>
        </w:rPr>
        <w:br/>
        <w:t>Whenever you -------- a cargo.</w:t>
      </w:r>
    </w:p>
    <w:p w14:paraId="78F06D5D" w14:textId="77777777" w:rsidR="00A20795" w:rsidRDefault="001E7FF9" w:rsidP="008A5ED0">
      <w:pPr>
        <w:pStyle w:val="NormaleWeb"/>
        <w:spacing w:before="0" w:beforeAutospacing="0" w:after="0" w:afterAutospacing="0"/>
        <w:jc w:val="both"/>
        <w:rPr>
          <w:rFonts w:ascii="Arial" w:hAnsi="Arial" w:cs="Arial"/>
          <w:lang w:val="en-US"/>
        </w:rPr>
      </w:pPr>
      <w:r w:rsidRPr="00A431DE">
        <w:rPr>
          <w:rStyle w:val="Enfasicorsivo"/>
          <w:rFonts w:ascii="Arial" w:hAnsi="Arial" w:cs="Arial"/>
          <w:lang w:val="en-US"/>
        </w:rPr>
        <w:t>What?</w:t>
      </w:r>
      <w:r w:rsidRPr="00A431DE">
        <w:rPr>
          <w:rFonts w:ascii="Arial" w:hAnsi="Arial" w:cs="Arial"/>
          <w:lang w:val="en-US"/>
        </w:rPr>
        <w:t xml:space="preserve"> </w:t>
      </w:r>
      <w:r w:rsidRPr="00A431DE">
        <w:rPr>
          <w:rFonts w:ascii="Arial" w:hAnsi="Arial" w:cs="Arial"/>
          <w:lang w:val="en-US"/>
        </w:rPr>
        <w:br/>
        <w:t>Check for any internal and external cargo to be duly secured before leaving in order to --------- any damage and injuries to other road users, yourself and your passengers. Before deciding that a cargo is duly -------- remember that its weight is multiplied by about 22 times when hitting an ----------at 50 km/h. This means the fastening fittings must be able to counteract a force ---------- to 1/3 of a ton just to hold a 15 kg bicycle.</w:t>
      </w:r>
    </w:p>
    <w:p w14:paraId="3AA06F10" w14:textId="77777777" w:rsidR="001353D1" w:rsidRDefault="001353D1" w:rsidP="008A5ED0">
      <w:pPr>
        <w:pStyle w:val="NormaleWeb"/>
        <w:spacing w:before="0" w:beforeAutospacing="0" w:after="0" w:afterAutospacing="0"/>
        <w:jc w:val="both"/>
        <w:rPr>
          <w:rStyle w:val="Enfasicorsivo"/>
          <w:rFonts w:ascii="Arial" w:hAnsi="Arial" w:cs="Arial"/>
          <w:lang w:val="en-US"/>
        </w:rPr>
      </w:pPr>
    </w:p>
    <w:p w14:paraId="37D19068" w14:textId="77777777" w:rsidR="001E7FF9" w:rsidRDefault="001E7FF9" w:rsidP="008A5ED0">
      <w:pPr>
        <w:pStyle w:val="NormaleWeb"/>
        <w:spacing w:before="0" w:beforeAutospacing="0" w:after="0" w:afterAutospacing="0"/>
        <w:jc w:val="both"/>
        <w:rPr>
          <w:rFonts w:ascii="Arial" w:hAnsi="Arial" w:cs="Arial"/>
          <w:lang w:val="en-US"/>
        </w:rPr>
      </w:pPr>
      <w:r w:rsidRPr="00A431DE">
        <w:rPr>
          <w:rStyle w:val="Enfasicorsivo"/>
          <w:rFonts w:ascii="Arial" w:hAnsi="Arial" w:cs="Arial"/>
          <w:lang w:val="en-US"/>
        </w:rPr>
        <w:t>Why?</w:t>
      </w:r>
      <w:r w:rsidRPr="00A431DE">
        <w:rPr>
          <w:rFonts w:ascii="Arial" w:hAnsi="Arial" w:cs="Arial"/>
          <w:lang w:val="en-US"/>
        </w:rPr>
        <w:t xml:space="preserve"> </w:t>
      </w:r>
      <w:r w:rsidRPr="00A431DE">
        <w:rPr>
          <w:rFonts w:ascii="Arial" w:hAnsi="Arial" w:cs="Arial"/>
          <w:lang w:val="en-US"/>
        </w:rPr>
        <w:br/>
        <w:t>In the event of collision, any unduly secured cargo shifts by ----------, thereby hitting violently against anything on its trajectory. In ordinary conditions, it either falls on the carriageway or hits other vehicles, thereby causing ------------ or it might upset the balance of ------------ when not projected outside the vehicle. There are even ------------in which heavy-goods vehicles overturned or crashed against other vehicles. Any cargo scattered on the ----------------- becomes in its turn a potential risk for the drivers travelling towards that location and for the operators engaged in its removal. The loss of cargo by a heavy truck usually results in the closing of the carriageway, which ----------- serious traffic jams.</w:t>
      </w:r>
    </w:p>
    <w:p w14:paraId="7D9DA637" w14:textId="77777777" w:rsidR="001353D1" w:rsidRPr="00A431DE" w:rsidRDefault="001353D1" w:rsidP="008A5ED0">
      <w:pPr>
        <w:pStyle w:val="NormaleWeb"/>
        <w:spacing w:before="0" w:beforeAutospacing="0" w:after="0" w:afterAutospacing="0"/>
        <w:jc w:val="both"/>
        <w:rPr>
          <w:rFonts w:ascii="Arial" w:hAnsi="Arial" w:cs="Arial"/>
          <w:lang w:val="en-US"/>
        </w:rPr>
      </w:pPr>
    </w:p>
    <w:p w14:paraId="23FE9447" w14:textId="77777777" w:rsidR="001E7FF9" w:rsidRDefault="001E7FF9" w:rsidP="008A5ED0">
      <w:pPr>
        <w:pStyle w:val="NormaleWeb"/>
        <w:numPr>
          <w:ilvl w:val="0"/>
          <w:numId w:val="21"/>
        </w:numPr>
        <w:spacing w:before="0" w:beforeAutospacing="0" w:after="0" w:afterAutospacing="0"/>
        <w:jc w:val="both"/>
        <w:rPr>
          <w:rFonts w:ascii="Arial" w:hAnsi="Arial" w:cs="Arial"/>
          <w:lang w:val="en-US"/>
        </w:rPr>
      </w:pPr>
      <w:r w:rsidRPr="00A431DE">
        <w:rPr>
          <w:rFonts w:ascii="Arial" w:hAnsi="Arial" w:cs="Arial"/>
          <w:lang w:val="en-US"/>
        </w:rPr>
        <w:t>Fill in the gapped text  with the words below</w:t>
      </w:r>
    </w:p>
    <w:p w14:paraId="788B2ADA" w14:textId="77777777" w:rsidR="001353D1" w:rsidRPr="00A431DE" w:rsidRDefault="001353D1" w:rsidP="008A5ED0">
      <w:pPr>
        <w:pStyle w:val="NormaleWeb"/>
        <w:spacing w:before="0" w:beforeAutospacing="0" w:after="0" w:afterAutospacing="0"/>
        <w:jc w:val="both"/>
        <w:rPr>
          <w:rFonts w:ascii="Arial" w:hAnsi="Arial" w:cs="Arial"/>
          <w:lang w:val="en-US"/>
        </w:rPr>
      </w:pPr>
    </w:p>
    <w:p w14:paraId="0DF7DCD8" w14:textId="77777777" w:rsidR="001E7FF9" w:rsidRDefault="001E7FF9" w:rsidP="008A5ED0">
      <w:pPr>
        <w:pStyle w:val="NormaleWeb"/>
        <w:spacing w:before="0" w:beforeAutospacing="0" w:after="0" w:afterAutospacing="0"/>
        <w:jc w:val="both"/>
        <w:rPr>
          <w:rFonts w:ascii="Arial" w:hAnsi="Arial" w:cs="Arial"/>
          <w:lang w:val="en-US"/>
        </w:rPr>
      </w:pPr>
      <w:r w:rsidRPr="00A431DE">
        <w:rPr>
          <w:rFonts w:ascii="Arial" w:hAnsi="Arial" w:cs="Arial"/>
          <w:lang w:val="en-US"/>
        </w:rPr>
        <w:t xml:space="preserve">Unexpected –  carry - restrictions - loss - as soon as - wind </w:t>
      </w:r>
      <w:r w:rsidRPr="00A431DE">
        <w:rPr>
          <w:rFonts w:ascii="Arial" w:hAnsi="Arial" w:cs="Arial"/>
          <w:lang w:val="en-US"/>
        </w:rPr>
        <w:softHyphen/>
        <w:t xml:space="preserve">- hands - equal - obstacle - outside - secured - inertia – accidents - the latter - carriageway - speed – prevent - provokes - cases </w:t>
      </w:r>
    </w:p>
    <w:p w14:paraId="78DFF074" w14:textId="77777777" w:rsidR="004E662F" w:rsidRPr="00A431DE" w:rsidRDefault="004E662F" w:rsidP="008A5ED0">
      <w:pPr>
        <w:pStyle w:val="NormaleWeb"/>
        <w:spacing w:before="0" w:beforeAutospacing="0" w:after="0" w:afterAutospacing="0"/>
        <w:jc w:val="both"/>
        <w:rPr>
          <w:rFonts w:ascii="Arial" w:hAnsi="Arial" w:cs="Arial"/>
          <w:lang w:val="en-US"/>
        </w:rPr>
      </w:pPr>
    </w:p>
    <w:p w14:paraId="421895DD" w14:textId="77777777" w:rsidR="001E7FF9" w:rsidRDefault="001E7FF9" w:rsidP="008A5ED0">
      <w:pPr>
        <w:pStyle w:val="NormaleWeb"/>
        <w:numPr>
          <w:ilvl w:val="0"/>
          <w:numId w:val="21"/>
        </w:numPr>
        <w:spacing w:before="0" w:beforeAutospacing="0" w:after="0" w:afterAutospacing="0"/>
        <w:jc w:val="both"/>
        <w:rPr>
          <w:rFonts w:ascii="Arial" w:hAnsi="Arial" w:cs="Arial"/>
          <w:lang w:val="en-US"/>
        </w:rPr>
      </w:pPr>
      <w:r w:rsidRPr="00A431DE">
        <w:rPr>
          <w:rFonts w:ascii="Arial" w:hAnsi="Arial" w:cs="Arial"/>
          <w:lang w:val="en-US"/>
        </w:rPr>
        <w:t xml:space="preserve">Fill in the gaps with the correct form of a </w:t>
      </w:r>
      <w:r w:rsidRPr="00A431DE">
        <w:rPr>
          <w:rFonts w:ascii="Arial" w:hAnsi="Arial" w:cs="Arial"/>
          <w:b/>
          <w:lang w:val="en-US"/>
        </w:rPr>
        <w:t>modal verb</w:t>
      </w:r>
      <w:r w:rsidRPr="00A431DE">
        <w:rPr>
          <w:rFonts w:ascii="Arial" w:hAnsi="Arial" w:cs="Arial"/>
          <w:lang w:val="en-US"/>
        </w:rPr>
        <w:t xml:space="preserve"> (</w:t>
      </w:r>
      <w:proofErr w:type="spellStart"/>
      <w:r w:rsidRPr="00A431DE">
        <w:rPr>
          <w:rFonts w:ascii="Arial" w:hAnsi="Arial" w:cs="Arial"/>
          <w:lang w:val="en-US"/>
        </w:rPr>
        <w:t>must,might,could,can,should</w:t>
      </w:r>
      <w:proofErr w:type="spellEnd"/>
      <w:r w:rsidRPr="00A431DE">
        <w:rPr>
          <w:rFonts w:ascii="Arial" w:hAnsi="Arial" w:cs="Arial"/>
          <w:lang w:val="en-US"/>
        </w:rPr>
        <w:t>)</w:t>
      </w:r>
    </w:p>
    <w:p w14:paraId="443A25B6" w14:textId="77777777" w:rsidR="001353D1" w:rsidRPr="00A431DE" w:rsidRDefault="001353D1" w:rsidP="008A5ED0">
      <w:pPr>
        <w:pStyle w:val="NormaleWeb"/>
        <w:spacing w:before="0" w:beforeAutospacing="0" w:after="0" w:afterAutospacing="0"/>
        <w:jc w:val="both"/>
        <w:rPr>
          <w:rFonts w:ascii="Arial" w:hAnsi="Arial" w:cs="Arial"/>
          <w:lang w:val="en-US"/>
        </w:rPr>
      </w:pPr>
    </w:p>
    <w:p w14:paraId="05C59C93" w14:textId="77777777" w:rsidR="001E7FF9" w:rsidRPr="00A431DE" w:rsidRDefault="001E7FF9" w:rsidP="008A5ED0">
      <w:pPr>
        <w:pStyle w:val="NormaleWeb"/>
        <w:numPr>
          <w:ilvl w:val="0"/>
          <w:numId w:val="22"/>
        </w:numPr>
        <w:spacing w:before="0" w:beforeAutospacing="0" w:after="0" w:afterAutospacing="0"/>
        <w:jc w:val="both"/>
        <w:rPr>
          <w:rFonts w:ascii="Arial" w:hAnsi="Arial" w:cs="Arial"/>
          <w:lang w:val="en-US"/>
        </w:rPr>
      </w:pPr>
      <w:r w:rsidRPr="00A431DE">
        <w:rPr>
          <w:rFonts w:ascii="Arial" w:hAnsi="Arial" w:cs="Arial"/>
          <w:lang w:val="en-US"/>
        </w:rPr>
        <w:t>I'm not really sure where Beverly is. She ---------------- (sit) in the living room, or perhaps she's in the backyard.</w:t>
      </w:r>
    </w:p>
    <w:p w14:paraId="091464A2" w14:textId="77777777" w:rsidR="001E7FF9" w:rsidRPr="00A431DE" w:rsidRDefault="001E7FF9" w:rsidP="008A5ED0">
      <w:pPr>
        <w:pStyle w:val="NormaleWeb"/>
        <w:numPr>
          <w:ilvl w:val="0"/>
          <w:numId w:val="22"/>
        </w:numPr>
        <w:spacing w:before="0" w:beforeAutospacing="0" w:after="0" w:afterAutospacing="0"/>
        <w:jc w:val="both"/>
        <w:rPr>
          <w:rFonts w:ascii="Arial" w:hAnsi="Arial" w:cs="Arial"/>
          <w:lang w:val="en-US"/>
        </w:rPr>
      </w:pPr>
      <w:r w:rsidRPr="00A431DE">
        <w:rPr>
          <w:rFonts w:ascii="Arial" w:hAnsi="Arial" w:cs="Arial"/>
          <w:lang w:val="en-US"/>
        </w:rPr>
        <w:t>Doug  ------------------- (return) the video we rented on his way to work. It was on the table, but now it's gone.</w:t>
      </w:r>
    </w:p>
    <w:p w14:paraId="6E655B4A" w14:textId="77777777" w:rsidR="001E7FF9" w:rsidRPr="00A431DE" w:rsidRDefault="001E7FF9" w:rsidP="008A5ED0">
      <w:pPr>
        <w:pStyle w:val="NormaleWeb"/>
        <w:numPr>
          <w:ilvl w:val="0"/>
          <w:numId w:val="22"/>
        </w:numPr>
        <w:spacing w:before="0" w:beforeAutospacing="0" w:after="0" w:afterAutospacing="0"/>
        <w:jc w:val="both"/>
        <w:rPr>
          <w:rFonts w:ascii="Arial" w:hAnsi="Arial" w:cs="Arial"/>
          <w:lang w:val="en-US"/>
        </w:rPr>
      </w:pPr>
      <w:r w:rsidRPr="00A431DE">
        <w:rPr>
          <w:rFonts w:ascii="Arial" w:hAnsi="Arial" w:cs="Arial"/>
          <w:lang w:val="en-US"/>
        </w:rPr>
        <w:t>The computer isn't working. It ------------- (damage) during production.</w:t>
      </w:r>
    </w:p>
    <w:p w14:paraId="416C07D0" w14:textId="77777777" w:rsidR="001E7FF9" w:rsidRPr="00A431DE" w:rsidRDefault="001E7FF9" w:rsidP="008A5ED0">
      <w:pPr>
        <w:pStyle w:val="NormaleWeb"/>
        <w:numPr>
          <w:ilvl w:val="0"/>
          <w:numId w:val="22"/>
        </w:numPr>
        <w:spacing w:before="0" w:beforeAutospacing="0" w:after="0" w:afterAutospacing="0"/>
        <w:jc w:val="both"/>
        <w:rPr>
          <w:rFonts w:ascii="Arial" w:hAnsi="Arial" w:cs="Arial"/>
          <w:lang w:val="en-US"/>
        </w:rPr>
      </w:pPr>
      <w:r w:rsidRPr="00A431DE">
        <w:rPr>
          <w:rFonts w:ascii="Arial" w:hAnsi="Arial" w:cs="Arial"/>
          <w:lang w:val="en-US"/>
        </w:rPr>
        <w:t>The package ---------------- (deliver) tomorrow afternoon. It was sent by express mail this morning.</w:t>
      </w:r>
    </w:p>
    <w:p w14:paraId="68749FFC" w14:textId="77777777" w:rsidR="001E7FF9" w:rsidRPr="00A431DE" w:rsidRDefault="001E7FF9" w:rsidP="008A5ED0">
      <w:pPr>
        <w:pStyle w:val="NormaleWeb"/>
        <w:numPr>
          <w:ilvl w:val="0"/>
          <w:numId w:val="22"/>
        </w:numPr>
        <w:spacing w:before="0" w:beforeAutospacing="0" w:after="0" w:afterAutospacing="0"/>
        <w:jc w:val="both"/>
        <w:rPr>
          <w:rFonts w:ascii="Arial" w:hAnsi="Arial" w:cs="Arial"/>
          <w:lang w:val="en-US"/>
        </w:rPr>
      </w:pPr>
      <w:r w:rsidRPr="00A431DE">
        <w:rPr>
          <w:rFonts w:ascii="Arial" w:hAnsi="Arial" w:cs="Arial"/>
          <w:lang w:val="en-US"/>
        </w:rPr>
        <w:t>If I had gone with my friends to Jamaica, I ------------------- (take) scuba diving lessons.</w:t>
      </w:r>
    </w:p>
    <w:p w14:paraId="5D2A7630" w14:textId="77777777" w:rsidR="001E7FF9" w:rsidRPr="00A431DE" w:rsidRDefault="001E7FF9" w:rsidP="008A5ED0">
      <w:pPr>
        <w:pStyle w:val="NormaleWeb"/>
        <w:numPr>
          <w:ilvl w:val="0"/>
          <w:numId w:val="22"/>
        </w:numPr>
        <w:spacing w:before="0" w:beforeAutospacing="0" w:after="0" w:afterAutospacing="0"/>
        <w:jc w:val="both"/>
        <w:rPr>
          <w:rFonts w:ascii="Arial" w:hAnsi="Arial" w:cs="Arial"/>
          <w:lang w:val="en-US"/>
        </w:rPr>
      </w:pPr>
      <w:r w:rsidRPr="00A431DE">
        <w:rPr>
          <w:rFonts w:ascii="Arial" w:hAnsi="Arial" w:cs="Arial"/>
          <w:lang w:val="en-US"/>
        </w:rPr>
        <w:t>It ------------------ (be) Sam who called and didn't leave a message on the answering machine. He said he wanted to get together with us this weekend.</w:t>
      </w:r>
    </w:p>
    <w:p w14:paraId="41050201" w14:textId="77777777" w:rsidR="001E7FF9" w:rsidRPr="00A431DE" w:rsidRDefault="001E7FF9" w:rsidP="008A5ED0">
      <w:pPr>
        <w:pStyle w:val="NormaleWeb"/>
        <w:numPr>
          <w:ilvl w:val="0"/>
          <w:numId w:val="22"/>
        </w:numPr>
        <w:spacing w:before="0" w:beforeAutospacing="0" w:after="0" w:afterAutospacing="0"/>
        <w:jc w:val="both"/>
        <w:rPr>
          <w:rFonts w:ascii="Arial" w:hAnsi="Arial" w:cs="Arial"/>
          <w:lang w:val="en-US"/>
        </w:rPr>
      </w:pPr>
      <w:r w:rsidRPr="00A431DE">
        <w:rPr>
          <w:rFonts w:ascii="Arial" w:hAnsi="Arial" w:cs="Arial"/>
          <w:lang w:val="en-US"/>
        </w:rPr>
        <w:t>The machine ----------------- (turn) on by flipping this switch.</w:t>
      </w:r>
    </w:p>
    <w:p w14:paraId="782AAFC9" w14:textId="77777777" w:rsidR="001E7FF9" w:rsidRPr="00A431DE" w:rsidRDefault="001E7FF9" w:rsidP="008A5ED0">
      <w:pPr>
        <w:pStyle w:val="NormaleWeb"/>
        <w:numPr>
          <w:ilvl w:val="0"/>
          <w:numId w:val="22"/>
        </w:numPr>
        <w:spacing w:before="0" w:beforeAutospacing="0" w:after="0" w:afterAutospacing="0"/>
        <w:jc w:val="both"/>
        <w:rPr>
          <w:rFonts w:ascii="Arial" w:hAnsi="Arial" w:cs="Arial"/>
          <w:lang w:val="en-US"/>
        </w:rPr>
      </w:pPr>
      <w:r w:rsidRPr="00A431DE">
        <w:rPr>
          <w:rFonts w:ascii="Arial" w:hAnsi="Arial" w:cs="Arial"/>
          <w:lang w:val="en-US"/>
        </w:rPr>
        <w:t>That painting ---------------------- (paint) by Picasso. It could be a forgery.</w:t>
      </w:r>
    </w:p>
    <w:p w14:paraId="18A6A08B" w14:textId="77777777" w:rsidR="001E7FF9" w:rsidRPr="00A431DE" w:rsidRDefault="001E7FF9" w:rsidP="008A5ED0">
      <w:pPr>
        <w:pStyle w:val="NormaleWeb"/>
        <w:numPr>
          <w:ilvl w:val="0"/>
          <w:numId w:val="22"/>
        </w:numPr>
        <w:spacing w:before="0" w:beforeAutospacing="0" w:after="0" w:afterAutospacing="0"/>
        <w:jc w:val="both"/>
        <w:rPr>
          <w:rFonts w:ascii="Arial" w:hAnsi="Arial" w:cs="Arial"/>
          <w:lang w:val="en-US"/>
        </w:rPr>
      </w:pPr>
      <w:r w:rsidRPr="00A431DE">
        <w:rPr>
          <w:rFonts w:ascii="Arial" w:hAnsi="Arial" w:cs="Arial"/>
          <w:lang w:val="en-US"/>
        </w:rPr>
        <w:t xml:space="preserve">Nancy said you didn't need to buy her anything for her birthday, but I really think you--------------- at least (get) her some flowers or a nice bottle of wine.  </w:t>
      </w:r>
    </w:p>
    <w:p w14:paraId="4B69A4F9" w14:textId="77777777" w:rsidR="001E7FF9" w:rsidRPr="00A431DE" w:rsidRDefault="001E7FF9" w:rsidP="008A5ED0">
      <w:pPr>
        <w:pStyle w:val="NormaleWeb"/>
        <w:numPr>
          <w:ilvl w:val="0"/>
          <w:numId w:val="22"/>
        </w:numPr>
        <w:spacing w:before="0" w:beforeAutospacing="0" w:after="0" w:afterAutospacing="0"/>
        <w:jc w:val="both"/>
        <w:rPr>
          <w:rFonts w:ascii="Arial" w:hAnsi="Arial" w:cs="Arial"/>
          <w:lang w:val="en-US"/>
        </w:rPr>
      </w:pPr>
      <w:r w:rsidRPr="00A431DE">
        <w:rPr>
          <w:rFonts w:ascii="Arial" w:hAnsi="Arial" w:cs="Arial"/>
          <w:lang w:val="en-US"/>
        </w:rPr>
        <w:t xml:space="preserve">Oh my God, he's unconscious. Don't move him. He -------------- (have) internal injuries. Somebody call an ambulance.  </w:t>
      </w:r>
    </w:p>
    <w:p w14:paraId="2EEAD24E" w14:textId="77777777" w:rsidR="002A02B0" w:rsidRDefault="002A02B0" w:rsidP="008A5ED0">
      <w:pPr>
        <w:pStyle w:val="NormaleWeb"/>
        <w:spacing w:before="0" w:beforeAutospacing="0" w:after="0" w:afterAutospacing="0"/>
        <w:jc w:val="both"/>
        <w:rPr>
          <w:rFonts w:ascii="Arial" w:hAnsi="Arial" w:cs="Arial"/>
          <w:lang w:val="en-US"/>
        </w:rPr>
      </w:pPr>
    </w:p>
    <w:p w14:paraId="0192B8C1" w14:textId="77777777" w:rsidR="001E7FF9" w:rsidRPr="00A431DE" w:rsidRDefault="001E7FF9" w:rsidP="008A5ED0">
      <w:pPr>
        <w:pStyle w:val="NormaleWeb"/>
        <w:spacing w:before="0" w:beforeAutospacing="0" w:after="0" w:afterAutospacing="0"/>
        <w:jc w:val="both"/>
        <w:rPr>
          <w:rFonts w:ascii="Arial" w:hAnsi="Arial" w:cs="Arial"/>
          <w:lang w:val="en-GB"/>
        </w:rPr>
      </w:pPr>
      <w:r w:rsidRPr="00A431DE">
        <w:rPr>
          <w:rFonts w:ascii="Arial" w:hAnsi="Arial" w:cs="Arial"/>
          <w:lang w:val="en-US"/>
        </w:rPr>
        <w:t>Sum up the main ideas contained in the text (max. 10 lines</w:t>
      </w:r>
      <w:r w:rsidR="00252CFD">
        <w:rPr>
          <w:rFonts w:ascii="Arial" w:hAnsi="Arial" w:cs="Arial"/>
          <w:lang w:val="en-US"/>
        </w:rPr>
        <w:t>).</w:t>
      </w:r>
    </w:p>
    <w:p w14:paraId="74C6835A" w14:textId="77777777" w:rsidR="00FF1DA9" w:rsidRPr="00A431DE" w:rsidRDefault="00FF1DA9" w:rsidP="002F0B86">
      <w:pPr>
        <w:pStyle w:val="NormaleWeb"/>
        <w:jc w:val="both"/>
        <w:rPr>
          <w:rFonts w:ascii="Arial" w:hAnsi="Arial" w:cs="Arial"/>
          <w:lang w:val="en-GB"/>
        </w:rPr>
      </w:pPr>
      <w:r w:rsidRPr="00A431DE">
        <w:rPr>
          <w:rFonts w:ascii="Arial" w:hAnsi="Arial" w:cs="Arial"/>
          <w:lang w:val="en-GB"/>
        </w:rPr>
        <w:br w:type="column"/>
      </w: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9"/>
        <w:gridCol w:w="1914"/>
        <w:gridCol w:w="2892"/>
        <w:gridCol w:w="1407"/>
        <w:gridCol w:w="2985"/>
      </w:tblGrid>
      <w:tr w:rsidR="00FF1DA9" w:rsidRPr="00A431DE" w14:paraId="2CBF916E" w14:textId="77777777" w:rsidTr="00D94A72">
        <w:trPr>
          <w:trHeight w:val="290"/>
          <w:tblHeader/>
        </w:trPr>
        <w:tc>
          <w:tcPr>
            <w:tcW w:w="1663" w:type="dxa"/>
            <w:tcBorders>
              <w:top w:val="nil"/>
              <w:right w:val="nil"/>
            </w:tcBorders>
            <w:shd w:val="clear" w:color="auto" w:fill="auto"/>
          </w:tcPr>
          <w:p w14:paraId="7EA9F939" w14:textId="77777777" w:rsidR="00FF1DA9" w:rsidRPr="00A431DE" w:rsidRDefault="00FF1DA9" w:rsidP="002F0B86">
            <w:pPr>
              <w:autoSpaceDE w:val="0"/>
              <w:autoSpaceDN w:val="0"/>
              <w:adjustRightInd w:val="0"/>
              <w:spacing w:after="0" w:line="240" w:lineRule="auto"/>
              <w:jc w:val="both"/>
              <w:rPr>
                <w:rFonts w:ascii="Arial" w:hAnsi="Arial" w:cs="Arial"/>
                <w:color w:val="000000"/>
                <w:sz w:val="24"/>
                <w:szCs w:val="24"/>
                <w:lang w:val="en-US"/>
              </w:rPr>
            </w:pPr>
          </w:p>
        </w:tc>
        <w:tc>
          <w:tcPr>
            <w:tcW w:w="5159" w:type="dxa"/>
            <w:gridSpan w:val="2"/>
            <w:tcBorders>
              <w:top w:val="nil"/>
              <w:left w:val="nil"/>
              <w:right w:val="single" w:sz="6" w:space="0" w:color="auto"/>
            </w:tcBorders>
            <w:shd w:val="clear" w:color="auto" w:fill="auto"/>
          </w:tcPr>
          <w:p w14:paraId="59CAE9E1" w14:textId="77777777" w:rsidR="00FF1DA9" w:rsidRPr="00A431DE" w:rsidRDefault="00FF1DA9" w:rsidP="002F0B86">
            <w:pPr>
              <w:autoSpaceDE w:val="0"/>
              <w:autoSpaceDN w:val="0"/>
              <w:adjustRightInd w:val="0"/>
              <w:spacing w:after="0" w:line="240" w:lineRule="auto"/>
              <w:jc w:val="both"/>
              <w:rPr>
                <w:rFonts w:ascii="Arial" w:hAnsi="Arial" w:cs="Arial"/>
                <w:color w:val="000000"/>
                <w:sz w:val="24"/>
                <w:szCs w:val="24"/>
                <w:lang w:val="en-US"/>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587B4569" w14:textId="77777777" w:rsidR="00FF1DA9" w:rsidRPr="00A431DE" w:rsidRDefault="00FF1DA9"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0C22C3D6" w14:textId="77777777" w:rsidR="00FF1DA9" w:rsidRPr="00A431DE" w:rsidRDefault="00FF1DA9" w:rsidP="002F0B86">
            <w:pPr>
              <w:tabs>
                <w:tab w:val="left" w:pos="672"/>
              </w:tabs>
              <w:autoSpaceDE w:val="0"/>
              <w:autoSpaceDN w:val="0"/>
              <w:adjustRightInd w:val="0"/>
              <w:spacing w:after="0" w:line="240" w:lineRule="auto"/>
              <w:jc w:val="both"/>
              <w:rPr>
                <w:rFonts w:ascii="Arial" w:hAnsi="Arial" w:cs="Arial"/>
                <w:b/>
                <w:color w:val="000000"/>
                <w:sz w:val="24"/>
                <w:szCs w:val="24"/>
              </w:rPr>
            </w:pPr>
          </w:p>
        </w:tc>
      </w:tr>
      <w:tr w:rsidR="00FF1DA9" w:rsidRPr="00A431DE" w14:paraId="69243B47" w14:textId="77777777" w:rsidTr="00D94A72">
        <w:trPr>
          <w:gridBefore w:val="2"/>
          <w:wBefore w:w="3722" w:type="dxa"/>
          <w:trHeight w:val="290"/>
          <w:tblHeader/>
        </w:trPr>
        <w:tc>
          <w:tcPr>
            <w:tcW w:w="3100" w:type="dxa"/>
            <w:tcBorders>
              <w:right w:val="single" w:sz="6" w:space="0" w:color="auto"/>
            </w:tcBorders>
            <w:shd w:val="clear" w:color="auto" w:fill="auto"/>
          </w:tcPr>
          <w:p w14:paraId="4C3AF4A3" w14:textId="77777777" w:rsidR="00FF1DA9" w:rsidRPr="00A431DE" w:rsidRDefault="00FF1DA9"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0CC7FC97" w14:textId="77777777" w:rsidR="00FF1DA9" w:rsidRPr="00A431DE" w:rsidRDefault="00FF1DA9"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6F31EB7E" w14:textId="77777777" w:rsidR="00FF1DA9" w:rsidRPr="00A431DE" w:rsidRDefault="00FF1DA9" w:rsidP="002F0B86">
            <w:pPr>
              <w:autoSpaceDE w:val="0"/>
              <w:autoSpaceDN w:val="0"/>
              <w:adjustRightInd w:val="0"/>
              <w:spacing w:after="0" w:line="240" w:lineRule="auto"/>
              <w:jc w:val="both"/>
              <w:rPr>
                <w:rFonts w:ascii="Arial" w:hAnsi="Arial" w:cs="Arial"/>
                <w:b/>
                <w:color w:val="000000"/>
                <w:sz w:val="24"/>
                <w:szCs w:val="24"/>
              </w:rPr>
            </w:pPr>
          </w:p>
        </w:tc>
      </w:tr>
      <w:tr w:rsidR="00FF1DA9" w:rsidRPr="00A431DE" w14:paraId="24DE50F6" w14:textId="77777777" w:rsidTr="00D94A72">
        <w:trPr>
          <w:trHeight w:val="290"/>
          <w:tblHeader/>
        </w:trPr>
        <w:tc>
          <w:tcPr>
            <w:tcW w:w="6822" w:type="dxa"/>
            <w:gridSpan w:val="3"/>
            <w:vMerge w:val="restart"/>
            <w:tcBorders>
              <w:right w:val="single" w:sz="6" w:space="0" w:color="auto"/>
            </w:tcBorders>
            <w:shd w:val="clear" w:color="auto" w:fill="auto"/>
          </w:tcPr>
          <w:p w14:paraId="2E031266" w14:textId="77777777" w:rsidR="00FF1DA9" w:rsidRPr="00A431DE" w:rsidRDefault="00FF1DA9"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46E59358" w14:textId="77777777" w:rsidR="00FF1DA9" w:rsidRPr="00A431DE" w:rsidRDefault="00FF1DA9"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70526AF6" w14:textId="77777777" w:rsidR="00FF1DA9" w:rsidRPr="00A431DE" w:rsidRDefault="00FF1DA9" w:rsidP="002F0B86">
            <w:pPr>
              <w:tabs>
                <w:tab w:val="left" w:pos="576"/>
              </w:tabs>
              <w:autoSpaceDE w:val="0"/>
              <w:autoSpaceDN w:val="0"/>
              <w:adjustRightInd w:val="0"/>
              <w:spacing w:after="0" w:line="240" w:lineRule="auto"/>
              <w:jc w:val="both"/>
              <w:rPr>
                <w:rFonts w:ascii="Arial" w:hAnsi="Arial" w:cs="Arial"/>
                <w:b/>
                <w:color w:val="000000"/>
                <w:sz w:val="24"/>
                <w:szCs w:val="24"/>
              </w:rPr>
            </w:pPr>
          </w:p>
        </w:tc>
      </w:tr>
      <w:tr w:rsidR="00FF1DA9" w:rsidRPr="00A431DE" w14:paraId="1115C5AF" w14:textId="77777777" w:rsidTr="00D94A72">
        <w:trPr>
          <w:trHeight w:val="290"/>
          <w:tblHeader/>
        </w:trPr>
        <w:tc>
          <w:tcPr>
            <w:tcW w:w="6822" w:type="dxa"/>
            <w:gridSpan w:val="3"/>
            <w:vMerge/>
            <w:tcBorders>
              <w:bottom w:val="single" w:sz="6" w:space="0" w:color="auto"/>
              <w:right w:val="single" w:sz="6" w:space="0" w:color="auto"/>
            </w:tcBorders>
            <w:shd w:val="clear" w:color="auto" w:fill="auto"/>
          </w:tcPr>
          <w:p w14:paraId="7FD4AEED" w14:textId="77777777" w:rsidR="00FF1DA9" w:rsidRPr="00A431DE" w:rsidRDefault="00FF1DA9"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1D47B7D4" w14:textId="77777777" w:rsidR="00FF1DA9" w:rsidRPr="00A431DE" w:rsidRDefault="00FF1DA9"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6364120F" w14:textId="77777777" w:rsidR="00FF1DA9" w:rsidRPr="00A431DE" w:rsidRDefault="00FF1DA9" w:rsidP="002F0B86">
            <w:pPr>
              <w:tabs>
                <w:tab w:val="left" w:pos="518"/>
              </w:tabs>
              <w:autoSpaceDE w:val="0"/>
              <w:autoSpaceDN w:val="0"/>
              <w:adjustRightInd w:val="0"/>
              <w:spacing w:after="0" w:line="240" w:lineRule="auto"/>
              <w:jc w:val="both"/>
              <w:rPr>
                <w:rFonts w:ascii="Arial" w:hAnsi="Arial" w:cs="Arial"/>
                <w:b/>
                <w:color w:val="000000"/>
                <w:sz w:val="24"/>
                <w:szCs w:val="24"/>
              </w:rPr>
            </w:pPr>
          </w:p>
        </w:tc>
      </w:tr>
      <w:tr w:rsidR="00FF1DA9" w:rsidRPr="00A431DE" w14:paraId="0AFD091E" w14:textId="77777777" w:rsidTr="00D94A72">
        <w:trPr>
          <w:trHeight w:val="290"/>
          <w:tblHeader/>
        </w:trPr>
        <w:tc>
          <w:tcPr>
            <w:tcW w:w="3722" w:type="dxa"/>
            <w:gridSpan w:val="2"/>
            <w:tcBorders>
              <w:top w:val="single" w:sz="6" w:space="0" w:color="auto"/>
              <w:left w:val="single" w:sz="6" w:space="0" w:color="auto"/>
              <w:bottom w:val="single" w:sz="6" w:space="0" w:color="auto"/>
              <w:right w:val="single" w:sz="2" w:space="0" w:color="000000"/>
            </w:tcBorders>
            <w:shd w:val="clear" w:color="auto" w:fill="auto"/>
          </w:tcPr>
          <w:p w14:paraId="0B4D8433" w14:textId="77777777" w:rsidR="00FF1DA9" w:rsidRPr="00A431DE" w:rsidRDefault="00FF1DA9"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 xml:space="preserve">SCHEDA N:             </w:t>
            </w:r>
            <w:r w:rsidR="008C0127" w:rsidRPr="00A431DE">
              <w:rPr>
                <w:rFonts w:ascii="Arial" w:hAnsi="Arial" w:cs="Arial"/>
                <w:b/>
                <w:color w:val="000000"/>
                <w:sz w:val="24"/>
                <w:szCs w:val="24"/>
              </w:rPr>
              <w:t>1</w:t>
            </w:r>
            <w:r w:rsidR="008C0127">
              <w:rPr>
                <w:rFonts w:ascii="Arial" w:hAnsi="Arial" w:cs="Arial"/>
                <w:b/>
                <w:color w:val="000000"/>
                <w:sz w:val="24"/>
                <w:szCs w:val="24"/>
              </w:rPr>
              <w:t>7</w:t>
            </w:r>
          </w:p>
        </w:tc>
        <w:tc>
          <w:tcPr>
            <w:tcW w:w="7405" w:type="dxa"/>
            <w:gridSpan w:val="3"/>
            <w:tcBorders>
              <w:top w:val="single" w:sz="2" w:space="0" w:color="000000"/>
              <w:left w:val="single" w:sz="2" w:space="0" w:color="000000"/>
              <w:bottom w:val="single" w:sz="6" w:space="0" w:color="auto"/>
              <w:right w:val="single" w:sz="6" w:space="0" w:color="auto"/>
            </w:tcBorders>
            <w:shd w:val="clear" w:color="auto" w:fill="auto"/>
          </w:tcPr>
          <w:p w14:paraId="37D53FCA" w14:textId="77777777" w:rsidR="00FF1DA9" w:rsidRPr="00A431DE" w:rsidRDefault="00FF1DA9"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LATINO</w:t>
            </w:r>
          </w:p>
        </w:tc>
      </w:tr>
      <w:tr w:rsidR="00FF1DA9" w:rsidRPr="00A431DE" w14:paraId="0235742F" w14:textId="77777777" w:rsidTr="00D94A72">
        <w:trPr>
          <w:trHeight w:val="290"/>
        </w:trPr>
        <w:tc>
          <w:tcPr>
            <w:tcW w:w="6822" w:type="dxa"/>
            <w:gridSpan w:val="3"/>
            <w:tcBorders>
              <w:top w:val="single" w:sz="6" w:space="0" w:color="auto"/>
              <w:left w:val="single" w:sz="6" w:space="0" w:color="auto"/>
              <w:bottom w:val="single" w:sz="6" w:space="0" w:color="auto"/>
              <w:right w:val="single" w:sz="6" w:space="0" w:color="auto"/>
            </w:tcBorders>
            <w:shd w:val="clear" w:color="auto" w:fill="auto"/>
          </w:tcPr>
          <w:p w14:paraId="28538A7C" w14:textId="77777777" w:rsidR="00FF1DA9" w:rsidRPr="00A431DE" w:rsidRDefault="00FF1DA9"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Pr="00A431DE">
              <w:rPr>
                <w:rFonts w:ascii="Arial" w:hAnsi="Arial" w:cs="Arial"/>
                <w:b/>
                <w:color w:val="000000"/>
                <w:sz w:val="24"/>
                <w:szCs w:val="24"/>
              </w:rPr>
              <w:t>BIENNIO</w:t>
            </w: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27F46E92" w14:textId="77777777" w:rsidR="00FF1DA9" w:rsidRPr="00A431DE" w:rsidRDefault="00FF1DA9"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6742A15E" w14:textId="77777777" w:rsidR="00FF1DA9" w:rsidRPr="00A431DE" w:rsidRDefault="00FF1DA9"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 xml:space="preserve">Stefano </w:t>
            </w:r>
            <w:proofErr w:type="spellStart"/>
            <w:r w:rsidRPr="00A431DE">
              <w:rPr>
                <w:rFonts w:ascii="Arial" w:hAnsi="Arial" w:cs="Arial"/>
                <w:b/>
                <w:color w:val="000000"/>
                <w:sz w:val="24"/>
                <w:szCs w:val="24"/>
              </w:rPr>
              <w:t>Cigognani</w:t>
            </w:r>
            <w:proofErr w:type="spellEnd"/>
          </w:p>
        </w:tc>
      </w:tr>
      <w:tr w:rsidR="00FF1DA9" w:rsidRPr="00A431DE" w14:paraId="0B832F03" w14:textId="77777777" w:rsidTr="00D94A72">
        <w:trPr>
          <w:trHeight w:val="595"/>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57B6EB2A" w14:textId="77777777" w:rsidR="00FF1DA9" w:rsidRPr="00A431DE" w:rsidRDefault="00FF1DA9"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1F689E07" w14:textId="77777777" w:rsidR="00FF1DA9" w:rsidRPr="00A431DE" w:rsidRDefault="00FF1DA9"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LEX IULIA MUNICIPALIS</w:t>
            </w:r>
          </w:p>
        </w:tc>
      </w:tr>
      <w:tr w:rsidR="00FF1DA9" w:rsidRPr="00A431DE" w14:paraId="23557A08" w14:textId="77777777" w:rsidTr="00D94A72">
        <w:trPr>
          <w:trHeight w:val="568"/>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42AF4FF8" w14:textId="77777777" w:rsidR="00FF1DA9" w:rsidRPr="00A431DE" w:rsidRDefault="00FF1DA9"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OBIETTIVI didattici/formativi</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5A9BBAAE" w14:textId="77777777" w:rsidR="00FF1DA9" w:rsidRPr="00A431DE" w:rsidRDefault="00FF1DA9"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Potenziamento conoscenze strutture grammaticali generali</w:t>
            </w:r>
          </w:p>
        </w:tc>
      </w:tr>
    </w:tbl>
    <w:p w14:paraId="21375010" w14:textId="77777777" w:rsidR="00FF1DA9" w:rsidRPr="00A431DE" w:rsidRDefault="00FF1DA9" w:rsidP="008A5ED0">
      <w:pPr>
        <w:spacing w:after="0" w:line="240" w:lineRule="auto"/>
        <w:jc w:val="both"/>
        <w:rPr>
          <w:rFonts w:ascii="Arial" w:hAnsi="Arial" w:cs="Arial"/>
          <w:b/>
          <w:sz w:val="24"/>
          <w:szCs w:val="24"/>
        </w:rPr>
      </w:pPr>
      <w:r w:rsidRPr="00A431DE">
        <w:rPr>
          <w:rFonts w:ascii="Arial" w:hAnsi="Arial" w:cs="Arial"/>
          <w:b/>
          <w:sz w:val="24"/>
          <w:szCs w:val="24"/>
        </w:rPr>
        <w:t xml:space="preserve">Esegui la versione di questo testo tratto dalla </w:t>
      </w:r>
      <w:proofErr w:type="spellStart"/>
      <w:r w:rsidRPr="00A431DE">
        <w:rPr>
          <w:rFonts w:ascii="Arial" w:hAnsi="Arial" w:cs="Arial"/>
          <w:b/>
          <w:sz w:val="24"/>
          <w:szCs w:val="24"/>
        </w:rPr>
        <w:t>Lex</w:t>
      </w:r>
      <w:proofErr w:type="spellEnd"/>
      <w:r w:rsidRPr="00A431DE">
        <w:rPr>
          <w:rFonts w:ascii="Arial" w:hAnsi="Arial" w:cs="Arial"/>
          <w:b/>
          <w:sz w:val="24"/>
          <w:szCs w:val="24"/>
        </w:rPr>
        <w:t xml:space="preserve"> Iulia </w:t>
      </w:r>
      <w:proofErr w:type="spellStart"/>
      <w:r w:rsidRPr="00A431DE">
        <w:rPr>
          <w:rFonts w:ascii="Arial" w:hAnsi="Arial" w:cs="Arial"/>
          <w:b/>
          <w:sz w:val="24"/>
          <w:szCs w:val="24"/>
        </w:rPr>
        <w:t>Munic</w:t>
      </w:r>
      <w:r w:rsidR="00252CFD">
        <w:rPr>
          <w:rFonts w:ascii="Arial" w:hAnsi="Arial" w:cs="Arial"/>
          <w:b/>
          <w:sz w:val="24"/>
          <w:szCs w:val="24"/>
        </w:rPr>
        <w:t>i</w:t>
      </w:r>
      <w:r w:rsidRPr="00A431DE">
        <w:rPr>
          <w:rFonts w:ascii="Arial" w:hAnsi="Arial" w:cs="Arial"/>
          <w:b/>
          <w:sz w:val="24"/>
          <w:szCs w:val="24"/>
        </w:rPr>
        <w:t>palis</w:t>
      </w:r>
      <w:proofErr w:type="spellEnd"/>
      <w:r w:rsidR="00252CFD">
        <w:rPr>
          <w:rFonts w:ascii="Arial" w:hAnsi="Arial" w:cs="Arial"/>
          <w:b/>
          <w:sz w:val="24"/>
          <w:szCs w:val="24"/>
        </w:rPr>
        <w:t>, un codice della strada ante litteram,</w:t>
      </w:r>
      <w:r w:rsidRPr="00A431DE">
        <w:rPr>
          <w:rFonts w:ascii="Arial" w:hAnsi="Arial" w:cs="Arial"/>
          <w:b/>
          <w:sz w:val="24"/>
          <w:szCs w:val="24"/>
        </w:rPr>
        <w:t xml:space="preserve"> pubblicat</w:t>
      </w:r>
      <w:r w:rsidR="00252CFD">
        <w:rPr>
          <w:rFonts w:ascii="Arial" w:hAnsi="Arial" w:cs="Arial"/>
          <w:b/>
          <w:sz w:val="24"/>
          <w:szCs w:val="24"/>
        </w:rPr>
        <w:t>o</w:t>
      </w:r>
      <w:r w:rsidR="0083211C">
        <w:rPr>
          <w:rFonts w:ascii="Arial" w:hAnsi="Arial" w:cs="Arial"/>
          <w:b/>
          <w:sz w:val="24"/>
          <w:szCs w:val="24"/>
        </w:rPr>
        <w:t xml:space="preserve"> nel 45 a.</w:t>
      </w:r>
      <w:r w:rsidRPr="00A431DE">
        <w:rPr>
          <w:rFonts w:ascii="Arial" w:hAnsi="Arial" w:cs="Arial"/>
          <w:b/>
          <w:sz w:val="24"/>
          <w:szCs w:val="24"/>
        </w:rPr>
        <w:t>C</w:t>
      </w:r>
      <w:r w:rsidR="0083211C">
        <w:rPr>
          <w:rFonts w:ascii="Arial" w:hAnsi="Arial" w:cs="Arial"/>
          <w:b/>
          <w:sz w:val="24"/>
          <w:szCs w:val="24"/>
        </w:rPr>
        <w:t>.</w:t>
      </w:r>
      <w:r w:rsidRPr="00A431DE">
        <w:rPr>
          <w:rFonts w:ascii="Arial" w:hAnsi="Arial" w:cs="Arial"/>
          <w:b/>
          <w:sz w:val="24"/>
          <w:szCs w:val="24"/>
        </w:rPr>
        <w:t xml:space="preserve"> sotto </w:t>
      </w:r>
      <w:r w:rsidR="007F0F4A">
        <w:rPr>
          <w:rFonts w:ascii="Arial" w:hAnsi="Arial" w:cs="Arial"/>
          <w:b/>
          <w:sz w:val="24"/>
          <w:szCs w:val="24"/>
        </w:rPr>
        <w:t xml:space="preserve">la dittatura di </w:t>
      </w:r>
      <w:r w:rsidRPr="00A431DE">
        <w:rPr>
          <w:rFonts w:ascii="Arial" w:hAnsi="Arial" w:cs="Arial"/>
          <w:b/>
          <w:sz w:val="24"/>
          <w:szCs w:val="24"/>
        </w:rPr>
        <w:t>Caio Giulio Cesare</w:t>
      </w:r>
    </w:p>
    <w:p w14:paraId="62073068" w14:textId="7366EE60" w:rsidR="00FF1DA9" w:rsidRPr="008A5ED0" w:rsidRDefault="00AD4A7E" w:rsidP="008A5ED0">
      <w:pPr>
        <w:spacing w:after="0" w:line="240" w:lineRule="auto"/>
        <w:jc w:val="both"/>
        <w:rPr>
          <w:rFonts w:ascii="Arial" w:hAnsi="Arial" w:cs="Arial"/>
          <w:sz w:val="24"/>
          <w:szCs w:val="24"/>
        </w:rPr>
      </w:pPr>
      <w:proofErr w:type="spellStart"/>
      <w:r w:rsidRPr="008A5ED0">
        <w:rPr>
          <w:rFonts w:ascii="Arial" w:hAnsi="Arial" w:cs="Arial"/>
          <w:sz w:val="24"/>
          <w:szCs w:val="24"/>
        </w:rPr>
        <w:t>Quae</w:t>
      </w:r>
      <w:proofErr w:type="spellEnd"/>
      <w:r w:rsidRPr="008A5ED0">
        <w:rPr>
          <w:rFonts w:ascii="Arial" w:hAnsi="Arial" w:cs="Arial"/>
          <w:sz w:val="24"/>
          <w:szCs w:val="24"/>
        </w:rPr>
        <w:t xml:space="preserve"> </w:t>
      </w:r>
      <w:proofErr w:type="spellStart"/>
      <w:r w:rsidRPr="008A5ED0">
        <w:rPr>
          <w:rFonts w:ascii="Arial" w:hAnsi="Arial" w:cs="Arial"/>
          <w:sz w:val="24"/>
          <w:szCs w:val="24"/>
        </w:rPr>
        <w:t>viae</w:t>
      </w:r>
      <w:proofErr w:type="spellEnd"/>
      <w:r w:rsidRPr="008A5ED0">
        <w:rPr>
          <w:rFonts w:ascii="Arial" w:hAnsi="Arial" w:cs="Arial"/>
          <w:sz w:val="24"/>
          <w:szCs w:val="24"/>
        </w:rPr>
        <w:t xml:space="preserve"> in </w:t>
      </w:r>
      <w:proofErr w:type="spellStart"/>
      <w:r w:rsidRPr="008A5ED0">
        <w:rPr>
          <w:rFonts w:ascii="Arial" w:hAnsi="Arial" w:cs="Arial"/>
          <w:sz w:val="24"/>
          <w:szCs w:val="24"/>
        </w:rPr>
        <w:t>urbem</w:t>
      </w:r>
      <w:proofErr w:type="spellEnd"/>
      <w:r w:rsidRPr="008A5ED0">
        <w:rPr>
          <w:rFonts w:ascii="Arial" w:hAnsi="Arial" w:cs="Arial"/>
          <w:sz w:val="24"/>
          <w:szCs w:val="24"/>
        </w:rPr>
        <w:t xml:space="preserve"> </w:t>
      </w:r>
      <w:proofErr w:type="spellStart"/>
      <w:r w:rsidRPr="008A5ED0">
        <w:rPr>
          <w:rFonts w:ascii="Arial" w:hAnsi="Arial" w:cs="Arial"/>
          <w:sz w:val="24"/>
          <w:szCs w:val="24"/>
        </w:rPr>
        <w:t>Romam</w:t>
      </w:r>
      <w:proofErr w:type="spellEnd"/>
      <w:r w:rsidRPr="008A5ED0">
        <w:rPr>
          <w:rFonts w:ascii="Arial" w:hAnsi="Arial" w:cs="Arial"/>
          <w:sz w:val="24"/>
          <w:szCs w:val="24"/>
        </w:rPr>
        <w:t xml:space="preserve"> </w:t>
      </w:r>
      <w:proofErr w:type="spellStart"/>
      <w:r w:rsidRPr="008A5ED0">
        <w:rPr>
          <w:rFonts w:ascii="Arial" w:hAnsi="Arial" w:cs="Arial"/>
          <w:sz w:val="24"/>
          <w:szCs w:val="24"/>
        </w:rPr>
        <w:t>sunt</w:t>
      </w:r>
      <w:proofErr w:type="spellEnd"/>
      <w:r w:rsidRPr="008A5ED0">
        <w:rPr>
          <w:rFonts w:ascii="Arial" w:hAnsi="Arial" w:cs="Arial"/>
          <w:sz w:val="24"/>
          <w:szCs w:val="24"/>
        </w:rPr>
        <w:t xml:space="preserve"> </w:t>
      </w:r>
      <w:proofErr w:type="spellStart"/>
      <w:r w:rsidRPr="008A5ED0">
        <w:rPr>
          <w:rFonts w:ascii="Arial" w:hAnsi="Arial" w:cs="Arial"/>
          <w:sz w:val="24"/>
          <w:szCs w:val="24"/>
        </w:rPr>
        <w:t>erunt</w:t>
      </w:r>
      <w:proofErr w:type="spellEnd"/>
      <w:r w:rsidRPr="008A5ED0">
        <w:rPr>
          <w:rFonts w:ascii="Arial" w:hAnsi="Arial" w:cs="Arial"/>
          <w:sz w:val="24"/>
          <w:szCs w:val="24"/>
        </w:rPr>
        <w:t xml:space="preserve"> intra ea loca, </w:t>
      </w:r>
      <w:proofErr w:type="spellStart"/>
      <w:r w:rsidRPr="008A5ED0">
        <w:rPr>
          <w:rFonts w:ascii="Arial" w:hAnsi="Arial" w:cs="Arial"/>
          <w:sz w:val="24"/>
          <w:szCs w:val="24"/>
        </w:rPr>
        <w:t>ubi</w:t>
      </w:r>
      <w:proofErr w:type="spellEnd"/>
      <w:r w:rsidRPr="008A5ED0">
        <w:rPr>
          <w:rFonts w:ascii="Arial" w:hAnsi="Arial" w:cs="Arial"/>
          <w:sz w:val="24"/>
          <w:szCs w:val="24"/>
        </w:rPr>
        <w:t xml:space="preserve"> continenti </w:t>
      </w:r>
      <w:proofErr w:type="spellStart"/>
      <w:r w:rsidRPr="008A5ED0">
        <w:rPr>
          <w:rFonts w:ascii="Arial" w:hAnsi="Arial" w:cs="Arial"/>
          <w:sz w:val="24"/>
          <w:szCs w:val="24"/>
        </w:rPr>
        <w:t>habitabitur</w:t>
      </w:r>
      <w:proofErr w:type="spellEnd"/>
      <w:r w:rsidRPr="008A5ED0">
        <w:rPr>
          <w:rFonts w:ascii="Arial" w:hAnsi="Arial" w:cs="Arial"/>
          <w:sz w:val="24"/>
          <w:szCs w:val="24"/>
        </w:rPr>
        <w:t xml:space="preserve">, ne </w:t>
      </w:r>
      <w:proofErr w:type="spellStart"/>
      <w:r w:rsidRPr="008A5ED0">
        <w:rPr>
          <w:rFonts w:ascii="Arial" w:hAnsi="Arial" w:cs="Arial"/>
          <w:sz w:val="24"/>
          <w:szCs w:val="24"/>
        </w:rPr>
        <w:t>quis</w:t>
      </w:r>
      <w:proofErr w:type="spellEnd"/>
      <w:r w:rsidRPr="008A5ED0">
        <w:rPr>
          <w:rFonts w:ascii="Arial" w:hAnsi="Arial" w:cs="Arial"/>
          <w:sz w:val="24"/>
          <w:szCs w:val="24"/>
        </w:rPr>
        <w:t xml:space="preserve"> in </w:t>
      </w:r>
      <w:proofErr w:type="spellStart"/>
      <w:r w:rsidRPr="008A5ED0">
        <w:rPr>
          <w:rFonts w:ascii="Arial" w:hAnsi="Arial" w:cs="Arial"/>
          <w:sz w:val="24"/>
          <w:szCs w:val="24"/>
        </w:rPr>
        <w:t>ieis</w:t>
      </w:r>
      <w:proofErr w:type="spellEnd"/>
      <w:r w:rsidRPr="008A5ED0">
        <w:rPr>
          <w:rFonts w:ascii="Arial" w:hAnsi="Arial" w:cs="Arial"/>
          <w:sz w:val="24"/>
          <w:szCs w:val="24"/>
        </w:rPr>
        <w:t xml:space="preserve"> </w:t>
      </w:r>
      <w:proofErr w:type="spellStart"/>
      <w:r w:rsidRPr="008A5ED0">
        <w:rPr>
          <w:rFonts w:ascii="Arial" w:hAnsi="Arial" w:cs="Arial"/>
          <w:sz w:val="24"/>
          <w:szCs w:val="24"/>
        </w:rPr>
        <w:t>vieis</w:t>
      </w:r>
      <w:proofErr w:type="spellEnd"/>
      <w:r w:rsidRPr="008A5ED0">
        <w:rPr>
          <w:rFonts w:ascii="Arial" w:hAnsi="Arial" w:cs="Arial"/>
          <w:sz w:val="24"/>
          <w:szCs w:val="24"/>
        </w:rPr>
        <w:t xml:space="preserve"> post </w:t>
      </w:r>
      <w:proofErr w:type="spellStart"/>
      <w:r w:rsidR="00365C9A">
        <w:rPr>
          <w:rFonts w:ascii="Arial" w:hAnsi="Arial" w:cs="Arial"/>
          <w:sz w:val="24"/>
          <w:szCs w:val="24"/>
        </w:rPr>
        <w:t>Kalendas</w:t>
      </w:r>
      <w:proofErr w:type="spellEnd"/>
      <w:r w:rsidR="00365C9A">
        <w:rPr>
          <w:rFonts w:ascii="Arial" w:hAnsi="Arial" w:cs="Arial"/>
          <w:sz w:val="24"/>
          <w:szCs w:val="24"/>
        </w:rPr>
        <w:t xml:space="preserve"> </w:t>
      </w:r>
      <w:proofErr w:type="spellStart"/>
      <w:r w:rsidR="00365C9A">
        <w:rPr>
          <w:rFonts w:ascii="Arial" w:hAnsi="Arial" w:cs="Arial"/>
          <w:sz w:val="24"/>
          <w:szCs w:val="24"/>
        </w:rPr>
        <w:t>Ianuaris</w:t>
      </w:r>
      <w:proofErr w:type="spellEnd"/>
      <w:r w:rsidRPr="008A5ED0">
        <w:rPr>
          <w:rFonts w:ascii="Arial" w:hAnsi="Arial" w:cs="Arial"/>
          <w:sz w:val="24"/>
          <w:szCs w:val="24"/>
        </w:rPr>
        <w:t xml:space="preserve">.  </w:t>
      </w:r>
      <w:proofErr w:type="spellStart"/>
      <w:r w:rsidRPr="008A5ED0">
        <w:rPr>
          <w:rFonts w:ascii="Arial" w:hAnsi="Arial" w:cs="Arial"/>
          <w:sz w:val="24"/>
          <w:szCs w:val="24"/>
        </w:rPr>
        <w:t>primas</w:t>
      </w:r>
      <w:proofErr w:type="spellEnd"/>
      <w:r w:rsidRPr="008A5ED0">
        <w:rPr>
          <w:rFonts w:ascii="Arial" w:hAnsi="Arial" w:cs="Arial"/>
          <w:sz w:val="24"/>
          <w:szCs w:val="24"/>
        </w:rPr>
        <w:t xml:space="preserve"> </w:t>
      </w:r>
      <w:proofErr w:type="spellStart"/>
      <w:r w:rsidRPr="008A5ED0">
        <w:rPr>
          <w:rFonts w:ascii="Arial" w:hAnsi="Arial" w:cs="Arial"/>
          <w:sz w:val="24"/>
          <w:szCs w:val="24"/>
        </w:rPr>
        <w:t>plostrum</w:t>
      </w:r>
      <w:proofErr w:type="spellEnd"/>
      <w:r w:rsidRPr="008A5ED0">
        <w:rPr>
          <w:rFonts w:ascii="Arial" w:hAnsi="Arial" w:cs="Arial"/>
          <w:sz w:val="24"/>
          <w:szCs w:val="24"/>
        </w:rPr>
        <w:t xml:space="preserve"> </w:t>
      </w:r>
      <w:proofErr w:type="spellStart"/>
      <w:r w:rsidRPr="008A5ED0">
        <w:rPr>
          <w:rFonts w:ascii="Arial" w:hAnsi="Arial" w:cs="Arial"/>
          <w:sz w:val="24"/>
          <w:szCs w:val="24"/>
        </w:rPr>
        <w:t>interdiu</w:t>
      </w:r>
      <w:proofErr w:type="spellEnd"/>
      <w:r w:rsidRPr="008A5ED0">
        <w:rPr>
          <w:rFonts w:ascii="Arial" w:hAnsi="Arial" w:cs="Arial"/>
          <w:sz w:val="24"/>
          <w:szCs w:val="24"/>
        </w:rPr>
        <w:t xml:space="preserve"> post </w:t>
      </w:r>
      <w:proofErr w:type="spellStart"/>
      <w:r w:rsidRPr="008A5ED0">
        <w:rPr>
          <w:rFonts w:ascii="Arial" w:hAnsi="Arial" w:cs="Arial"/>
          <w:sz w:val="24"/>
          <w:szCs w:val="24"/>
        </w:rPr>
        <w:t>solem</w:t>
      </w:r>
      <w:proofErr w:type="spellEnd"/>
      <w:r w:rsidRPr="008A5ED0">
        <w:rPr>
          <w:rFonts w:ascii="Arial" w:hAnsi="Arial" w:cs="Arial"/>
          <w:sz w:val="24"/>
          <w:szCs w:val="24"/>
        </w:rPr>
        <w:t xml:space="preserve"> </w:t>
      </w:r>
      <w:proofErr w:type="spellStart"/>
      <w:r w:rsidRPr="008A5ED0">
        <w:rPr>
          <w:rFonts w:ascii="Arial" w:hAnsi="Arial" w:cs="Arial"/>
          <w:sz w:val="24"/>
          <w:szCs w:val="24"/>
        </w:rPr>
        <w:t>ortum</w:t>
      </w:r>
      <w:proofErr w:type="spellEnd"/>
      <w:r w:rsidRPr="008A5ED0">
        <w:rPr>
          <w:rFonts w:ascii="Arial" w:hAnsi="Arial" w:cs="Arial"/>
          <w:sz w:val="24"/>
          <w:szCs w:val="24"/>
        </w:rPr>
        <w:t xml:space="preserve">, neve ante </w:t>
      </w:r>
      <w:proofErr w:type="spellStart"/>
      <w:r w:rsidRPr="008A5ED0">
        <w:rPr>
          <w:rFonts w:ascii="Arial" w:hAnsi="Arial" w:cs="Arial"/>
          <w:sz w:val="24"/>
          <w:szCs w:val="24"/>
        </w:rPr>
        <w:t>horam</w:t>
      </w:r>
      <w:proofErr w:type="spellEnd"/>
      <w:r w:rsidRPr="008A5ED0">
        <w:rPr>
          <w:rFonts w:ascii="Arial" w:hAnsi="Arial" w:cs="Arial"/>
          <w:sz w:val="24"/>
          <w:szCs w:val="24"/>
        </w:rPr>
        <w:t xml:space="preserve"> X </w:t>
      </w:r>
      <w:proofErr w:type="spellStart"/>
      <w:r w:rsidRPr="008A5ED0">
        <w:rPr>
          <w:rFonts w:ascii="Arial" w:hAnsi="Arial" w:cs="Arial"/>
          <w:sz w:val="24"/>
          <w:szCs w:val="24"/>
        </w:rPr>
        <w:t>diei</w:t>
      </w:r>
      <w:proofErr w:type="spellEnd"/>
      <w:r w:rsidRPr="008A5ED0">
        <w:rPr>
          <w:rFonts w:ascii="Arial" w:hAnsi="Arial" w:cs="Arial"/>
          <w:sz w:val="24"/>
          <w:szCs w:val="24"/>
        </w:rPr>
        <w:t xml:space="preserve"> </w:t>
      </w:r>
      <w:proofErr w:type="spellStart"/>
      <w:r w:rsidRPr="008A5ED0">
        <w:rPr>
          <w:rFonts w:ascii="Arial" w:hAnsi="Arial" w:cs="Arial"/>
          <w:sz w:val="24"/>
          <w:szCs w:val="24"/>
        </w:rPr>
        <w:t>ducito</w:t>
      </w:r>
      <w:proofErr w:type="spellEnd"/>
      <w:r w:rsidRPr="008A5ED0">
        <w:rPr>
          <w:rFonts w:ascii="Arial" w:hAnsi="Arial" w:cs="Arial"/>
          <w:sz w:val="24"/>
          <w:szCs w:val="24"/>
        </w:rPr>
        <w:t xml:space="preserve"> agito, </w:t>
      </w:r>
      <w:proofErr w:type="spellStart"/>
      <w:r w:rsidRPr="008A5ED0">
        <w:rPr>
          <w:rFonts w:ascii="Arial" w:hAnsi="Arial" w:cs="Arial"/>
          <w:sz w:val="24"/>
          <w:szCs w:val="24"/>
        </w:rPr>
        <w:t>nisi</w:t>
      </w:r>
      <w:proofErr w:type="spellEnd"/>
      <w:r w:rsidRPr="008A5ED0">
        <w:rPr>
          <w:rFonts w:ascii="Arial" w:hAnsi="Arial" w:cs="Arial"/>
          <w:sz w:val="24"/>
          <w:szCs w:val="24"/>
        </w:rPr>
        <w:t xml:space="preserve"> </w:t>
      </w:r>
      <w:proofErr w:type="spellStart"/>
      <w:r w:rsidRPr="008A5ED0">
        <w:rPr>
          <w:rFonts w:ascii="Arial" w:hAnsi="Arial" w:cs="Arial"/>
          <w:sz w:val="24"/>
          <w:szCs w:val="24"/>
        </w:rPr>
        <w:t>quod</w:t>
      </w:r>
      <w:proofErr w:type="spellEnd"/>
      <w:r w:rsidRPr="008A5ED0">
        <w:rPr>
          <w:rFonts w:ascii="Arial" w:hAnsi="Arial" w:cs="Arial"/>
          <w:sz w:val="24"/>
          <w:szCs w:val="24"/>
        </w:rPr>
        <w:t xml:space="preserve"> </w:t>
      </w:r>
      <w:proofErr w:type="spellStart"/>
      <w:r w:rsidRPr="008A5ED0">
        <w:rPr>
          <w:rFonts w:ascii="Arial" w:hAnsi="Arial" w:cs="Arial"/>
          <w:sz w:val="24"/>
          <w:szCs w:val="24"/>
        </w:rPr>
        <w:t>aedium</w:t>
      </w:r>
      <w:proofErr w:type="spellEnd"/>
      <w:r w:rsidRPr="008A5ED0">
        <w:rPr>
          <w:rFonts w:ascii="Arial" w:hAnsi="Arial" w:cs="Arial"/>
          <w:sz w:val="24"/>
          <w:szCs w:val="24"/>
        </w:rPr>
        <w:t xml:space="preserve"> </w:t>
      </w:r>
      <w:proofErr w:type="spellStart"/>
      <w:r w:rsidRPr="008A5ED0">
        <w:rPr>
          <w:rFonts w:ascii="Arial" w:hAnsi="Arial" w:cs="Arial"/>
          <w:sz w:val="24"/>
          <w:szCs w:val="24"/>
        </w:rPr>
        <w:t>sacrarum</w:t>
      </w:r>
      <w:proofErr w:type="spellEnd"/>
      <w:r w:rsidRPr="008A5ED0">
        <w:rPr>
          <w:rFonts w:ascii="Arial" w:hAnsi="Arial" w:cs="Arial"/>
          <w:sz w:val="24"/>
          <w:szCs w:val="24"/>
        </w:rPr>
        <w:t xml:space="preserve"> </w:t>
      </w:r>
      <w:proofErr w:type="spellStart"/>
      <w:r w:rsidRPr="008A5ED0">
        <w:rPr>
          <w:rFonts w:ascii="Arial" w:hAnsi="Arial" w:cs="Arial"/>
          <w:sz w:val="24"/>
          <w:szCs w:val="24"/>
        </w:rPr>
        <w:t>deorum</w:t>
      </w:r>
      <w:proofErr w:type="spellEnd"/>
      <w:r w:rsidRPr="008A5ED0">
        <w:rPr>
          <w:rFonts w:ascii="Arial" w:hAnsi="Arial" w:cs="Arial"/>
          <w:sz w:val="24"/>
          <w:szCs w:val="24"/>
        </w:rPr>
        <w:t xml:space="preserve"> </w:t>
      </w:r>
      <w:proofErr w:type="spellStart"/>
      <w:r w:rsidRPr="008A5ED0">
        <w:rPr>
          <w:rFonts w:ascii="Arial" w:hAnsi="Arial" w:cs="Arial"/>
          <w:sz w:val="24"/>
          <w:szCs w:val="24"/>
        </w:rPr>
        <w:t>inmortalium</w:t>
      </w:r>
      <w:proofErr w:type="spellEnd"/>
      <w:r w:rsidRPr="008A5ED0">
        <w:rPr>
          <w:rFonts w:ascii="Arial" w:hAnsi="Arial" w:cs="Arial"/>
          <w:sz w:val="24"/>
          <w:szCs w:val="24"/>
        </w:rPr>
        <w:t xml:space="preserve"> </w:t>
      </w:r>
      <w:proofErr w:type="spellStart"/>
      <w:r w:rsidRPr="008A5ED0">
        <w:rPr>
          <w:rFonts w:ascii="Arial" w:hAnsi="Arial" w:cs="Arial"/>
          <w:sz w:val="24"/>
          <w:szCs w:val="24"/>
        </w:rPr>
        <w:t>caussa</w:t>
      </w:r>
      <w:proofErr w:type="spellEnd"/>
      <w:r w:rsidRPr="008A5ED0">
        <w:rPr>
          <w:rFonts w:ascii="Arial" w:hAnsi="Arial" w:cs="Arial"/>
          <w:sz w:val="24"/>
          <w:szCs w:val="24"/>
        </w:rPr>
        <w:t xml:space="preserve"> </w:t>
      </w:r>
      <w:proofErr w:type="spellStart"/>
      <w:r w:rsidRPr="008A5ED0">
        <w:rPr>
          <w:rFonts w:ascii="Arial" w:hAnsi="Arial" w:cs="Arial"/>
          <w:sz w:val="24"/>
          <w:szCs w:val="24"/>
        </w:rPr>
        <w:t>aedificandarum</w:t>
      </w:r>
      <w:proofErr w:type="spellEnd"/>
      <w:r w:rsidRPr="008A5ED0">
        <w:rPr>
          <w:rFonts w:ascii="Arial" w:hAnsi="Arial" w:cs="Arial"/>
          <w:sz w:val="24"/>
          <w:szCs w:val="24"/>
        </w:rPr>
        <w:t xml:space="preserve"> </w:t>
      </w:r>
      <w:proofErr w:type="spellStart"/>
      <w:r w:rsidRPr="008A5ED0">
        <w:rPr>
          <w:rFonts w:ascii="Arial" w:hAnsi="Arial" w:cs="Arial"/>
          <w:sz w:val="24"/>
          <w:szCs w:val="24"/>
        </w:rPr>
        <w:t>operisve</w:t>
      </w:r>
      <w:proofErr w:type="spellEnd"/>
      <w:r w:rsidRPr="008A5ED0">
        <w:rPr>
          <w:rFonts w:ascii="Arial" w:hAnsi="Arial" w:cs="Arial"/>
          <w:sz w:val="24"/>
          <w:szCs w:val="24"/>
        </w:rPr>
        <w:t xml:space="preserve"> </w:t>
      </w:r>
      <w:proofErr w:type="spellStart"/>
      <w:r w:rsidRPr="008A5ED0">
        <w:rPr>
          <w:rFonts w:ascii="Arial" w:hAnsi="Arial" w:cs="Arial"/>
          <w:sz w:val="24"/>
          <w:szCs w:val="24"/>
        </w:rPr>
        <w:t>publice</w:t>
      </w:r>
      <w:proofErr w:type="spellEnd"/>
      <w:r w:rsidRPr="008A5ED0">
        <w:rPr>
          <w:rFonts w:ascii="Arial" w:hAnsi="Arial" w:cs="Arial"/>
          <w:sz w:val="24"/>
          <w:szCs w:val="24"/>
        </w:rPr>
        <w:t xml:space="preserve"> </w:t>
      </w:r>
      <w:proofErr w:type="spellStart"/>
      <w:r w:rsidRPr="008A5ED0">
        <w:rPr>
          <w:rFonts w:ascii="Arial" w:hAnsi="Arial" w:cs="Arial"/>
          <w:sz w:val="24"/>
          <w:szCs w:val="24"/>
        </w:rPr>
        <w:t>faciumdei</w:t>
      </w:r>
      <w:proofErr w:type="spellEnd"/>
      <w:r w:rsidRPr="008A5ED0">
        <w:rPr>
          <w:rFonts w:ascii="Arial" w:hAnsi="Arial" w:cs="Arial"/>
          <w:sz w:val="24"/>
          <w:szCs w:val="24"/>
        </w:rPr>
        <w:t xml:space="preserve"> causa </w:t>
      </w:r>
      <w:proofErr w:type="spellStart"/>
      <w:r w:rsidRPr="008A5ED0">
        <w:rPr>
          <w:rFonts w:ascii="Arial" w:hAnsi="Arial" w:cs="Arial"/>
          <w:sz w:val="24"/>
          <w:szCs w:val="24"/>
        </w:rPr>
        <w:t>advehei</w:t>
      </w:r>
      <w:proofErr w:type="spellEnd"/>
      <w:r w:rsidRPr="008A5ED0">
        <w:rPr>
          <w:rFonts w:ascii="Arial" w:hAnsi="Arial" w:cs="Arial"/>
          <w:sz w:val="24"/>
          <w:szCs w:val="24"/>
        </w:rPr>
        <w:t xml:space="preserve"> </w:t>
      </w:r>
      <w:proofErr w:type="spellStart"/>
      <w:r w:rsidRPr="008A5ED0">
        <w:rPr>
          <w:rFonts w:ascii="Arial" w:hAnsi="Arial" w:cs="Arial"/>
          <w:sz w:val="24"/>
          <w:szCs w:val="24"/>
        </w:rPr>
        <w:t>portari</w:t>
      </w:r>
      <w:proofErr w:type="spellEnd"/>
      <w:r w:rsidRPr="008A5ED0">
        <w:rPr>
          <w:rFonts w:ascii="Arial" w:hAnsi="Arial" w:cs="Arial"/>
          <w:sz w:val="24"/>
          <w:szCs w:val="24"/>
        </w:rPr>
        <w:t xml:space="preserve"> </w:t>
      </w:r>
      <w:proofErr w:type="spellStart"/>
      <w:r w:rsidRPr="008A5ED0">
        <w:rPr>
          <w:rFonts w:ascii="Arial" w:hAnsi="Arial" w:cs="Arial"/>
          <w:sz w:val="24"/>
          <w:szCs w:val="24"/>
        </w:rPr>
        <w:t>oportebit</w:t>
      </w:r>
      <w:proofErr w:type="spellEnd"/>
      <w:r w:rsidRPr="008A5ED0">
        <w:rPr>
          <w:rFonts w:ascii="Arial" w:hAnsi="Arial" w:cs="Arial"/>
          <w:sz w:val="24"/>
          <w:szCs w:val="24"/>
        </w:rPr>
        <w:t xml:space="preserve">, aut </w:t>
      </w:r>
      <w:proofErr w:type="spellStart"/>
      <w:r w:rsidRPr="008A5ED0">
        <w:rPr>
          <w:rFonts w:ascii="Arial" w:hAnsi="Arial" w:cs="Arial"/>
          <w:sz w:val="24"/>
          <w:szCs w:val="24"/>
        </w:rPr>
        <w:t>quod</w:t>
      </w:r>
      <w:proofErr w:type="spellEnd"/>
      <w:r w:rsidRPr="008A5ED0">
        <w:rPr>
          <w:rFonts w:ascii="Arial" w:hAnsi="Arial" w:cs="Arial"/>
          <w:sz w:val="24"/>
          <w:szCs w:val="24"/>
        </w:rPr>
        <w:t xml:space="preserve"> ex urbe </w:t>
      </w:r>
      <w:proofErr w:type="spellStart"/>
      <w:r w:rsidRPr="008A5ED0">
        <w:rPr>
          <w:rFonts w:ascii="Arial" w:hAnsi="Arial" w:cs="Arial"/>
          <w:sz w:val="24"/>
          <w:szCs w:val="24"/>
        </w:rPr>
        <w:t>exve</w:t>
      </w:r>
      <w:proofErr w:type="spellEnd"/>
      <w:r w:rsidRPr="008A5ED0">
        <w:rPr>
          <w:rFonts w:ascii="Arial" w:hAnsi="Arial" w:cs="Arial"/>
          <w:sz w:val="24"/>
          <w:szCs w:val="24"/>
        </w:rPr>
        <w:t xml:space="preserve"> </w:t>
      </w:r>
      <w:proofErr w:type="spellStart"/>
      <w:r w:rsidRPr="008A5ED0">
        <w:rPr>
          <w:rFonts w:ascii="Arial" w:hAnsi="Arial" w:cs="Arial"/>
          <w:sz w:val="24"/>
          <w:szCs w:val="24"/>
        </w:rPr>
        <w:t>ieis</w:t>
      </w:r>
      <w:proofErr w:type="spellEnd"/>
      <w:r w:rsidRPr="008A5ED0">
        <w:rPr>
          <w:rFonts w:ascii="Arial" w:hAnsi="Arial" w:cs="Arial"/>
          <w:sz w:val="24"/>
          <w:szCs w:val="24"/>
        </w:rPr>
        <w:t xml:space="preserve"> </w:t>
      </w:r>
      <w:proofErr w:type="spellStart"/>
      <w:r w:rsidRPr="008A5ED0">
        <w:rPr>
          <w:rFonts w:ascii="Arial" w:hAnsi="Arial" w:cs="Arial"/>
          <w:sz w:val="24"/>
          <w:szCs w:val="24"/>
        </w:rPr>
        <w:t>loceis</w:t>
      </w:r>
      <w:proofErr w:type="spellEnd"/>
      <w:r w:rsidRPr="008A5ED0">
        <w:rPr>
          <w:rFonts w:ascii="Arial" w:hAnsi="Arial" w:cs="Arial"/>
          <w:sz w:val="24"/>
          <w:szCs w:val="24"/>
        </w:rPr>
        <w:t xml:space="preserve"> </w:t>
      </w:r>
      <w:proofErr w:type="spellStart"/>
      <w:r w:rsidRPr="008A5ED0">
        <w:rPr>
          <w:rFonts w:ascii="Arial" w:hAnsi="Arial" w:cs="Arial"/>
          <w:sz w:val="24"/>
          <w:szCs w:val="24"/>
        </w:rPr>
        <w:t>earum</w:t>
      </w:r>
      <w:proofErr w:type="spellEnd"/>
      <w:r w:rsidRPr="008A5ED0">
        <w:rPr>
          <w:rFonts w:ascii="Arial" w:hAnsi="Arial" w:cs="Arial"/>
          <w:sz w:val="24"/>
          <w:szCs w:val="24"/>
        </w:rPr>
        <w:t xml:space="preserve"> rerum, </w:t>
      </w:r>
      <w:proofErr w:type="spellStart"/>
      <w:r w:rsidRPr="008A5ED0">
        <w:rPr>
          <w:rFonts w:ascii="Arial" w:hAnsi="Arial" w:cs="Arial"/>
          <w:sz w:val="24"/>
          <w:szCs w:val="24"/>
        </w:rPr>
        <w:t>quae</w:t>
      </w:r>
      <w:proofErr w:type="spellEnd"/>
      <w:r w:rsidRPr="008A5ED0">
        <w:rPr>
          <w:rFonts w:ascii="Arial" w:hAnsi="Arial" w:cs="Arial"/>
          <w:sz w:val="24"/>
          <w:szCs w:val="24"/>
        </w:rPr>
        <w:t xml:space="preserve"> </w:t>
      </w:r>
      <w:proofErr w:type="spellStart"/>
      <w:r w:rsidRPr="008A5ED0">
        <w:rPr>
          <w:rFonts w:ascii="Arial" w:hAnsi="Arial" w:cs="Arial"/>
          <w:sz w:val="24"/>
          <w:szCs w:val="24"/>
        </w:rPr>
        <w:t>publice</w:t>
      </w:r>
      <w:proofErr w:type="spellEnd"/>
      <w:r w:rsidRPr="008A5ED0">
        <w:rPr>
          <w:rFonts w:ascii="Arial" w:hAnsi="Arial" w:cs="Arial"/>
          <w:sz w:val="24"/>
          <w:szCs w:val="24"/>
        </w:rPr>
        <w:t xml:space="preserve"> </w:t>
      </w:r>
      <w:proofErr w:type="spellStart"/>
      <w:r w:rsidRPr="008A5ED0">
        <w:rPr>
          <w:rFonts w:ascii="Arial" w:hAnsi="Arial" w:cs="Arial"/>
          <w:sz w:val="24"/>
          <w:szCs w:val="24"/>
        </w:rPr>
        <w:t>demoliendae</w:t>
      </w:r>
      <w:proofErr w:type="spellEnd"/>
      <w:r w:rsidRPr="008A5ED0">
        <w:rPr>
          <w:rFonts w:ascii="Arial" w:hAnsi="Arial" w:cs="Arial"/>
          <w:sz w:val="24"/>
          <w:szCs w:val="24"/>
        </w:rPr>
        <w:t xml:space="preserve"> </w:t>
      </w:r>
      <w:proofErr w:type="spellStart"/>
      <w:r w:rsidRPr="008A5ED0">
        <w:rPr>
          <w:rFonts w:ascii="Arial" w:hAnsi="Arial" w:cs="Arial"/>
          <w:sz w:val="24"/>
          <w:szCs w:val="24"/>
        </w:rPr>
        <w:t>locatae</w:t>
      </w:r>
      <w:proofErr w:type="spellEnd"/>
      <w:r w:rsidRPr="008A5ED0">
        <w:rPr>
          <w:rFonts w:ascii="Arial" w:hAnsi="Arial" w:cs="Arial"/>
          <w:sz w:val="24"/>
          <w:szCs w:val="24"/>
        </w:rPr>
        <w:t xml:space="preserve"> </w:t>
      </w:r>
      <w:proofErr w:type="spellStart"/>
      <w:r w:rsidRPr="008A5ED0">
        <w:rPr>
          <w:rFonts w:ascii="Arial" w:hAnsi="Arial" w:cs="Arial"/>
          <w:sz w:val="24"/>
          <w:szCs w:val="24"/>
        </w:rPr>
        <w:t>erunt</w:t>
      </w:r>
      <w:proofErr w:type="spellEnd"/>
      <w:r w:rsidRPr="008A5ED0">
        <w:rPr>
          <w:rFonts w:ascii="Arial" w:hAnsi="Arial" w:cs="Arial"/>
          <w:sz w:val="24"/>
          <w:szCs w:val="24"/>
        </w:rPr>
        <w:t xml:space="preserve">, </w:t>
      </w:r>
      <w:proofErr w:type="spellStart"/>
      <w:r w:rsidRPr="008A5ED0">
        <w:rPr>
          <w:rFonts w:ascii="Arial" w:hAnsi="Arial" w:cs="Arial"/>
          <w:sz w:val="24"/>
          <w:szCs w:val="24"/>
        </w:rPr>
        <w:t>publice</w:t>
      </w:r>
      <w:proofErr w:type="spellEnd"/>
      <w:r w:rsidRPr="008A5ED0">
        <w:rPr>
          <w:rFonts w:ascii="Arial" w:hAnsi="Arial" w:cs="Arial"/>
          <w:sz w:val="24"/>
          <w:szCs w:val="24"/>
        </w:rPr>
        <w:t xml:space="preserve"> </w:t>
      </w:r>
      <w:proofErr w:type="spellStart"/>
      <w:r w:rsidRPr="008A5ED0">
        <w:rPr>
          <w:rFonts w:ascii="Arial" w:hAnsi="Arial" w:cs="Arial"/>
          <w:sz w:val="24"/>
          <w:szCs w:val="24"/>
        </w:rPr>
        <w:t>exportarei</w:t>
      </w:r>
      <w:proofErr w:type="spellEnd"/>
      <w:r w:rsidRPr="008A5ED0">
        <w:rPr>
          <w:rFonts w:ascii="Arial" w:hAnsi="Arial" w:cs="Arial"/>
          <w:sz w:val="24"/>
          <w:szCs w:val="24"/>
        </w:rPr>
        <w:t xml:space="preserve"> </w:t>
      </w:r>
      <w:proofErr w:type="spellStart"/>
      <w:r w:rsidRPr="008A5ED0">
        <w:rPr>
          <w:rFonts w:ascii="Arial" w:hAnsi="Arial" w:cs="Arial"/>
          <w:sz w:val="24"/>
          <w:szCs w:val="24"/>
        </w:rPr>
        <w:t>oportebit</w:t>
      </w:r>
      <w:proofErr w:type="spellEnd"/>
      <w:r w:rsidRPr="008A5ED0">
        <w:rPr>
          <w:rFonts w:ascii="Arial" w:hAnsi="Arial" w:cs="Arial"/>
          <w:sz w:val="24"/>
          <w:szCs w:val="24"/>
        </w:rPr>
        <w:t xml:space="preserve">, et </w:t>
      </w:r>
      <w:proofErr w:type="spellStart"/>
      <w:r w:rsidRPr="008A5ED0">
        <w:rPr>
          <w:rFonts w:ascii="Arial" w:hAnsi="Arial" w:cs="Arial"/>
          <w:sz w:val="24"/>
          <w:szCs w:val="24"/>
        </w:rPr>
        <w:t>quarum</w:t>
      </w:r>
      <w:proofErr w:type="spellEnd"/>
      <w:r w:rsidRPr="008A5ED0">
        <w:rPr>
          <w:rFonts w:ascii="Arial" w:hAnsi="Arial" w:cs="Arial"/>
          <w:sz w:val="24"/>
          <w:szCs w:val="24"/>
        </w:rPr>
        <w:t xml:space="preserve"> rerum </w:t>
      </w:r>
      <w:proofErr w:type="spellStart"/>
      <w:r w:rsidRPr="008A5ED0">
        <w:rPr>
          <w:rFonts w:ascii="Arial" w:hAnsi="Arial" w:cs="Arial"/>
          <w:sz w:val="24"/>
          <w:szCs w:val="24"/>
        </w:rPr>
        <w:t>caussa</w:t>
      </w:r>
      <w:proofErr w:type="spellEnd"/>
      <w:r w:rsidRPr="008A5ED0">
        <w:rPr>
          <w:rFonts w:ascii="Arial" w:hAnsi="Arial" w:cs="Arial"/>
          <w:sz w:val="24"/>
          <w:szCs w:val="24"/>
        </w:rPr>
        <w:t xml:space="preserve"> </w:t>
      </w:r>
      <w:proofErr w:type="spellStart"/>
      <w:r w:rsidRPr="008A5ED0">
        <w:rPr>
          <w:rFonts w:ascii="Arial" w:hAnsi="Arial" w:cs="Arial"/>
          <w:sz w:val="24"/>
          <w:szCs w:val="24"/>
        </w:rPr>
        <w:t>plostra</w:t>
      </w:r>
      <w:proofErr w:type="spellEnd"/>
      <w:r w:rsidRPr="008A5ED0">
        <w:rPr>
          <w:rFonts w:ascii="Arial" w:hAnsi="Arial" w:cs="Arial"/>
          <w:sz w:val="24"/>
          <w:szCs w:val="24"/>
        </w:rPr>
        <w:t xml:space="preserve"> </w:t>
      </w:r>
      <w:proofErr w:type="spellStart"/>
      <w:r w:rsidR="00365C9A">
        <w:rPr>
          <w:rFonts w:ascii="Arial" w:hAnsi="Arial" w:cs="Arial"/>
          <w:sz w:val="24"/>
          <w:szCs w:val="24"/>
        </w:rPr>
        <w:t>hac</w:t>
      </w:r>
      <w:proofErr w:type="spellEnd"/>
      <w:r w:rsidR="00365C9A">
        <w:rPr>
          <w:rFonts w:ascii="Arial" w:hAnsi="Arial" w:cs="Arial"/>
          <w:sz w:val="24"/>
          <w:szCs w:val="24"/>
        </w:rPr>
        <w:t xml:space="preserve"> lege</w:t>
      </w:r>
      <w:r w:rsidRPr="008A5ED0">
        <w:rPr>
          <w:rFonts w:ascii="Arial" w:hAnsi="Arial" w:cs="Arial"/>
          <w:sz w:val="24"/>
          <w:szCs w:val="24"/>
        </w:rPr>
        <w:t xml:space="preserve"> </w:t>
      </w:r>
      <w:proofErr w:type="spellStart"/>
      <w:r w:rsidRPr="008A5ED0">
        <w:rPr>
          <w:rFonts w:ascii="Arial" w:hAnsi="Arial" w:cs="Arial"/>
          <w:sz w:val="24"/>
          <w:szCs w:val="24"/>
        </w:rPr>
        <w:t>certeis</w:t>
      </w:r>
      <w:proofErr w:type="spellEnd"/>
      <w:r w:rsidRPr="008A5ED0">
        <w:rPr>
          <w:rFonts w:ascii="Arial" w:hAnsi="Arial" w:cs="Arial"/>
          <w:sz w:val="24"/>
          <w:szCs w:val="24"/>
        </w:rPr>
        <w:t xml:space="preserve"> </w:t>
      </w:r>
      <w:proofErr w:type="spellStart"/>
      <w:r w:rsidRPr="008A5ED0">
        <w:rPr>
          <w:rFonts w:ascii="Arial" w:hAnsi="Arial" w:cs="Arial"/>
          <w:sz w:val="24"/>
          <w:szCs w:val="24"/>
        </w:rPr>
        <w:t>hominibus</w:t>
      </w:r>
      <w:proofErr w:type="spellEnd"/>
      <w:r w:rsidRPr="008A5ED0">
        <w:rPr>
          <w:rFonts w:ascii="Arial" w:hAnsi="Arial" w:cs="Arial"/>
          <w:sz w:val="24"/>
          <w:szCs w:val="24"/>
        </w:rPr>
        <w:t xml:space="preserve"> </w:t>
      </w:r>
      <w:proofErr w:type="spellStart"/>
      <w:r w:rsidRPr="008A5ED0">
        <w:rPr>
          <w:rFonts w:ascii="Arial" w:hAnsi="Arial" w:cs="Arial"/>
          <w:sz w:val="24"/>
          <w:szCs w:val="24"/>
        </w:rPr>
        <w:t>certeis</w:t>
      </w:r>
      <w:proofErr w:type="spellEnd"/>
      <w:r w:rsidRPr="008A5ED0">
        <w:rPr>
          <w:rFonts w:ascii="Arial" w:hAnsi="Arial" w:cs="Arial"/>
          <w:sz w:val="24"/>
          <w:szCs w:val="24"/>
        </w:rPr>
        <w:t xml:space="preserve"> de </w:t>
      </w:r>
      <w:proofErr w:type="spellStart"/>
      <w:r w:rsidRPr="008A5ED0">
        <w:rPr>
          <w:rFonts w:ascii="Arial" w:hAnsi="Arial" w:cs="Arial"/>
          <w:sz w:val="24"/>
          <w:szCs w:val="24"/>
        </w:rPr>
        <w:t>causeis</w:t>
      </w:r>
      <w:proofErr w:type="spellEnd"/>
      <w:r w:rsidRPr="008A5ED0">
        <w:rPr>
          <w:rFonts w:ascii="Arial" w:hAnsi="Arial" w:cs="Arial"/>
          <w:sz w:val="24"/>
          <w:szCs w:val="24"/>
        </w:rPr>
        <w:t xml:space="preserve"> </w:t>
      </w:r>
      <w:proofErr w:type="spellStart"/>
      <w:r w:rsidRPr="008A5ED0">
        <w:rPr>
          <w:rFonts w:ascii="Arial" w:hAnsi="Arial" w:cs="Arial"/>
          <w:sz w:val="24"/>
          <w:szCs w:val="24"/>
        </w:rPr>
        <w:t>agere</w:t>
      </w:r>
      <w:proofErr w:type="spellEnd"/>
      <w:r w:rsidRPr="008A5ED0">
        <w:rPr>
          <w:rFonts w:ascii="Arial" w:hAnsi="Arial" w:cs="Arial"/>
          <w:sz w:val="24"/>
          <w:szCs w:val="24"/>
        </w:rPr>
        <w:t xml:space="preserve"> </w:t>
      </w:r>
      <w:proofErr w:type="spellStart"/>
      <w:r w:rsidRPr="008A5ED0">
        <w:rPr>
          <w:rFonts w:ascii="Arial" w:hAnsi="Arial" w:cs="Arial"/>
          <w:sz w:val="24"/>
          <w:szCs w:val="24"/>
        </w:rPr>
        <w:t>ducere</w:t>
      </w:r>
      <w:proofErr w:type="spellEnd"/>
      <w:r w:rsidRPr="008A5ED0">
        <w:rPr>
          <w:rFonts w:ascii="Arial" w:hAnsi="Arial" w:cs="Arial"/>
          <w:sz w:val="24"/>
          <w:szCs w:val="24"/>
        </w:rPr>
        <w:t xml:space="preserve"> </w:t>
      </w:r>
      <w:proofErr w:type="spellStart"/>
      <w:r w:rsidRPr="008A5ED0">
        <w:rPr>
          <w:rFonts w:ascii="Arial" w:hAnsi="Arial" w:cs="Arial"/>
          <w:sz w:val="24"/>
          <w:szCs w:val="24"/>
        </w:rPr>
        <w:t>licebit</w:t>
      </w:r>
      <w:proofErr w:type="spellEnd"/>
      <w:r w:rsidRPr="008A5ED0">
        <w:rPr>
          <w:rFonts w:ascii="Arial" w:hAnsi="Arial" w:cs="Arial"/>
          <w:sz w:val="24"/>
          <w:szCs w:val="24"/>
        </w:rPr>
        <w:t>.</w:t>
      </w:r>
    </w:p>
    <w:p w14:paraId="48D8E145" w14:textId="77777777" w:rsidR="002A02B0" w:rsidRPr="008A5ED0" w:rsidRDefault="002A02B0" w:rsidP="008A5ED0">
      <w:pPr>
        <w:spacing w:after="0" w:line="240" w:lineRule="auto"/>
        <w:jc w:val="both"/>
        <w:rPr>
          <w:rFonts w:ascii="Arial" w:hAnsi="Arial" w:cs="Arial"/>
          <w:sz w:val="24"/>
          <w:szCs w:val="24"/>
        </w:rPr>
      </w:pPr>
    </w:p>
    <w:p w14:paraId="4346E597" w14:textId="77777777" w:rsidR="00FF1DA9" w:rsidRPr="008A5ED0" w:rsidRDefault="00AD4A7E" w:rsidP="008A5ED0">
      <w:pPr>
        <w:spacing w:after="0" w:line="240" w:lineRule="auto"/>
        <w:jc w:val="both"/>
        <w:rPr>
          <w:rFonts w:ascii="Arial" w:hAnsi="Arial" w:cs="Arial"/>
          <w:sz w:val="24"/>
          <w:szCs w:val="24"/>
        </w:rPr>
      </w:pPr>
      <w:proofErr w:type="spellStart"/>
      <w:r w:rsidRPr="008A5ED0">
        <w:rPr>
          <w:rFonts w:ascii="Arial" w:hAnsi="Arial" w:cs="Arial"/>
          <w:sz w:val="24"/>
          <w:szCs w:val="24"/>
        </w:rPr>
        <w:t>Quibus</w:t>
      </w:r>
      <w:proofErr w:type="spellEnd"/>
      <w:r w:rsidRPr="008A5ED0">
        <w:rPr>
          <w:rFonts w:ascii="Arial" w:hAnsi="Arial" w:cs="Arial"/>
          <w:sz w:val="24"/>
          <w:szCs w:val="24"/>
        </w:rPr>
        <w:t xml:space="preserve"> </w:t>
      </w:r>
      <w:proofErr w:type="spellStart"/>
      <w:r w:rsidRPr="008A5ED0">
        <w:rPr>
          <w:rFonts w:ascii="Arial" w:hAnsi="Arial" w:cs="Arial"/>
          <w:sz w:val="24"/>
          <w:szCs w:val="24"/>
        </w:rPr>
        <w:t>diebus</w:t>
      </w:r>
      <w:proofErr w:type="spellEnd"/>
      <w:r w:rsidRPr="008A5ED0">
        <w:rPr>
          <w:rFonts w:ascii="Arial" w:hAnsi="Arial" w:cs="Arial"/>
          <w:sz w:val="24"/>
          <w:szCs w:val="24"/>
        </w:rPr>
        <w:t xml:space="preserve"> </w:t>
      </w:r>
      <w:proofErr w:type="spellStart"/>
      <w:r w:rsidRPr="008A5ED0">
        <w:rPr>
          <w:rFonts w:ascii="Arial" w:hAnsi="Arial" w:cs="Arial"/>
          <w:sz w:val="24"/>
          <w:szCs w:val="24"/>
        </w:rPr>
        <w:t>virgines</w:t>
      </w:r>
      <w:proofErr w:type="spellEnd"/>
      <w:r w:rsidRPr="008A5ED0">
        <w:rPr>
          <w:rFonts w:ascii="Arial" w:hAnsi="Arial" w:cs="Arial"/>
          <w:sz w:val="24"/>
          <w:szCs w:val="24"/>
        </w:rPr>
        <w:t xml:space="preserve"> </w:t>
      </w:r>
      <w:proofErr w:type="spellStart"/>
      <w:r w:rsidRPr="008A5ED0">
        <w:rPr>
          <w:rFonts w:ascii="Arial" w:hAnsi="Arial" w:cs="Arial"/>
          <w:sz w:val="24"/>
          <w:szCs w:val="24"/>
        </w:rPr>
        <w:t>Vestales</w:t>
      </w:r>
      <w:proofErr w:type="spellEnd"/>
      <w:r w:rsidRPr="008A5ED0">
        <w:rPr>
          <w:rFonts w:ascii="Arial" w:hAnsi="Arial" w:cs="Arial"/>
          <w:sz w:val="24"/>
          <w:szCs w:val="24"/>
        </w:rPr>
        <w:t xml:space="preserve"> </w:t>
      </w:r>
      <w:proofErr w:type="spellStart"/>
      <w:r w:rsidRPr="008A5ED0">
        <w:rPr>
          <w:rFonts w:ascii="Arial" w:hAnsi="Arial" w:cs="Arial"/>
          <w:sz w:val="24"/>
          <w:szCs w:val="24"/>
        </w:rPr>
        <w:t>regem</w:t>
      </w:r>
      <w:proofErr w:type="spellEnd"/>
      <w:r w:rsidRPr="008A5ED0">
        <w:rPr>
          <w:rFonts w:ascii="Arial" w:hAnsi="Arial" w:cs="Arial"/>
          <w:sz w:val="24"/>
          <w:szCs w:val="24"/>
        </w:rPr>
        <w:t xml:space="preserve"> sacrorum </w:t>
      </w:r>
      <w:proofErr w:type="spellStart"/>
      <w:r w:rsidRPr="008A5ED0">
        <w:rPr>
          <w:rFonts w:ascii="Arial" w:hAnsi="Arial" w:cs="Arial"/>
          <w:sz w:val="24"/>
          <w:szCs w:val="24"/>
        </w:rPr>
        <w:t>flamines</w:t>
      </w:r>
      <w:proofErr w:type="spellEnd"/>
      <w:r w:rsidRPr="008A5ED0">
        <w:rPr>
          <w:rFonts w:ascii="Arial" w:hAnsi="Arial" w:cs="Arial"/>
          <w:sz w:val="24"/>
          <w:szCs w:val="24"/>
        </w:rPr>
        <w:t xml:space="preserve"> </w:t>
      </w:r>
      <w:proofErr w:type="spellStart"/>
      <w:r w:rsidRPr="008A5ED0">
        <w:rPr>
          <w:rFonts w:ascii="Arial" w:hAnsi="Arial" w:cs="Arial"/>
          <w:sz w:val="24"/>
          <w:szCs w:val="24"/>
        </w:rPr>
        <w:t>plostreis</w:t>
      </w:r>
      <w:proofErr w:type="spellEnd"/>
      <w:r w:rsidRPr="008A5ED0">
        <w:rPr>
          <w:rFonts w:ascii="Arial" w:hAnsi="Arial" w:cs="Arial"/>
          <w:sz w:val="24"/>
          <w:szCs w:val="24"/>
        </w:rPr>
        <w:t xml:space="preserve"> in urbe sacrorum </w:t>
      </w:r>
      <w:proofErr w:type="spellStart"/>
      <w:r w:rsidRPr="008A5ED0">
        <w:rPr>
          <w:rFonts w:ascii="Arial" w:hAnsi="Arial" w:cs="Arial"/>
          <w:sz w:val="24"/>
          <w:szCs w:val="24"/>
        </w:rPr>
        <w:t>publicorum</w:t>
      </w:r>
      <w:proofErr w:type="spellEnd"/>
      <w:r w:rsidRPr="008A5ED0">
        <w:rPr>
          <w:rFonts w:ascii="Arial" w:hAnsi="Arial" w:cs="Arial"/>
          <w:sz w:val="24"/>
          <w:szCs w:val="24"/>
        </w:rPr>
        <w:t xml:space="preserve"> populi Romani </w:t>
      </w:r>
      <w:proofErr w:type="spellStart"/>
      <w:r w:rsidRPr="008A5ED0">
        <w:rPr>
          <w:rFonts w:ascii="Arial" w:hAnsi="Arial" w:cs="Arial"/>
          <w:sz w:val="24"/>
          <w:szCs w:val="24"/>
        </w:rPr>
        <w:t>caussa</w:t>
      </w:r>
      <w:proofErr w:type="spellEnd"/>
      <w:r w:rsidRPr="008A5ED0">
        <w:rPr>
          <w:rFonts w:ascii="Arial" w:hAnsi="Arial" w:cs="Arial"/>
          <w:sz w:val="24"/>
          <w:szCs w:val="24"/>
        </w:rPr>
        <w:t xml:space="preserve"> </w:t>
      </w:r>
      <w:proofErr w:type="spellStart"/>
      <w:r w:rsidRPr="008A5ED0">
        <w:rPr>
          <w:rFonts w:ascii="Arial" w:hAnsi="Arial" w:cs="Arial"/>
          <w:sz w:val="24"/>
          <w:szCs w:val="24"/>
        </w:rPr>
        <w:t>vehi</w:t>
      </w:r>
      <w:proofErr w:type="spellEnd"/>
      <w:r w:rsidRPr="008A5ED0">
        <w:rPr>
          <w:rFonts w:ascii="Arial" w:hAnsi="Arial" w:cs="Arial"/>
          <w:sz w:val="24"/>
          <w:szCs w:val="24"/>
        </w:rPr>
        <w:t xml:space="preserve"> </w:t>
      </w:r>
      <w:proofErr w:type="spellStart"/>
      <w:r w:rsidRPr="008A5ED0">
        <w:rPr>
          <w:rFonts w:ascii="Arial" w:hAnsi="Arial" w:cs="Arial"/>
          <w:sz w:val="24"/>
          <w:szCs w:val="24"/>
        </w:rPr>
        <w:t>oportebit</w:t>
      </w:r>
      <w:proofErr w:type="spellEnd"/>
      <w:r w:rsidRPr="008A5ED0">
        <w:rPr>
          <w:rFonts w:ascii="Arial" w:hAnsi="Arial" w:cs="Arial"/>
          <w:sz w:val="24"/>
          <w:szCs w:val="24"/>
        </w:rPr>
        <w:t xml:space="preserve">, </w:t>
      </w:r>
      <w:proofErr w:type="spellStart"/>
      <w:r w:rsidRPr="008A5ED0">
        <w:rPr>
          <w:rFonts w:ascii="Arial" w:hAnsi="Arial" w:cs="Arial"/>
          <w:sz w:val="24"/>
          <w:szCs w:val="24"/>
        </w:rPr>
        <w:t>quaeque</w:t>
      </w:r>
      <w:proofErr w:type="spellEnd"/>
      <w:r w:rsidRPr="008A5ED0">
        <w:rPr>
          <w:rFonts w:ascii="Arial" w:hAnsi="Arial" w:cs="Arial"/>
          <w:sz w:val="24"/>
          <w:szCs w:val="24"/>
        </w:rPr>
        <w:t xml:space="preserve"> </w:t>
      </w:r>
      <w:proofErr w:type="spellStart"/>
      <w:r w:rsidRPr="008A5ED0">
        <w:rPr>
          <w:rFonts w:ascii="Arial" w:hAnsi="Arial" w:cs="Arial"/>
          <w:sz w:val="24"/>
          <w:szCs w:val="24"/>
        </w:rPr>
        <w:t>plostra</w:t>
      </w:r>
      <w:proofErr w:type="spellEnd"/>
      <w:r w:rsidRPr="008A5ED0">
        <w:rPr>
          <w:rFonts w:ascii="Arial" w:hAnsi="Arial" w:cs="Arial"/>
          <w:sz w:val="24"/>
          <w:szCs w:val="24"/>
        </w:rPr>
        <w:t xml:space="preserve"> </w:t>
      </w:r>
      <w:proofErr w:type="spellStart"/>
      <w:r w:rsidRPr="008A5ED0">
        <w:rPr>
          <w:rFonts w:ascii="Arial" w:hAnsi="Arial" w:cs="Arial"/>
          <w:sz w:val="24"/>
          <w:szCs w:val="24"/>
        </w:rPr>
        <w:t>triumphi</w:t>
      </w:r>
      <w:proofErr w:type="spellEnd"/>
      <w:r w:rsidRPr="008A5ED0">
        <w:rPr>
          <w:rFonts w:ascii="Arial" w:hAnsi="Arial" w:cs="Arial"/>
          <w:sz w:val="24"/>
          <w:szCs w:val="24"/>
        </w:rPr>
        <w:t xml:space="preserve"> </w:t>
      </w:r>
      <w:proofErr w:type="spellStart"/>
      <w:r w:rsidRPr="008A5ED0">
        <w:rPr>
          <w:rFonts w:ascii="Arial" w:hAnsi="Arial" w:cs="Arial"/>
          <w:sz w:val="24"/>
          <w:szCs w:val="24"/>
        </w:rPr>
        <w:t>caussa</w:t>
      </w:r>
      <w:proofErr w:type="spellEnd"/>
      <w:r w:rsidRPr="008A5ED0">
        <w:rPr>
          <w:rFonts w:ascii="Arial" w:hAnsi="Arial" w:cs="Arial"/>
          <w:sz w:val="24"/>
          <w:szCs w:val="24"/>
        </w:rPr>
        <w:t xml:space="preserve">, quo die </w:t>
      </w:r>
      <w:proofErr w:type="spellStart"/>
      <w:r w:rsidRPr="008A5ED0">
        <w:rPr>
          <w:rFonts w:ascii="Arial" w:hAnsi="Arial" w:cs="Arial"/>
          <w:sz w:val="24"/>
          <w:szCs w:val="24"/>
        </w:rPr>
        <w:t>quisque</w:t>
      </w:r>
      <w:proofErr w:type="spellEnd"/>
      <w:r w:rsidRPr="008A5ED0">
        <w:rPr>
          <w:rFonts w:ascii="Arial" w:hAnsi="Arial" w:cs="Arial"/>
          <w:sz w:val="24"/>
          <w:szCs w:val="24"/>
        </w:rPr>
        <w:t xml:space="preserve"> </w:t>
      </w:r>
      <w:proofErr w:type="spellStart"/>
      <w:r w:rsidRPr="008A5ED0">
        <w:rPr>
          <w:rFonts w:ascii="Arial" w:hAnsi="Arial" w:cs="Arial"/>
          <w:sz w:val="24"/>
          <w:szCs w:val="24"/>
        </w:rPr>
        <w:t>triumphabit</w:t>
      </w:r>
      <w:proofErr w:type="spellEnd"/>
      <w:r w:rsidRPr="008A5ED0">
        <w:rPr>
          <w:rFonts w:ascii="Arial" w:hAnsi="Arial" w:cs="Arial"/>
          <w:sz w:val="24"/>
          <w:szCs w:val="24"/>
        </w:rPr>
        <w:t xml:space="preserve">, </w:t>
      </w:r>
      <w:proofErr w:type="spellStart"/>
      <w:r w:rsidRPr="008A5ED0">
        <w:rPr>
          <w:rFonts w:ascii="Arial" w:hAnsi="Arial" w:cs="Arial"/>
          <w:sz w:val="24"/>
          <w:szCs w:val="24"/>
        </w:rPr>
        <w:t>ducei</w:t>
      </w:r>
      <w:proofErr w:type="spellEnd"/>
      <w:r w:rsidRPr="008A5ED0">
        <w:rPr>
          <w:rFonts w:ascii="Arial" w:hAnsi="Arial" w:cs="Arial"/>
          <w:sz w:val="24"/>
          <w:szCs w:val="24"/>
        </w:rPr>
        <w:t xml:space="preserve"> </w:t>
      </w:r>
      <w:proofErr w:type="spellStart"/>
      <w:r w:rsidRPr="008A5ED0">
        <w:rPr>
          <w:rFonts w:ascii="Arial" w:hAnsi="Arial" w:cs="Arial"/>
          <w:sz w:val="24"/>
          <w:szCs w:val="24"/>
        </w:rPr>
        <w:t>oportebit</w:t>
      </w:r>
      <w:proofErr w:type="spellEnd"/>
      <w:r w:rsidRPr="008A5ED0">
        <w:rPr>
          <w:rFonts w:ascii="Arial" w:hAnsi="Arial" w:cs="Arial"/>
          <w:sz w:val="24"/>
          <w:szCs w:val="24"/>
        </w:rPr>
        <w:t xml:space="preserve">, </w:t>
      </w:r>
      <w:proofErr w:type="spellStart"/>
      <w:r w:rsidRPr="008A5ED0">
        <w:rPr>
          <w:rFonts w:ascii="Arial" w:hAnsi="Arial" w:cs="Arial"/>
          <w:sz w:val="24"/>
          <w:szCs w:val="24"/>
        </w:rPr>
        <w:t>quaeque</w:t>
      </w:r>
      <w:proofErr w:type="spellEnd"/>
      <w:r w:rsidRPr="008A5ED0">
        <w:rPr>
          <w:rFonts w:ascii="Arial" w:hAnsi="Arial" w:cs="Arial"/>
          <w:sz w:val="24"/>
          <w:szCs w:val="24"/>
        </w:rPr>
        <w:t xml:space="preserve"> </w:t>
      </w:r>
      <w:proofErr w:type="spellStart"/>
      <w:r w:rsidRPr="008A5ED0">
        <w:rPr>
          <w:rFonts w:ascii="Arial" w:hAnsi="Arial" w:cs="Arial"/>
          <w:sz w:val="24"/>
          <w:szCs w:val="24"/>
        </w:rPr>
        <w:t>plostra</w:t>
      </w:r>
      <w:proofErr w:type="spellEnd"/>
      <w:r w:rsidRPr="008A5ED0">
        <w:rPr>
          <w:rFonts w:ascii="Arial" w:hAnsi="Arial" w:cs="Arial"/>
          <w:sz w:val="24"/>
          <w:szCs w:val="24"/>
        </w:rPr>
        <w:t xml:space="preserve"> </w:t>
      </w:r>
      <w:proofErr w:type="spellStart"/>
      <w:r w:rsidRPr="008A5ED0">
        <w:rPr>
          <w:rFonts w:ascii="Arial" w:hAnsi="Arial" w:cs="Arial"/>
          <w:sz w:val="24"/>
          <w:szCs w:val="24"/>
        </w:rPr>
        <w:t>ludorum</w:t>
      </w:r>
      <w:proofErr w:type="spellEnd"/>
      <w:r w:rsidRPr="008A5ED0">
        <w:rPr>
          <w:rFonts w:ascii="Arial" w:hAnsi="Arial" w:cs="Arial"/>
          <w:sz w:val="24"/>
          <w:szCs w:val="24"/>
        </w:rPr>
        <w:t xml:space="preserve">, quei </w:t>
      </w:r>
      <w:proofErr w:type="spellStart"/>
      <w:r w:rsidRPr="008A5ED0">
        <w:rPr>
          <w:rFonts w:ascii="Arial" w:hAnsi="Arial" w:cs="Arial"/>
          <w:sz w:val="24"/>
          <w:szCs w:val="24"/>
        </w:rPr>
        <w:t>Romae</w:t>
      </w:r>
      <w:proofErr w:type="spellEnd"/>
      <w:r w:rsidRPr="008A5ED0">
        <w:rPr>
          <w:rFonts w:ascii="Arial" w:hAnsi="Arial" w:cs="Arial"/>
          <w:sz w:val="24"/>
          <w:szCs w:val="24"/>
        </w:rPr>
        <w:t xml:space="preserve">  </w:t>
      </w:r>
      <w:proofErr w:type="spellStart"/>
      <w:r w:rsidRPr="008A5ED0">
        <w:rPr>
          <w:rFonts w:ascii="Arial" w:hAnsi="Arial" w:cs="Arial"/>
          <w:sz w:val="24"/>
          <w:szCs w:val="24"/>
        </w:rPr>
        <w:t>propius</w:t>
      </w:r>
      <w:proofErr w:type="spellEnd"/>
      <w:r w:rsidRPr="008A5ED0">
        <w:rPr>
          <w:rFonts w:ascii="Arial" w:hAnsi="Arial" w:cs="Arial"/>
          <w:sz w:val="24"/>
          <w:szCs w:val="24"/>
        </w:rPr>
        <w:t xml:space="preserve"> </w:t>
      </w:r>
      <w:proofErr w:type="spellStart"/>
      <w:r w:rsidRPr="008A5ED0">
        <w:rPr>
          <w:rFonts w:ascii="Arial" w:hAnsi="Arial" w:cs="Arial"/>
          <w:sz w:val="24"/>
          <w:szCs w:val="24"/>
        </w:rPr>
        <w:t>passusaut</w:t>
      </w:r>
      <w:proofErr w:type="spellEnd"/>
      <w:r w:rsidRPr="008A5ED0">
        <w:rPr>
          <w:rFonts w:ascii="Arial" w:hAnsi="Arial" w:cs="Arial"/>
          <w:sz w:val="24"/>
          <w:szCs w:val="24"/>
        </w:rPr>
        <w:t xml:space="preserve"> </w:t>
      </w:r>
      <w:proofErr w:type="spellStart"/>
      <w:r w:rsidRPr="008A5ED0">
        <w:rPr>
          <w:rFonts w:ascii="Arial" w:hAnsi="Arial" w:cs="Arial"/>
          <w:sz w:val="24"/>
          <w:szCs w:val="24"/>
        </w:rPr>
        <w:t>urbei</w:t>
      </w:r>
      <w:proofErr w:type="spellEnd"/>
      <w:r w:rsidRPr="008A5ED0">
        <w:rPr>
          <w:rFonts w:ascii="Arial" w:hAnsi="Arial" w:cs="Arial"/>
          <w:sz w:val="24"/>
          <w:szCs w:val="24"/>
        </w:rPr>
        <w:t xml:space="preserve"> </w:t>
      </w:r>
      <w:proofErr w:type="spellStart"/>
      <w:r w:rsidRPr="008A5ED0">
        <w:rPr>
          <w:rFonts w:ascii="Arial" w:hAnsi="Arial" w:cs="Arial"/>
          <w:sz w:val="24"/>
          <w:szCs w:val="24"/>
        </w:rPr>
        <w:t>Romae</w:t>
      </w:r>
      <w:proofErr w:type="spellEnd"/>
      <w:r w:rsidRPr="008A5ED0">
        <w:rPr>
          <w:rFonts w:ascii="Arial" w:hAnsi="Arial" w:cs="Arial"/>
          <w:sz w:val="24"/>
          <w:szCs w:val="24"/>
        </w:rPr>
        <w:t xml:space="preserve"> </w:t>
      </w:r>
      <w:proofErr w:type="spellStart"/>
      <w:r w:rsidRPr="008A5ED0">
        <w:rPr>
          <w:rFonts w:ascii="Arial" w:hAnsi="Arial" w:cs="Arial"/>
          <w:sz w:val="24"/>
          <w:szCs w:val="24"/>
        </w:rPr>
        <w:t>publice</w:t>
      </w:r>
      <w:proofErr w:type="spellEnd"/>
      <w:r w:rsidRPr="008A5ED0">
        <w:rPr>
          <w:rFonts w:ascii="Arial" w:hAnsi="Arial" w:cs="Arial"/>
          <w:sz w:val="24"/>
          <w:szCs w:val="24"/>
        </w:rPr>
        <w:t xml:space="preserve"> </w:t>
      </w:r>
      <w:proofErr w:type="spellStart"/>
      <w:r w:rsidRPr="008A5ED0">
        <w:rPr>
          <w:rFonts w:ascii="Arial" w:hAnsi="Arial" w:cs="Arial"/>
          <w:sz w:val="24"/>
          <w:szCs w:val="24"/>
        </w:rPr>
        <w:t>feient</w:t>
      </w:r>
      <w:proofErr w:type="spellEnd"/>
      <w:r w:rsidRPr="008A5ED0">
        <w:rPr>
          <w:rFonts w:ascii="Arial" w:hAnsi="Arial" w:cs="Arial"/>
          <w:sz w:val="24"/>
          <w:szCs w:val="24"/>
        </w:rPr>
        <w:t xml:space="preserve">, </w:t>
      </w:r>
      <w:proofErr w:type="spellStart"/>
      <w:r w:rsidRPr="008A5ED0">
        <w:rPr>
          <w:rFonts w:ascii="Arial" w:hAnsi="Arial" w:cs="Arial"/>
          <w:sz w:val="24"/>
          <w:szCs w:val="24"/>
        </w:rPr>
        <w:t>inve</w:t>
      </w:r>
      <w:proofErr w:type="spellEnd"/>
      <w:r w:rsidRPr="008A5ED0">
        <w:rPr>
          <w:rFonts w:ascii="Arial" w:hAnsi="Arial" w:cs="Arial"/>
          <w:sz w:val="24"/>
          <w:szCs w:val="24"/>
        </w:rPr>
        <w:t xml:space="preserve"> </w:t>
      </w:r>
      <w:proofErr w:type="spellStart"/>
      <w:r w:rsidRPr="008A5ED0">
        <w:rPr>
          <w:rFonts w:ascii="Arial" w:hAnsi="Arial" w:cs="Arial"/>
          <w:sz w:val="24"/>
          <w:szCs w:val="24"/>
        </w:rPr>
        <w:t>pompam</w:t>
      </w:r>
      <w:proofErr w:type="spellEnd"/>
      <w:r w:rsidRPr="008A5ED0">
        <w:rPr>
          <w:rFonts w:ascii="Arial" w:hAnsi="Arial" w:cs="Arial"/>
          <w:sz w:val="24"/>
          <w:szCs w:val="24"/>
        </w:rPr>
        <w:t xml:space="preserve"> </w:t>
      </w:r>
      <w:proofErr w:type="spellStart"/>
      <w:r w:rsidRPr="008A5ED0">
        <w:rPr>
          <w:rFonts w:ascii="Arial" w:hAnsi="Arial" w:cs="Arial"/>
          <w:sz w:val="24"/>
          <w:szCs w:val="24"/>
        </w:rPr>
        <w:t>ludeis</w:t>
      </w:r>
      <w:proofErr w:type="spellEnd"/>
      <w:r w:rsidRPr="008A5ED0">
        <w:rPr>
          <w:rFonts w:ascii="Arial" w:hAnsi="Arial" w:cs="Arial"/>
          <w:sz w:val="24"/>
          <w:szCs w:val="24"/>
        </w:rPr>
        <w:t xml:space="preserve"> </w:t>
      </w:r>
      <w:proofErr w:type="spellStart"/>
      <w:r w:rsidRPr="008A5ED0">
        <w:rPr>
          <w:rFonts w:ascii="Arial" w:hAnsi="Arial" w:cs="Arial"/>
          <w:sz w:val="24"/>
          <w:szCs w:val="24"/>
        </w:rPr>
        <w:t>circiensibus</w:t>
      </w:r>
      <w:proofErr w:type="spellEnd"/>
      <w:r w:rsidRPr="008A5ED0">
        <w:rPr>
          <w:rFonts w:ascii="Arial" w:hAnsi="Arial" w:cs="Arial"/>
          <w:sz w:val="24"/>
          <w:szCs w:val="24"/>
        </w:rPr>
        <w:t xml:space="preserve"> </w:t>
      </w:r>
      <w:proofErr w:type="spellStart"/>
      <w:r w:rsidRPr="008A5ED0">
        <w:rPr>
          <w:rFonts w:ascii="Arial" w:hAnsi="Arial" w:cs="Arial"/>
          <w:sz w:val="24"/>
          <w:szCs w:val="24"/>
        </w:rPr>
        <w:t>ducei</w:t>
      </w:r>
      <w:proofErr w:type="spellEnd"/>
      <w:r w:rsidRPr="008A5ED0">
        <w:rPr>
          <w:rFonts w:ascii="Arial" w:hAnsi="Arial" w:cs="Arial"/>
          <w:sz w:val="24"/>
          <w:szCs w:val="24"/>
        </w:rPr>
        <w:t xml:space="preserve"> </w:t>
      </w:r>
      <w:proofErr w:type="spellStart"/>
      <w:r w:rsidRPr="008A5ED0">
        <w:rPr>
          <w:rFonts w:ascii="Arial" w:hAnsi="Arial" w:cs="Arial"/>
          <w:sz w:val="24"/>
          <w:szCs w:val="24"/>
        </w:rPr>
        <w:t>agei</w:t>
      </w:r>
      <w:proofErr w:type="spellEnd"/>
      <w:r w:rsidRPr="008A5ED0">
        <w:rPr>
          <w:rFonts w:ascii="Arial" w:hAnsi="Arial" w:cs="Arial"/>
          <w:sz w:val="24"/>
          <w:szCs w:val="24"/>
        </w:rPr>
        <w:t xml:space="preserve"> opus </w:t>
      </w:r>
      <w:proofErr w:type="spellStart"/>
      <w:r w:rsidRPr="008A5ED0">
        <w:rPr>
          <w:rFonts w:ascii="Arial" w:hAnsi="Arial" w:cs="Arial"/>
          <w:sz w:val="24"/>
          <w:szCs w:val="24"/>
        </w:rPr>
        <w:t>erit</w:t>
      </w:r>
      <w:proofErr w:type="spellEnd"/>
      <w:r w:rsidRPr="008A5ED0">
        <w:rPr>
          <w:rFonts w:ascii="Arial" w:hAnsi="Arial" w:cs="Arial"/>
          <w:sz w:val="24"/>
          <w:szCs w:val="24"/>
        </w:rPr>
        <w:t xml:space="preserve">: quo </w:t>
      </w:r>
      <w:proofErr w:type="spellStart"/>
      <w:r w:rsidRPr="008A5ED0">
        <w:rPr>
          <w:rFonts w:ascii="Arial" w:hAnsi="Arial" w:cs="Arial"/>
          <w:sz w:val="24"/>
          <w:szCs w:val="24"/>
        </w:rPr>
        <w:t>minus</w:t>
      </w:r>
      <w:proofErr w:type="spellEnd"/>
      <w:r w:rsidRPr="008A5ED0">
        <w:rPr>
          <w:rFonts w:ascii="Arial" w:hAnsi="Arial" w:cs="Arial"/>
          <w:sz w:val="24"/>
          <w:szCs w:val="24"/>
        </w:rPr>
        <w:t xml:space="preserve"> </w:t>
      </w:r>
      <w:proofErr w:type="spellStart"/>
      <w:r w:rsidRPr="008A5ED0">
        <w:rPr>
          <w:rFonts w:ascii="Arial" w:hAnsi="Arial" w:cs="Arial"/>
          <w:sz w:val="24"/>
          <w:szCs w:val="24"/>
        </w:rPr>
        <w:t>earum</w:t>
      </w:r>
      <w:proofErr w:type="spellEnd"/>
      <w:r w:rsidRPr="008A5ED0">
        <w:rPr>
          <w:rFonts w:ascii="Arial" w:hAnsi="Arial" w:cs="Arial"/>
          <w:sz w:val="24"/>
          <w:szCs w:val="24"/>
        </w:rPr>
        <w:t xml:space="preserve"> rerum </w:t>
      </w:r>
      <w:proofErr w:type="spellStart"/>
      <w:r w:rsidRPr="008A5ED0">
        <w:rPr>
          <w:rFonts w:ascii="Arial" w:hAnsi="Arial" w:cs="Arial"/>
          <w:sz w:val="24"/>
          <w:szCs w:val="24"/>
        </w:rPr>
        <w:t>caussa</w:t>
      </w:r>
      <w:proofErr w:type="spellEnd"/>
      <w:r w:rsidRPr="008A5ED0">
        <w:rPr>
          <w:rFonts w:ascii="Arial" w:hAnsi="Arial" w:cs="Arial"/>
          <w:sz w:val="24"/>
          <w:szCs w:val="24"/>
        </w:rPr>
        <w:t xml:space="preserve"> </w:t>
      </w:r>
      <w:proofErr w:type="spellStart"/>
      <w:r w:rsidRPr="008A5ED0">
        <w:rPr>
          <w:rFonts w:ascii="Arial" w:hAnsi="Arial" w:cs="Arial"/>
          <w:sz w:val="24"/>
          <w:szCs w:val="24"/>
        </w:rPr>
        <w:t>eisque</w:t>
      </w:r>
      <w:proofErr w:type="spellEnd"/>
      <w:r w:rsidRPr="008A5ED0">
        <w:rPr>
          <w:rFonts w:ascii="Arial" w:hAnsi="Arial" w:cs="Arial"/>
          <w:sz w:val="24"/>
          <w:szCs w:val="24"/>
        </w:rPr>
        <w:t xml:space="preserve"> </w:t>
      </w:r>
      <w:proofErr w:type="spellStart"/>
      <w:r w:rsidRPr="008A5ED0">
        <w:rPr>
          <w:rFonts w:ascii="Arial" w:hAnsi="Arial" w:cs="Arial"/>
          <w:sz w:val="24"/>
          <w:szCs w:val="24"/>
        </w:rPr>
        <w:t>diebus</w:t>
      </w:r>
      <w:proofErr w:type="spellEnd"/>
      <w:r w:rsidRPr="008A5ED0">
        <w:rPr>
          <w:rFonts w:ascii="Arial" w:hAnsi="Arial" w:cs="Arial"/>
          <w:sz w:val="24"/>
          <w:szCs w:val="24"/>
        </w:rPr>
        <w:t xml:space="preserve"> </w:t>
      </w:r>
      <w:proofErr w:type="spellStart"/>
      <w:r w:rsidRPr="008A5ED0">
        <w:rPr>
          <w:rFonts w:ascii="Arial" w:hAnsi="Arial" w:cs="Arial"/>
          <w:sz w:val="24"/>
          <w:szCs w:val="24"/>
        </w:rPr>
        <w:t>plostra</w:t>
      </w:r>
      <w:proofErr w:type="spellEnd"/>
      <w:r w:rsidRPr="008A5ED0">
        <w:rPr>
          <w:rFonts w:ascii="Arial" w:hAnsi="Arial" w:cs="Arial"/>
          <w:sz w:val="24"/>
          <w:szCs w:val="24"/>
        </w:rPr>
        <w:t xml:space="preserve"> </w:t>
      </w:r>
      <w:proofErr w:type="spellStart"/>
      <w:r w:rsidRPr="008A5ED0">
        <w:rPr>
          <w:rFonts w:ascii="Arial" w:hAnsi="Arial" w:cs="Arial"/>
          <w:sz w:val="24"/>
          <w:szCs w:val="24"/>
        </w:rPr>
        <w:t>interdiu</w:t>
      </w:r>
      <w:proofErr w:type="spellEnd"/>
      <w:r w:rsidRPr="008A5ED0">
        <w:rPr>
          <w:rFonts w:ascii="Arial" w:hAnsi="Arial" w:cs="Arial"/>
          <w:sz w:val="24"/>
          <w:szCs w:val="24"/>
        </w:rPr>
        <w:t xml:space="preserve"> in urbe </w:t>
      </w:r>
      <w:proofErr w:type="spellStart"/>
      <w:r w:rsidRPr="008A5ED0">
        <w:rPr>
          <w:rFonts w:ascii="Arial" w:hAnsi="Arial" w:cs="Arial"/>
          <w:sz w:val="24"/>
          <w:szCs w:val="24"/>
        </w:rPr>
        <w:t>ducantur</w:t>
      </w:r>
      <w:proofErr w:type="spellEnd"/>
      <w:r w:rsidRPr="008A5ED0">
        <w:rPr>
          <w:rFonts w:ascii="Arial" w:hAnsi="Arial" w:cs="Arial"/>
          <w:sz w:val="24"/>
          <w:szCs w:val="24"/>
        </w:rPr>
        <w:t xml:space="preserve"> </w:t>
      </w:r>
      <w:proofErr w:type="spellStart"/>
      <w:r w:rsidRPr="008A5ED0">
        <w:rPr>
          <w:rFonts w:ascii="Arial" w:hAnsi="Arial" w:cs="Arial"/>
          <w:sz w:val="24"/>
          <w:szCs w:val="24"/>
        </w:rPr>
        <w:t>agantur</w:t>
      </w:r>
      <w:proofErr w:type="spellEnd"/>
      <w:r w:rsidRPr="008A5ED0">
        <w:rPr>
          <w:rFonts w:ascii="Arial" w:hAnsi="Arial" w:cs="Arial"/>
          <w:sz w:val="24"/>
          <w:szCs w:val="24"/>
        </w:rPr>
        <w:t xml:space="preserve">, eius </w:t>
      </w:r>
      <w:proofErr w:type="spellStart"/>
      <w:r w:rsidRPr="008A5ED0">
        <w:rPr>
          <w:rFonts w:ascii="Arial" w:hAnsi="Arial" w:cs="Arial"/>
          <w:sz w:val="24"/>
          <w:szCs w:val="24"/>
        </w:rPr>
        <w:t>hac</w:t>
      </w:r>
      <w:proofErr w:type="spellEnd"/>
      <w:r w:rsidRPr="008A5ED0">
        <w:rPr>
          <w:rFonts w:ascii="Arial" w:hAnsi="Arial" w:cs="Arial"/>
          <w:sz w:val="24"/>
          <w:szCs w:val="24"/>
        </w:rPr>
        <w:t xml:space="preserve"> lege </w:t>
      </w:r>
      <w:proofErr w:type="spellStart"/>
      <w:r w:rsidRPr="008A5ED0">
        <w:rPr>
          <w:rFonts w:ascii="Arial" w:hAnsi="Arial" w:cs="Arial"/>
          <w:sz w:val="24"/>
          <w:szCs w:val="24"/>
        </w:rPr>
        <w:t>nihilum</w:t>
      </w:r>
      <w:proofErr w:type="spellEnd"/>
      <w:r w:rsidRPr="008A5ED0">
        <w:rPr>
          <w:rFonts w:ascii="Arial" w:hAnsi="Arial" w:cs="Arial"/>
          <w:sz w:val="24"/>
          <w:szCs w:val="24"/>
        </w:rPr>
        <w:t xml:space="preserve"> </w:t>
      </w:r>
      <w:proofErr w:type="spellStart"/>
      <w:r w:rsidRPr="008A5ED0">
        <w:rPr>
          <w:rFonts w:ascii="Arial" w:hAnsi="Arial" w:cs="Arial"/>
          <w:sz w:val="24"/>
          <w:szCs w:val="24"/>
        </w:rPr>
        <w:t>rogatur</w:t>
      </w:r>
      <w:proofErr w:type="spellEnd"/>
      <w:r w:rsidRPr="008A5ED0">
        <w:rPr>
          <w:rFonts w:ascii="Arial" w:hAnsi="Arial" w:cs="Arial"/>
          <w:sz w:val="24"/>
          <w:szCs w:val="24"/>
        </w:rPr>
        <w:t>.</w:t>
      </w:r>
    </w:p>
    <w:p w14:paraId="11E29D50" w14:textId="77777777" w:rsidR="002A02B0" w:rsidRPr="008A5ED0" w:rsidRDefault="002A02B0" w:rsidP="008A5ED0">
      <w:pPr>
        <w:spacing w:after="0" w:line="240" w:lineRule="auto"/>
        <w:jc w:val="both"/>
        <w:rPr>
          <w:rFonts w:ascii="Arial" w:hAnsi="Arial" w:cs="Arial"/>
          <w:sz w:val="24"/>
          <w:szCs w:val="24"/>
        </w:rPr>
      </w:pPr>
    </w:p>
    <w:p w14:paraId="3DB9B62B" w14:textId="77777777" w:rsidR="00FF1DA9" w:rsidRPr="008A5ED0" w:rsidRDefault="00AD4A7E" w:rsidP="008A5ED0">
      <w:pPr>
        <w:spacing w:after="0" w:line="240" w:lineRule="auto"/>
        <w:jc w:val="both"/>
        <w:rPr>
          <w:rFonts w:ascii="Arial" w:hAnsi="Arial" w:cs="Arial"/>
          <w:sz w:val="24"/>
          <w:szCs w:val="24"/>
        </w:rPr>
      </w:pPr>
      <w:proofErr w:type="spellStart"/>
      <w:r w:rsidRPr="008A5ED0">
        <w:rPr>
          <w:rFonts w:ascii="Arial" w:hAnsi="Arial" w:cs="Arial"/>
          <w:sz w:val="24"/>
          <w:szCs w:val="24"/>
        </w:rPr>
        <w:t>Que</w:t>
      </w:r>
      <w:proofErr w:type="spellEnd"/>
      <w:r w:rsidRPr="008A5ED0">
        <w:rPr>
          <w:rFonts w:ascii="Arial" w:hAnsi="Arial" w:cs="Arial"/>
          <w:sz w:val="24"/>
          <w:szCs w:val="24"/>
        </w:rPr>
        <w:t xml:space="preserve"> </w:t>
      </w:r>
      <w:proofErr w:type="spellStart"/>
      <w:r w:rsidRPr="008A5ED0">
        <w:rPr>
          <w:rFonts w:ascii="Arial" w:hAnsi="Arial" w:cs="Arial"/>
          <w:sz w:val="24"/>
          <w:szCs w:val="24"/>
        </w:rPr>
        <w:t>plostra</w:t>
      </w:r>
      <w:proofErr w:type="spellEnd"/>
      <w:r w:rsidRPr="008A5ED0">
        <w:rPr>
          <w:rFonts w:ascii="Arial" w:hAnsi="Arial" w:cs="Arial"/>
          <w:sz w:val="24"/>
          <w:szCs w:val="24"/>
        </w:rPr>
        <w:t xml:space="preserve"> </w:t>
      </w:r>
      <w:proofErr w:type="spellStart"/>
      <w:r w:rsidRPr="008A5ED0">
        <w:rPr>
          <w:rFonts w:ascii="Arial" w:hAnsi="Arial" w:cs="Arial"/>
          <w:sz w:val="24"/>
          <w:szCs w:val="24"/>
        </w:rPr>
        <w:t>noctu</w:t>
      </w:r>
      <w:proofErr w:type="spellEnd"/>
      <w:r w:rsidRPr="008A5ED0">
        <w:rPr>
          <w:rFonts w:ascii="Arial" w:hAnsi="Arial" w:cs="Arial"/>
          <w:sz w:val="24"/>
          <w:szCs w:val="24"/>
        </w:rPr>
        <w:t xml:space="preserve"> in </w:t>
      </w:r>
      <w:proofErr w:type="spellStart"/>
      <w:r w:rsidRPr="008A5ED0">
        <w:rPr>
          <w:rFonts w:ascii="Arial" w:hAnsi="Arial" w:cs="Arial"/>
          <w:sz w:val="24"/>
          <w:szCs w:val="24"/>
        </w:rPr>
        <w:t>urbem</w:t>
      </w:r>
      <w:proofErr w:type="spellEnd"/>
      <w:r w:rsidRPr="008A5ED0">
        <w:rPr>
          <w:rFonts w:ascii="Arial" w:hAnsi="Arial" w:cs="Arial"/>
          <w:sz w:val="24"/>
          <w:szCs w:val="24"/>
        </w:rPr>
        <w:t xml:space="preserve"> </w:t>
      </w:r>
      <w:proofErr w:type="spellStart"/>
      <w:r w:rsidRPr="008A5ED0">
        <w:rPr>
          <w:rFonts w:ascii="Arial" w:hAnsi="Arial" w:cs="Arial"/>
          <w:sz w:val="24"/>
          <w:szCs w:val="24"/>
        </w:rPr>
        <w:t>inducta</w:t>
      </w:r>
      <w:proofErr w:type="spellEnd"/>
      <w:r w:rsidRPr="008A5ED0">
        <w:rPr>
          <w:rFonts w:ascii="Arial" w:hAnsi="Arial" w:cs="Arial"/>
          <w:sz w:val="24"/>
          <w:szCs w:val="24"/>
        </w:rPr>
        <w:t xml:space="preserve"> </w:t>
      </w:r>
      <w:proofErr w:type="spellStart"/>
      <w:r w:rsidRPr="008A5ED0">
        <w:rPr>
          <w:rFonts w:ascii="Arial" w:hAnsi="Arial" w:cs="Arial"/>
          <w:sz w:val="24"/>
          <w:szCs w:val="24"/>
        </w:rPr>
        <w:t>erunt</w:t>
      </w:r>
      <w:proofErr w:type="spellEnd"/>
      <w:r w:rsidRPr="008A5ED0">
        <w:rPr>
          <w:rFonts w:ascii="Arial" w:hAnsi="Arial" w:cs="Arial"/>
          <w:sz w:val="24"/>
          <w:szCs w:val="24"/>
        </w:rPr>
        <w:t xml:space="preserve">, quo </w:t>
      </w:r>
      <w:proofErr w:type="spellStart"/>
      <w:r w:rsidRPr="008A5ED0">
        <w:rPr>
          <w:rFonts w:ascii="Arial" w:hAnsi="Arial" w:cs="Arial"/>
          <w:sz w:val="24"/>
          <w:szCs w:val="24"/>
        </w:rPr>
        <w:t>minus</w:t>
      </w:r>
      <w:proofErr w:type="spellEnd"/>
      <w:r w:rsidRPr="008A5ED0">
        <w:rPr>
          <w:rFonts w:ascii="Arial" w:hAnsi="Arial" w:cs="Arial"/>
          <w:sz w:val="24"/>
          <w:szCs w:val="24"/>
        </w:rPr>
        <w:t xml:space="preserve"> ea </w:t>
      </w:r>
      <w:proofErr w:type="spellStart"/>
      <w:r w:rsidRPr="008A5ED0">
        <w:rPr>
          <w:rFonts w:ascii="Arial" w:hAnsi="Arial" w:cs="Arial"/>
          <w:sz w:val="24"/>
          <w:szCs w:val="24"/>
        </w:rPr>
        <w:t>plostra</w:t>
      </w:r>
      <w:proofErr w:type="spellEnd"/>
      <w:r w:rsidRPr="008A5ED0">
        <w:rPr>
          <w:rFonts w:ascii="Arial" w:hAnsi="Arial" w:cs="Arial"/>
          <w:sz w:val="24"/>
          <w:szCs w:val="24"/>
        </w:rPr>
        <w:t xml:space="preserve"> </w:t>
      </w:r>
      <w:proofErr w:type="spellStart"/>
      <w:r w:rsidRPr="008A5ED0">
        <w:rPr>
          <w:rFonts w:ascii="Arial" w:hAnsi="Arial" w:cs="Arial"/>
          <w:sz w:val="24"/>
          <w:szCs w:val="24"/>
        </w:rPr>
        <w:t>inania</w:t>
      </w:r>
      <w:proofErr w:type="spellEnd"/>
      <w:r w:rsidRPr="008A5ED0">
        <w:rPr>
          <w:rFonts w:ascii="Arial" w:hAnsi="Arial" w:cs="Arial"/>
          <w:sz w:val="24"/>
          <w:szCs w:val="24"/>
        </w:rPr>
        <w:t xml:space="preserve"> aut </w:t>
      </w:r>
      <w:proofErr w:type="spellStart"/>
      <w:r w:rsidRPr="008A5ED0">
        <w:rPr>
          <w:rFonts w:ascii="Arial" w:hAnsi="Arial" w:cs="Arial"/>
          <w:sz w:val="24"/>
          <w:szCs w:val="24"/>
        </w:rPr>
        <w:t>stercoris</w:t>
      </w:r>
      <w:proofErr w:type="spellEnd"/>
      <w:r w:rsidRPr="008A5ED0">
        <w:rPr>
          <w:rFonts w:ascii="Arial" w:hAnsi="Arial" w:cs="Arial"/>
          <w:sz w:val="24"/>
          <w:szCs w:val="24"/>
        </w:rPr>
        <w:t xml:space="preserve"> </w:t>
      </w:r>
      <w:proofErr w:type="spellStart"/>
      <w:r w:rsidRPr="008A5ED0">
        <w:rPr>
          <w:rFonts w:ascii="Arial" w:hAnsi="Arial" w:cs="Arial"/>
          <w:sz w:val="24"/>
          <w:szCs w:val="24"/>
        </w:rPr>
        <w:t>exportandei</w:t>
      </w:r>
      <w:proofErr w:type="spellEnd"/>
      <w:r w:rsidRPr="008A5ED0">
        <w:rPr>
          <w:rFonts w:ascii="Arial" w:hAnsi="Arial" w:cs="Arial"/>
          <w:sz w:val="24"/>
          <w:szCs w:val="24"/>
        </w:rPr>
        <w:t xml:space="preserve"> </w:t>
      </w:r>
      <w:proofErr w:type="spellStart"/>
      <w:r w:rsidRPr="008A5ED0">
        <w:rPr>
          <w:rFonts w:ascii="Arial" w:hAnsi="Arial" w:cs="Arial"/>
          <w:sz w:val="24"/>
          <w:szCs w:val="24"/>
        </w:rPr>
        <w:t>caussa</w:t>
      </w:r>
      <w:proofErr w:type="spellEnd"/>
      <w:r w:rsidRPr="008A5ED0">
        <w:rPr>
          <w:rFonts w:ascii="Arial" w:hAnsi="Arial" w:cs="Arial"/>
          <w:sz w:val="24"/>
          <w:szCs w:val="24"/>
        </w:rPr>
        <w:t xml:space="preserve"> post </w:t>
      </w:r>
      <w:proofErr w:type="spellStart"/>
      <w:r w:rsidRPr="008A5ED0">
        <w:rPr>
          <w:rFonts w:ascii="Arial" w:hAnsi="Arial" w:cs="Arial"/>
          <w:sz w:val="24"/>
          <w:szCs w:val="24"/>
        </w:rPr>
        <w:t>solem</w:t>
      </w:r>
      <w:proofErr w:type="spellEnd"/>
      <w:r w:rsidRPr="008A5ED0">
        <w:rPr>
          <w:rFonts w:ascii="Arial" w:hAnsi="Arial" w:cs="Arial"/>
          <w:sz w:val="24"/>
          <w:szCs w:val="24"/>
        </w:rPr>
        <w:t xml:space="preserve"> </w:t>
      </w:r>
      <w:proofErr w:type="spellStart"/>
      <w:r w:rsidRPr="008A5ED0">
        <w:rPr>
          <w:rFonts w:ascii="Arial" w:hAnsi="Arial" w:cs="Arial"/>
          <w:sz w:val="24"/>
          <w:szCs w:val="24"/>
        </w:rPr>
        <w:t>ortum</w:t>
      </w:r>
      <w:proofErr w:type="spellEnd"/>
      <w:r w:rsidRPr="008A5ED0">
        <w:rPr>
          <w:rFonts w:ascii="Arial" w:hAnsi="Arial" w:cs="Arial"/>
          <w:sz w:val="24"/>
          <w:szCs w:val="24"/>
        </w:rPr>
        <w:t xml:space="preserve"> </w:t>
      </w:r>
      <w:proofErr w:type="spellStart"/>
      <w:r w:rsidRPr="008A5ED0">
        <w:rPr>
          <w:rFonts w:ascii="Arial" w:hAnsi="Arial" w:cs="Arial"/>
          <w:sz w:val="24"/>
          <w:szCs w:val="24"/>
        </w:rPr>
        <w:t>horis</w:t>
      </w:r>
      <w:proofErr w:type="spellEnd"/>
      <w:r w:rsidRPr="008A5ED0">
        <w:rPr>
          <w:rFonts w:ascii="Arial" w:hAnsi="Arial" w:cs="Arial"/>
          <w:sz w:val="24"/>
          <w:szCs w:val="24"/>
        </w:rPr>
        <w:t xml:space="preserve"> X </w:t>
      </w:r>
      <w:proofErr w:type="spellStart"/>
      <w:r w:rsidRPr="008A5ED0">
        <w:rPr>
          <w:rFonts w:ascii="Arial" w:hAnsi="Arial" w:cs="Arial"/>
          <w:sz w:val="24"/>
          <w:szCs w:val="24"/>
        </w:rPr>
        <w:t>diei</w:t>
      </w:r>
      <w:proofErr w:type="spellEnd"/>
      <w:r w:rsidRPr="008A5ED0">
        <w:rPr>
          <w:rFonts w:ascii="Arial" w:hAnsi="Arial" w:cs="Arial"/>
          <w:sz w:val="24"/>
          <w:szCs w:val="24"/>
        </w:rPr>
        <w:t xml:space="preserve"> </w:t>
      </w:r>
      <w:proofErr w:type="spellStart"/>
      <w:r w:rsidRPr="008A5ED0">
        <w:rPr>
          <w:rFonts w:ascii="Arial" w:hAnsi="Arial" w:cs="Arial"/>
          <w:sz w:val="24"/>
          <w:szCs w:val="24"/>
        </w:rPr>
        <w:t>bubus</w:t>
      </w:r>
      <w:proofErr w:type="spellEnd"/>
      <w:r w:rsidRPr="008A5ED0">
        <w:rPr>
          <w:rFonts w:ascii="Arial" w:hAnsi="Arial" w:cs="Arial"/>
          <w:sz w:val="24"/>
          <w:szCs w:val="24"/>
        </w:rPr>
        <w:t xml:space="preserve"> </w:t>
      </w:r>
      <w:proofErr w:type="spellStart"/>
      <w:r w:rsidRPr="008A5ED0">
        <w:rPr>
          <w:rFonts w:ascii="Arial" w:hAnsi="Arial" w:cs="Arial"/>
          <w:sz w:val="24"/>
          <w:szCs w:val="24"/>
        </w:rPr>
        <w:t>iumenteisve</w:t>
      </w:r>
      <w:proofErr w:type="spellEnd"/>
      <w:r w:rsidRPr="008A5ED0">
        <w:rPr>
          <w:rFonts w:ascii="Arial" w:hAnsi="Arial" w:cs="Arial"/>
          <w:sz w:val="24"/>
          <w:szCs w:val="24"/>
        </w:rPr>
        <w:t xml:space="preserve"> </w:t>
      </w:r>
      <w:proofErr w:type="spellStart"/>
      <w:r w:rsidRPr="008A5ED0">
        <w:rPr>
          <w:rFonts w:ascii="Arial" w:hAnsi="Arial" w:cs="Arial"/>
          <w:sz w:val="24"/>
          <w:szCs w:val="24"/>
        </w:rPr>
        <w:t>iuncta</w:t>
      </w:r>
      <w:proofErr w:type="spellEnd"/>
      <w:r w:rsidRPr="008A5ED0">
        <w:rPr>
          <w:rFonts w:ascii="Arial" w:hAnsi="Arial" w:cs="Arial"/>
          <w:sz w:val="24"/>
          <w:szCs w:val="24"/>
        </w:rPr>
        <w:t xml:space="preserve"> in urbe Roma et ab urbe Roma </w:t>
      </w:r>
      <w:proofErr w:type="spellStart"/>
      <w:r w:rsidRPr="008A5ED0">
        <w:rPr>
          <w:rFonts w:ascii="Arial" w:hAnsi="Arial" w:cs="Arial"/>
          <w:sz w:val="24"/>
          <w:szCs w:val="24"/>
        </w:rPr>
        <w:t>passus</w:t>
      </w:r>
      <w:proofErr w:type="spellEnd"/>
      <w:r w:rsidRPr="008A5ED0">
        <w:rPr>
          <w:rFonts w:ascii="Arial" w:hAnsi="Arial" w:cs="Arial"/>
          <w:sz w:val="24"/>
          <w:szCs w:val="24"/>
        </w:rPr>
        <w:t xml:space="preserve"> M esse </w:t>
      </w:r>
      <w:proofErr w:type="spellStart"/>
      <w:r w:rsidRPr="008A5ED0">
        <w:rPr>
          <w:rFonts w:ascii="Arial" w:hAnsi="Arial" w:cs="Arial"/>
          <w:sz w:val="24"/>
          <w:szCs w:val="24"/>
        </w:rPr>
        <w:t>liceat</w:t>
      </w:r>
      <w:proofErr w:type="spellEnd"/>
      <w:r w:rsidRPr="008A5ED0">
        <w:rPr>
          <w:rFonts w:ascii="Arial" w:hAnsi="Arial" w:cs="Arial"/>
          <w:sz w:val="24"/>
          <w:szCs w:val="24"/>
        </w:rPr>
        <w:t xml:space="preserve">, eius </w:t>
      </w:r>
      <w:proofErr w:type="spellStart"/>
      <w:r w:rsidRPr="008A5ED0">
        <w:rPr>
          <w:rFonts w:ascii="Arial" w:hAnsi="Arial" w:cs="Arial"/>
          <w:sz w:val="24"/>
          <w:szCs w:val="24"/>
        </w:rPr>
        <w:t>hac</w:t>
      </w:r>
      <w:proofErr w:type="spellEnd"/>
      <w:r w:rsidRPr="008A5ED0">
        <w:rPr>
          <w:rFonts w:ascii="Arial" w:hAnsi="Arial" w:cs="Arial"/>
          <w:sz w:val="24"/>
          <w:szCs w:val="24"/>
        </w:rPr>
        <w:t xml:space="preserve"> lege </w:t>
      </w:r>
      <w:proofErr w:type="spellStart"/>
      <w:r w:rsidRPr="008A5ED0">
        <w:rPr>
          <w:rFonts w:ascii="Arial" w:hAnsi="Arial" w:cs="Arial"/>
          <w:sz w:val="24"/>
          <w:szCs w:val="24"/>
        </w:rPr>
        <w:t>nihilum</w:t>
      </w:r>
      <w:proofErr w:type="spellEnd"/>
      <w:r w:rsidRPr="008A5ED0">
        <w:rPr>
          <w:rFonts w:ascii="Arial" w:hAnsi="Arial" w:cs="Arial"/>
          <w:sz w:val="24"/>
          <w:szCs w:val="24"/>
        </w:rPr>
        <w:t xml:space="preserve"> </w:t>
      </w:r>
      <w:proofErr w:type="spellStart"/>
      <w:r w:rsidRPr="008A5ED0">
        <w:rPr>
          <w:rFonts w:ascii="Arial" w:hAnsi="Arial" w:cs="Arial"/>
          <w:sz w:val="24"/>
          <w:szCs w:val="24"/>
        </w:rPr>
        <w:t>rogatur</w:t>
      </w:r>
      <w:proofErr w:type="spellEnd"/>
      <w:r w:rsidRPr="008A5ED0">
        <w:rPr>
          <w:rFonts w:ascii="Arial" w:hAnsi="Arial" w:cs="Arial"/>
          <w:sz w:val="24"/>
          <w:szCs w:val="24"/>
        </w:rPr>
        <w:t>.</w:t>
      </w:r>
    </w:p>
    <w:p w14:paraId="188E5AA1" w14:textId="77777777" w:rsidR="002A02B0" w:rsidRDefault="002A02B0" w:rsidP="008A5ED0">
      <w:pPr>
        <w:spacing w:after="0" w:line="240" w:lineRule="auto"/>
        <w:jc w:val="both"/>
        <w:rPr>
          <w:rFonts w:ascii="Arial" w:hAnsi="Arial" w:cs="Arial"/>
          <w:sz w:val="24"/>
          <w:szCs w:val="24"/>
        </w:rPr>
      </w:pPr>
    </w:p>
    <w:p w14:paraId="28377F26" w14:textId="77777777" w:rsidR="00FF1DA9" w:rsidRPr="001636AF" w:rsidRDefault="008C0127" w:rsidP="008A5ED0">
      <w:pPr>
        <w:spacing w:after="0" w:line="240" w:lineRule="auto"/>
        <w:jc w:val="both"/>
        <w:rPr>
          <w:rFonts w:ascii="Arial" w:hAnsi="Arial" w:cs="Arial"/>
          <w:sz w:val="24"/>
          <w:szCs w:val="24"/>
        </w:rPr>
      </w:pPr>
      <w:r w:rsidRPr="001636AF">
        <w:rPr>
          <w:rFonts w:ascii="Arial" w:hAnsi="Arial" w:cs="Arial"/>
          <w:sz w:val="24"/>
          <w:szCs w:val="24"/>
        </w:rPr>
        <w:t>R</w:t>
      </w:r>
      <w:r w:rsidR="00FF1DA9" w:rsidRPr="001636AF">
        <w:rPr>
          <w:rFonts w:ascii="Arial" w:hAnsi="Arial" w:cs="Arial"/>
          <w:sz w:val="24"/>
          <w:szCs w:val="24"/>
        </w:rPr>
        <w:t>ispondi alle seguenti domande.</w:t>
      </w:r>
    </w:p>
    <w:p w14:paraId="7415922B" w14:textId="77777777" w:rsidR="002A02B0" w:rsidRPr="001636AF" w:rsidRDefault="002A02B0" w:rsidP="008A5ED0">
      <w:pPr>
        <w:spacing w:after="0" w:line="240" w:lineRule="auto"/>
        <w:jc w:val="both"/>
        <w:rPr>
          <w:rFonts w:ascii="Arial" w:hAnsi="Arial" w:cs="Arial"/>
          <w:sz w:val="24"/>
          <w:szCs w:val="24"/>
        </w:rPr>
      </w:pPr>
    </w:p>
    <w:p w14:paraId="7A9572C1" w14:textId="77777777" w:rsidR="00FF1DA9" w:rsidRPr="001636AF" w:rsidRDefault="00FF1DA9" w:rsidP="008A5ED0">
      <w:pPr>
        <w:pStyle w:val="Paragrafoelenco"/>
        <w:numPr>
          <w:ilvl w:val="0"/>
          <w:numId w:val="23"/>
        </w:numPr>
        <w:spacing w:after="0" w:line="240" w:lineRule="auto"/>
        <w:jc w:val="both"/>
        <w:rPr>
          <w:rFonts w:ascii="Arial" w:hAnsi="Arial" w:cs="Arial"/>
          <w:sz w:val="24"/>
          <w:szCs w:val="24"/>
        </w:rPr>
      </w:pPr>
      <w:r w:rsidRPr="001636AF">
        <w:rPr>
          <w:rFonts w:ascii="Arial" w:hAnsi="Arial" w:cs="Arial"/>
          <w:sz w:val="24"/>
          <w:szCs w:val="24"/>
        </w:rPr>
        <w:t>Cosa viene vietato a Roma durante alcune ore del giorno e della notte?</w:t>
      </w:r>
    </w:p>
    <w:p w14:paraId="52604F1F" w14:textId="77777777" w:rsidR="00FF1DA9" w:rsidRPr="001636AF" w:rsidRDefault="00FF1DA9" w:rsidP="008A5ED0">
      <w:pPr>
        <w:pStyle w:val="Paragrafoelenco"/>
        <w:numPr>
          <w:ilvl w:val="0"/>
          <w:numId w:val="23"/>
        </w:numPr>
        <w:spacing w:after="0" w:line="240" w:lineRule="auto"/>
        <w:jc w:val="both"/>
        <w:rPr>
          <w:rFonts w:ascii="Arial" w:hAnsi="Arial" w:cs="Arial"/>
          <w:sz w:val="24"/>
          <w:szCs w:val="24"/>
        </w:rPr>
      </w:pPr>
      <w:r w:rsidRPr="001636AF">
        <w:rPr>
          <w:rFonts w:ascii="Arial" w:hAnsi="Arial" w:cs="Arial"/>
          <w:sz w:val="24"/>
          <w:szCs w:val="24"/>
        </w:rPr>
        <w:t>A quale divieto odierno  potresti assimilarlo?</w:t>
      </w:r>
    </w:p>
    <w:p w14:paraId="53C83F96" w14:textId="77777777" w:rsidR="00FF1DA9" w:rsidRPr="001636AF" w:rsidRDefault="00FF1DA9" w:rsidP="008A5ED0">
      <w:pPr>
        <w:pStyle w:val="Paragrafoelenco"/>
        <w:numPr>
          <w:ilvl w:val="0"/>
          <w:numId w:val="23"/>
        </w:numPr>
        <w:spacing w:after="0" w:line="240" w:lineRule="auto"/>
        <w:jc w:val="both"/>
        <w:rPr>
          <w:rFonts w:ascii="Arial" w:hAnsi="Arial" w:cs="Arial"/>
          <w:sz w:val="24"/>
          <w:szCs w:val="24"/>
        </w:rPr>
      </w:pPr>
      <w:r w:rsidRPr="001636AF">
        <w:rPr>
          <w:rFonts w:ascii="Arial" w:hAnsi="Arial" w:cs="Arial"/>
          <w:sz w:val="24"/>
          <w:szCs w:val="24"/>
        </w:rPr>
        <w:t>Qual è la ragione di salvaguardia che aveva indotto il legislatore Romano a pubblicare queste norme</w:t>
      </w:r>
    </w:p>
    <w:p w14:paraId="443C49D7" w14:textId="77777777" w:rsidR="00FF1DA9" w:rsidRPr="001636AF" w:rsidRDefault="00FF1DA9" w:rsidP="008A5ED0">
      <w:pPr>
        <w:pStyle w:val="Paragrafoelenco"/>
        <w:numPr>
          <w:ilvl w:val="0"/>
          <w:numId w:val="23"/>
        </w:numPr>
        <w:spacing w:after="0" w:line="240" w:lineRule="auto"/>
        <w:jc w:val="both"/>
        <w:rPr>
          <w:rFonts w:ascii="Arial" w:hAnsi="Arial" w:cs="Arial"/>
          <w:sz w:val="24"/>
          <w:szCs w:val="24"/>
        </w:rPr>
      </w:pPr>
      <w:r w:rsidRPr="001636AF">
        <w:rPr>
          <w:rFonts w:ascii="Arial" w:hAnsi="Arial" w:cs="Arial"/>
          <w:sz w:val="24"/>
          <w:szCs w:val="24"/>
        </w:rPr>
        <w:t>Quali eccezioni vengono contemplate in questa legge?</w:t>
      </w:r>
    </w:p>
    <w:p w14:paraId="57E9899B" w14:textId="77777777" w:rsidR="00FF1DA9" w:rsidRPr="001636AF" w:rsidRDefault="00FF1DA9" w:rsidP="008A5ED0">
      <w:pPr>
        <w:pStyle w:val="Paragrafoelenco"/>
        <w:numPr>
          <w:ilvl w:val="0"/>
          <w:numId w:val="23"/>
        </w:numPr>
        <w:spacing w:after="0" w:line="240" w:lineRule="auto"/>
        <w:jc w:val="both"/>
        <w:rPr>
          <w:rFonts w:ascii="Arial" w:hAnsi="Arial" w:cs="Arial"/>
          <w:sz w:val="24"/>
          <w:szCs w:val="24"/>
        </w:rPr>
      </w:pPr>
      <w:r w:rsidRPr="001636AF">
        <w:rPr>
          <w:rFonts w:ascii="Arial" w:hAnsi="Arial" w:cs="Arial"/>
          <w:sz w:val="24"/>
          <w:szCs w:val="24"/>
        </w:rPr>
        <w:t xml:space="preserve">Ricerca  nel Sito del Comune di Roma </w:t>
      </w:r>
      <w:hyperlink r:id="rId41" w:history="1">
        <w:r w:rsidRPr="001636AF">
          <w:rPr>
            <w:rStyle w:val="Collegamentoipertestuale"/>
            <w:rFonts w:ascii="Arial" w:hAnsi="Arial" w:cs="Arial"/>
            <w:sz w:val="24"/>
            <w:szCs w:val="24"/>
          </w:rPr>
          <w:t>http://www.agenziamobilita.roma.it/it/servizi/orari-ztl</w:t>
        </w:r>
      </w:hyperlink>
      <w:r w:rsidR="00D83A99" w:rsidRPr="008A5ED0">
        <w:rPr>
          <w:sz w:val="24"/>
          <w:szCs w:val="24"/>
        </w:rPr>
        <w:t xml:space="preserve"> </w:t>
      </w:r>
      <w:r w:rsidRPr="001636AF">
        <w:rPr>
          <w:rFonts w:ascii="Arial" w:hAnsi="Arial" w:cs="Arial"/>
          <w:sz w:val="24"/>
          <w:szCs w:val="24"/>
        </w:rPr>
        <w:t xml:space="preserve">e scrivi  quali sono i regolamenti  che attualmente risultano essere assimilabili a quelli citati in questa parte della </w:t>
      </w:r>
      <w:proofErr w:type="spellStart"/>
      <w:r w:rsidRPr="001636AF">
        <w:rPr>
          <w:rFonts w:ascii="Arial" w:hAnsi="Arial" w:cs="Arial"/>
          <w:sz w:val="24"/>
          <w:szCs w:val="24"/>
        </w:rPr>
        <w:t>Lex</w:t>
      </w:r>
      <w:proofErr w:type="spellEnd"/>
      <w:r w:rsidRPr="001636AF">
        <w:rPr>
          <w:rFonts w:ascii="Arial" w:hAnsi="Arial" w:cs="Arial"/>
          <w:sz w:val="24"/>
          <w:szCs w:val="24"/>
        </w:rPr>
        <w:t xml:space="preserve"> Iulia </w:t>
      </w:r>
      <w:proofErr w:type="spellStart"/>
      <w:r w:rsidRPr="001636AF">
        <w:rPr>
          <w:rFonts w:ascii="Arial" w:hAnsi="Arial" w:cs="Arial"/>
          <w:sz w:val="24"/>
          <w:szCs w:val="24"/>
        </w:rPr>
        <w:t>municipalis</w:t>
      </w:r>
      <w:proofErr w:type="spellEnd"/>
    </w:p>
    <w:p w14:paraId="3550EA9B" w14:textId="77777777" w:rsidR="000B2DB2" w:rsidRPr="001636AF" w:rsidRDefault="00FF1DA9" w:rsidP="008A5ED0">
      <w:pPr>
        <w:pStyle w:val="Paragrafoelenco"/>
        <w:numPr>
          <w:ilvl w:val="0"/>
          <w:numId w:val="23"/>
        </w:numPr>
        <w:spacing w:after="0" w:line="240" w:lineRule="auto"/>
        <w:rPr>
          <w:rFonts w:ascii="Arial" w:hAnsi="Arial" w:cs="Arial"/>
          <w:i/>
          <w:sz w:val="24"/>
          <w:szCs w:val="24"/>
        </w:rPr>
      </w:pPr>
      <w:r w:rsidRPr="001636AF">
        <w:rPr>
          <w:rFonts w:ascii="Arial" w:hAnsi="Arial" w:cs="Arial"/>
          <w:sz w:val="24"/>
          <w:szCs w:val="24"/>
        </w:rPr>
        <w:t xml:space="preserve"> E se vuoi proseguire con qualche riflessione personale prova a commentare l’utilità del comma 3 dell’art. 155 del Nuovo Codice della Strada </w:t>
      </w:r>
      <w:r w:rsidRPr="001636AF">
        <w:rPr>
          <w:rFonts w:ascii="Arial" w:hAnsi="Arial" w:cs="Arial"/>
          <w:sz w:val="24"/>
          <w:szCs w:val="24"/>
        </w:rPr>
        <w:br/>
      </w:r>
      <w:r w:rsidRPr="001636AF">
        <w:rPr>
          <w:rFonts w:ascii="Arial" w:hAnsi="Arial" w:cs="Arial"/>
          <w:i/>
          <w:sz w:val="24"/>
          <w:szCs w:val="24"/>
        </w:rPr>
        <w:t>Nell'usare apparecchi radiofonici o di riproduzione sonora a bordo dei veicoli non si devono superare i limiti sonori massimi di accettabilità fissati dal regolamento.</w:t>
      </w:r>
    </w:p>
    <w:p w14:paraId="7C451A57" w14:textId="77777777" w:rsidR="00773103" w:rsidRDefault="00773103">
      <w:r>
        <w:br w:type="page"/>
      </w: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8"/>
        <w:gridCol w:w="1921"/>
        <w:gridCol w:w="2903"/>
        <w:gridCol w:w="1407"/>
        <w:gridCol w:w="2968"/>
      </w:tblGrid>
      <w:tr w:rsidR="00D94A72" w:rsidRPr="00A431DE" w14:paraId="39D319A6" w14:textId="77777777" w:rsidTr="00773103">
        <w:trPr>
          <w:trHeight w:val="290"/>
          <w:tblHeader/>
        </w:trPr>
        <w:tc>
          <w:tcPr>
            <w:tcW w:w="1928" w:type="dxa"/>
            <w:tcBorders>
              <w:top w:val="nil"/>
              <w:right w:val="nil"/>
            </w:tcBorders>
            <w:shd w:val="clear" w:color="auto" w:fill="auto"/>
          </w:tcPr>
          <w:p w14:paraId="02107A3D"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sz w:val="24"/>
                <w:szCs w:val="24"/>
              </w:rPr>
              <w:br w:type="column"/>
            </w:r>
          </w:p>
        </w:tc>
        <w:tc>
          <w:tcPr>
            <w:tcW w:w="4824" w:type="dxa"/>
            <w:gridSpan w:val="2"/>
            <w:tcBorders>
              <w:top w:val="nil"/>
              <w:left w:val="nil"/>
              <w:right w:val="single" w:sz="6" w:space="0" w:color="auto"/>
            </w:tcBorders>
            <w:shd w:val="clear" w:color="auto" w:fill="auto"/>
          </w:tcPr>
          <w:p w14:paraId="4D2E28BC"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7EDDA570"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2968" w:type="dxa"/>
            <w:tcBorders>
              <w:top w:val="single" w:sz="6" w:space="0" w:color="auto"/>
              <w:left w:val="single" w:sz="6" w:space="0" w:color="auto"/>
              <w:bottom w:val="single" w:sz="6" w:space="0" w:color="auto"/>
              <w:right w:val="single" w:sz="6" w:space="0" w:color="auto"/>
            </w:tcBorders>
            <w:shd w:val="clear" w:color="auto" w:fill="auto"/>
          </w:tcPr>
          <w:p w14:paraId="1820B52C" w14:textId="77777777" w:rsidR="00D94A72" w:rsidRPr="00A431DE" w:rsidRDefault="00D94A72" w:rsidP="002F0B86">
            <w:pPr>
              <w:tabs>
                <w:tab w:val="left" w:pos="672"/>
              </w:tabs>
              <w:autoSpaceDE w:val="0"/>
              <w:autoSpaceDN w:val="0"/>
              <w:adjustRightInd w:val="0"/>
              <w:spacing w:after="0" w:line="240" w:lineRule="auto"/>
              <w:jc w:val="both"/>
              <w:rPr>
                <w:rFonts w:ascii="Arial" w:hAnsi="Arial" w:cs="Arial"/>
                <w:b/>
                <w:color w:val="000000"/>
                <w:sz w:val="24"/>
                <w:szCs w:val="24"/>
              </w:rPr>
            </w:pPr>
          </w:p>
        </w:tc>
      </w:tr>
      <w:tr w:rsidR="00D94A72" w:rsidRPr="00A431DE" w14:paraId="27FBE5ED" w14:textId="77777777" w:rsidTr="00773103">
        <w:trPr>
          <w:gridBefore w:val="2"/>
          <w:wBefore w:w="3849" w:type="dxa"/>
          <w:trHeight w:val="290"/>
          <w:tblHeader/>
        </w:trPr>
        <w:tc>
          <w:tcPr>
            <w:tcW w:w="2903" w:type="dxa"/>
            <w:tcBorders>
              <w:right w:val="single" w:sz="6" w:space="0" w:color="auto"/>
            </w:tcBorders>
            <w:shd w:val="clear" w:color="auto" w:fill="auto"/>
          </w:tcPr>
          <w:p w14:paraId="728BC5C6"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772F4047"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2968" w:type="dxa"/>
            <w:tcBorders>
              <w:top w:val="single" w:sz="6" w:space="0" w:color="auto"/>
              <w:left w:val="single" w:sz="6" w:space="0" w:color="auto"/>
              <w:bottom w:val="single" w:sz="6" w:space="0" w:color="auto"/>
              <w:right w:val="single" w:sz="6" w:space="0" w:color="auto"/>
            </w:tcBorders>
            <w:shd w:val="clear" w:color="auto" w:fill="auto"/>
          </w:tcPr>
          <w:p w14:paraId="6AC1CDAA" w14:textId="77777777" w:rsidR="00D94A72" w:rsidRPr="00A431DE" w:rsidRDefault="00D94A72" w:rsidP="002F0B86">
            <w:pPr>
              <w:autoSpaceDE w:val="0"/>
              <w:autoSpaceDN w:val="0"/>
              <w:adjustRightInd w:val="0"/>
              <w:spacing w:after="0" w:line="240" w:lineRule="auto"/>
              <w:jc w:val="both"/>
              <w:rPr>
                <w:rFonts w:ascii="Arial" w:hAnsi="Arial" w:cs="Arial"/>
                <w:b/>
                <w:color w:val="000000"/>
                <w:sz w:val="24"/>
                <w:szCs w:val="24"/>
              </w:rPr>
            </w:pPr>
          </w:p>
        </w:tc>
      </w:tr>
      <w:tr w:rsidR="00D94A72" w:rsidRPr="00A431DE" w14:paraId="0C344155" w14:textId="77777777" w:rsidTr="00773103">
        <w:trPr>
          <w:trHeight w:val="290"/>
          <w:tblHeader/>
        </w:trPr>
        <w:tc>
          <w:tcPr>
            <w:tcW w:w="6752" w:type="dxa"/>
            <w:gridSpan w:val="3"/>
            <w:vMerge w:val="restart"/>
            <w:tcBorders>
              <w:right w:val="single" w:sz="6" w:space="0" w:color="auto"/>
            </w:tcBorders>
            <w:shd w:val="clear" w:color="auto" w:fill="auto"/>
          </w:tcPr>
          <w:p w14:paraId="05B06F8C"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5CB3F50C"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2968" w:type="dxa"/>
            <w:tcBorders>
              <w:top w:val="single" w:sz="6" w:space="0" w:color="auto"/>
              <w:left w:val="single" w:sz="6" w:space="0" w:color="auto"/>
              <w:bottom w:val="single" w:sz="6" w:space="0" w:color="auto"/>
              <w:right w:val="single" w:sz="6" w:space="0" w:color="auto"/>
            </w:tcBorders>
            <w:shd w:val="clear" w:color="auto" w:fill="auto"/>
          </w:tcPr>
          <w:p w14:paraId="7ECCA71F" w14:textId="77777777" w:rsidR="00D94A72" w:rsidRPr="00A431DE" w:rsidRDefault="00D94A72" w:rsidP="002F0B86">
            <w:pPr>
              <w:tabs>
                <w:tab w:val="left" w:pos="576"/>
              </w:tabs>
              <w:autoSpaceDE w:val="0"/>
              <w:autoSpaceDN w:val="0"/>
              <w:adjustRightInd w:val="0"/>
              <w:spacing w:after="0" w:line="240" w:lineRule="auto"/>
              <w:jc w:val="both"/>
              <w:rPr>
                <w:rFonts w:ascii="Arial" w:hAnsi="Arial" w:cs="Arial"/>
                <w:b/>
                <w:color w:val="000000"/>
                <w:sz w:val="24"/>
                <w:szCs w:val="24"/>
              </w:rPr>
            </w:pPr>
          </w:p>
        </w:tc>
      </w:tr>
      <w:tr w:rsidR="00D94A72" w:rsidRPr="00A431DE" w14:paraId="5E2C4084" w14:textId="77777777" w:rsidTr="00773103">
        <w:trPr>
          <w:trHeight w:val="290"/>
          <w:tblHeader/>
        </w:trPr>
        <w:tc>
          <w:tcPr>
            <w:tcW w:w="6752" w:type="dxa"/>
            <w:gridSpan w:val="3"/>
            <w:vMerge/>
            <w:tcBorders>
              <w:bottom w:val="single" w:sz="6" w:space="0" w:color="auto"/>
              <w:right w:val="single" w:sz="6" w:space="0" w:color="auto"/>
            </w:tcBorders>
            <w:shd w:val="clear" w:color="auto" w:fill="auto"/>
          </w:tcPr>
          <w:p w14:paraId="4BBB111A"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628BE743"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2968" w:type="dxa"/>
            <w:tcBorders>
              <w:top w:val="single" w:sz="6" w:space="0" w:color="auto"/>
              <w:left w:val="single" w:sz="6" w:space="0" w:color="auto"/>
              <w:bottom w:val="single" w:sz="6" w:space="0" w:color="auto"/>
              <w:right w:val="single" w:sz="6" w:space="0" w:color="auto"/>
            </w:tcBorders>
            <w:shd w:val="clear" w:color="auto" w:fill="auto"/>
          </w:tcPr>
          <w:p w14:paraId="2C33E6DC" w14:textId="77777777" w:rsidR="00D94A72" w:rsidRPr="00A431DE" w:rsidRDefault="00D94A72" w:rsidP="002F0B86">
            <w:pPr>
              <w:tabs>
                <w:tab w:val="left" w:pos="518"/>
              </w:tabs>
              <w:autoSpaceDE w:val="0"/>
              <w:autoSpaceDN w:val="0"/>
              <w:adjustRightInd w:val="0"/>
              <w:spacing w:after="0" w:line="240" w:lineRule="auto"/>
              <w:jc w:val="both"/>
              <w:rPr>
                <w:rFonts w:ascii="Arial" w:hAnsi="Arial" w:cs="Arial"/>
                <w:b/>
                <w:color w:val="000000"/>
                <w:sz w:val="24"/>
                <w:szCs w:val="24"/>
              </w:rPr>
            </w:pPr>
          </w:p>
        </w:tc>
      </w:tr>
      <w:tr w:rsidR="00D94A72" w:rsidRPr="00A431DE" w14:paraId="0A45CDDC" w14:textId="77777777" w:rsidTr="00773103">
        <w:trPr>
          <w:trHeight w:val="290"/>
          <w:tblHeader/>
        </w:trPr>
        <w:tc>
          <w:tcPr>
            <w:tcW w:w="3849" w:type="dxa"/>
            <w:gridSpan w:val="2"/>
            <w:tcBorders>
              <w:top w:val="single" w:sz="6" w:space="0" w:color="auto"/>
              <w:left w:val="single" w:sz="6" w:space="0" w:color="auto"/>
              <w:bottom w:val="single" w:sz="6" w:space="0" w:color="auto"/>
              <w:right w:val="single" w:sz="2" w:space="0" w:color="000000"/>
            </w:tcBorders>
            <w:shd w:val="clear" w:color="auto" w:fill="auto"/>
          </w:tcPr>
          <w:p w14:paraId="62B3E370" w14:textId="4ED3C6F2" w:rsidR="00D94A72" w:rsidRPr="00A431DE" w:rsidRDefault="003E35E1" w:rsidP="002A6221">
            <w:pPr>
              <w:autoSpaceDE w:val="0"/>
              <w:autoSpaceDN w:val="0"/>
              <w:adjustRightInd w:val="0"/>
              <w:spacing w:after="0" w:line="240" w:lineRule="auto"/>
              <w:jc w:val="both"/>
              <w:rPr>
                <w:rFonts w:ascii="Arial" w:eastAsia="Times New Roman" w:hAnsi="Arial" w:cs="Arial"/>
                <w:b/>
                <w:bCs/>
                <w:i/>
                <w:iCs/>
                <w:color w:val="000000"/>
                <w:sz w:val="24"/>
                <w:szCs w:val="24"/>
              </w:rPr>
            </w:pPr>
            <w:r>
              <w:rPr>
                <w:rFonts w:ascii="Arial" w:hAnsi="Arial" w:cs="Arial"/>
                <w:color w:val="000000"/>
                <w:sz w:val="24"/>
                <w:szCs w:val="24"/>
              </w:rPr>
              <w:t xml:space="preserve">PREMESSA </w:t>
            </w:r>
            <w:r w:rsidR="002755FD">
              <w:rPr>
                <w:rFonts w:ascii="Arial" w:hAnsi="Arial" w:cs="Arial"/>
                <w:color w:val="000000"/>
                <w:sz w:val="24"/>
                <w:szCs w:val="24"/>
              </w:rPr>
              <w:t xml:space="preserve">ALLE SCHEDE DA </w:t>
            </w:r>
            <w:r w:rsidR="00D94A72" w:rsidRPr="00A431DE">
              <w:rPr>
                <w:rFonts w:ascii="Arial" w:hAnsi="Arial" w:cs="Arial"/>
                <w:color w:val="000000"/>
                <w:sz w:val="24"/>
                <w:szCs w:val="24"/>
              </w:rPr>
              <w:t>N</w:t>
            </w:r>
            <w:r w:rsidR="002A6221">
              <w:rPr>
                <w:rFonts w:ascii="Arial" w:hAnsi="Arial" w:cs="Arial"/>
                <w:color w:val="000000"/>
                <w:sz w:val="24"/>
                <w:szCs w:val="24"/>
              </w:rPr>
              <w:t>.</w:t>
            </w:r>
            <w:r w:rsidR="002755FD">
              <w:rPr>
                <w:rFonts w:ascii="Arial" w:hAnsi="Arial" w:cs="Arial"/>
                <w:color w:val="000000"/>
                <w:sz w:val="24"/>
                <w:szCs w:val="24"/>
              </w:rPr>
              <w:t xml:space="preserve"> </w:t>
            </w:r>
            <w:r w:rsidR="0012050D" w:rsidRPr="00A431DE">
              <w:rPr>
                <w:rFonts w:ascii="Arial" w:hAnsi="Arial" w:cs="Arial"/>
                <w:b/>
                <w:color w:val="000000"/>
                <w:sz w:val="24"/>
                <w:szCs w:val="24"/>
              </w:rPr>
              <w:t>1</w:t>
            </w:r>
            <w:r w:rsidR="0012050D">
              <w:rPr>
                <w:rFonts w:ascii="Arial" w:hAnsi="Arial" w:cs="Arial"/>
                <w:b/>
                <w:color w:val="000000"/>
                <w:sz w:val="24"/>
                <w:szCs w:val="24"/>
              </w:rPr>
              <w:t>8</w:t>
            </w:r>
            <w:r w:rsidR="002755FD">
              <w:rPr>
                <w:rFonts w:ascii="Arial" w:hAnsi="Arial" w:cs="Arial"/>
                <w:b/>
                <w:color w:val="000000"/>
                <w:sz w:val="24"/>
                <w:szCs w:val="24"/>
              </w:rPr>
              <w:t xml:space="preserve"> A </w:t>
            </w:r>
            <w:r w:rsidR="0012050D">
              <w:rPr>
                <w:rFonts w:ascii="Arial" w:hAnsi="Arial" w:cs="Arial"/>
                <w:b/>
                <w:color w:val="000000"/>
                <w:sz w:val="24"/>
                <w:szCs w:val="24"/>
              </w:rPr>
              <w:t>22</w:t>
            </w:r>
          </w:p>
        </w:tc>
        <w:tc>
          <w:tcPr>
            <w:tcW w:w="7278" w:type="dxa"/>
            <w:gridSpan w:val="3"/>
            <w:tcBorders>
              <w:top w:val="single" w:sz="2" w:space="0" w:color="000000"/>
              <w:left w:val="single" w:sz="2" w:space="0" w:color="000000"/>
              <w:bottom w:val="single" w:sz="6" w:space="0" w:color="auto"/>
              <w:right w:val="single" w:sz="6" w:space="0" w:color="auto"/>
            </w:tcBorders>
            <w:shd w:val="clear" w:color="auto" w:fill="auto"/>
          </w:tcPr>
          <w:p w14:paraId="2A293793" w14:textId="77777777" w:rsidR="00D94A72" w:rsidRPr="00A431DE" w:rsidRDefault="00D94A72"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FILOSOFIA</w:t>
            </w:r>
          </w:p>
        </w:tc>
      </w:tr>
      <w:tr w:rsidR="00D94A72" w:rsidRPr="00A431DE" w14:paraId="1D188878" w14:textId="77777777" w:rsidTr="00773103">
        <w:trPr>
          <w:trHeight w:val="290"/>
        </w:trPr>
        <w:tc>
          <w:tcPr>
            <w:tcW w:w="6752" w:type="dxa"/>
            <w:gridSpan w:val="3"/>
            <w:tcBorders>
              <w:top w:val="single" w:sz="6" w:space="0" w:color="auto"/>
              <w:left w:val="single" w:sz="6" w:space="0" w:color="auto"/>
              <w:bottom w:val="single" w:sz="6" w:space="0" w:color="auto"/>
              <w:right w:val="single" w:sz="6" w:space="0" w:color="auto"/>
            </w:tcBorders>
            <w:shd w:val="clear" w:color="auto" w:fill="auto"/>
          </w:tcPr>
          <w:p w14:paraId="32F72107" w14:textId="77777777" w:rsidR="00D94A72" w:rsidRPr="00A431DE" w:rsidRDefault="00D94A72"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Pr="00A431DE">
              <w:rPr>
                <w:rFonts w:ascii="Arial" w:hAnsi="Arial" w:cs="Arial"/>
                <w:b/>
                <w:color w:val="000000"/>
                <w:sz w:val="24"/>
                <w:szCs w:val="24"/>
              </w:rPr>
              <w:t>TRIENNIO</w:t>
            </w: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4DBAD48C"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2968" w:type="dxa"/>
            <w:tcBorders>
              <w:top w:val="single" w:sz="6" w:space="0" w:color="auto"/>
              <w:left w:val="single" w:sz="6" w:space="0" w:color="auto"/>
              <w:bottom w:val="single" w:sz="6" w:space="0" w:color="auto"/>
              <w:right w:val="single" w:sz="6" w:space="0" w:color="auto"/>
            </w:tcBorders>
            <w:shd w:val="clear" w:color="auto" w:fill="auto"/>
          </w:tcPr>
          <w:p w14:paraId="1378D1E2" w14:textId="77777777" w:rsidR="00D94A72" w:rsidRPr="00A431DE" w:rsidRDefault="00D94A72"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Angelo Sala</w:t>
            </w:r>
          </w:p>
        </w:tc>
      </w:tr>
      <w:tr w:rsidR="00D94A72" w:rsidRPr="00A431DE" w14:paraId="01E0AF43" w14:textId="77777777" w:rsidTr="00773103">
        <w:trPr>
          <w:trHeight w:val="595"/>
        </w:trPr>
        <w:tc>
          <w:tcPr>
            <w:tcW w:w="1928" w:type="dxa"/>
            <w:tcBorders>
              <w:top w:val="single" w:sz="6" w:space="0" w:color="auto"/>
              <w:left w:val="single" w:sz="6" w:space="0" w:color="auto"/>
              <w:bottom w:val="single" w:sz="6" w:space="0" w:color="auto"/>
              <w:right w:val="single" w:sz="6" w:space="0" w:color="auto"/>
            </w:tcBorders>
            <w:shd w:val="clear" w:color="auto" w:fill="auto"/>
          </w:tcPr>
          <w:p w14:paraId="5138345E"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199" w:type="dxa"/>
            <w:gridSpan w:val="4"/>
            <w:tcBorders>
              <w:top w:val="single" w:sz="6" w:space="0" w:color="auto"/>
              <w:left w:val="single" w:sz="6" w:space="0" w:color="auto"/>
              <w:bottom w:val="single" w:sz="6" w:space="0" w:color="auto"/>
              <w:right w:val="single" w:sz="6" w:space="0" w:color="auto"/>
            </w:tcBorders>
            <w:shd w:val="clear" w:color="auto" w:fill="auto"/>
          </w:tcPr>
          <w:p w14:paraId="743DCCA4" w14:textId="77777777" w:rsidR="00D94A72" w:rsidRPr="00A431DE" w:rsidRDefault="00D94A72"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LOGICA</w:t>
            </w:r>
          </w:p>
        </w:tc>
      </w:tr>
      <w:tr w:rsidR="00D94A72" w:rsidRPr="00A431DE" w14:paraId="56FD64EC" w14:textId="77777777" w:rsidTr="00773103">
        <w:trPr>
          <w:trHeight w:val="568"/>
        </w:trPr>
        <w:tc>
          <w:tcPr>
            <w:tcW w:w="1928" w:type="dxa"/>
            <w:tcBorders>
              <w:top w:val="single" w:sz="6" w:space="0" w:color="auto"/>
              <w:left w:val="single" w:sz="6" w:space="0" w:color="auto"/>
              <w:bottom w:val="single" w:sz="6" w:space="0" w:color="auto"/>
              <w:right w:val="single" w:sz="6" w:space="0" w:color="auto"/>
            </w:tcBorders>
            <w:shd w:val="clear" w:color="auto" w:fill="auto"/>
          </w:tcPr>
          <w:p w14:paraId="23B03E3C"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OBIETTIVI didattici/formativi</w:t>
            </w:r>
          </w:p>
        </w:tc>
        <w:tc>
          <w:tcPr>
            <w:tcW w:w="9199" w:type="dxa"/>
            <w:gridSpan w:val="4"/>
            <w:tcBorders>
              <w:top w:val="single" w:sz="6" w:space="0" w:color="auto"/>
              <w:left w:val="single" w:sz="6" w:space="0" w:color="auto"/>
              <w:bottom w:val="single" w:sz="6" w:space="0" w:color="auto"/>
              <w:right w:val="single" w:sz="6" w:space="0" w:color="auto"/>
            </w:tcBorders>
            <w:shd w:val="clear" w:color="auto" w:fill="auto"/>
          </w:tcPr>
          <w:p w14:paraId="3B5053AC" w14:textId="77777777" w:rsidR="003E35E1" w:rsidRDefault="003E35E1" w:rsidP="002F0B86">
            <w:pPr>
              <w:jc w:val="both"/>
              <w:rPr>
                <w:rFonts w:ascii="Arial" w:hAnsi="Arial" w:cs="Arial"/>
                <w:color w:val="000000"/>
                <w:sz w:val="24"/>
                <w:szCs w:val="24"/>
              </w:rPr>
            </w:pPr>
          </w:p>
          <w:p w14:paraId="13A6D018" w14:textId="77777777" w:rsidR="00D94A72" w:rsidRPr="00A431DE" w:rsidRDefault="00D94A72" w:rsidP="002F0B86">
            <w:pPr>
              <w:jc w:val="both"/>
              <w:rPr>
                <w:rFonts w:ascii="Arial" w:hAnsi="Arial" w:cs="Arial"/>
                <w:color w:val="000000"/>
                <w:sz w:val="24"/>
                <w:szCs w:val="24"/>
              </w:rPr>
            </w:pPr>
            <w:r w:rsidRPr="00A431DE">
              <w:rPr>
                <w:rFonts w:ascii="Arial" w:hAnsi="Arial" w:cs="Arial"/>
                <w:color w:val="000000"/>
                <w:sz w:val="24"/>
                <w:szCs w:val="24"/>
              </w:rPr>
              <w:t xml:space="preserve">- Conoscere </w:t>
            </w:r>
            <w:r w:rsidR="004556AA">
              <w:rPr>
                <w:rFonts w:ascii="Arial" w:hAnsi="Arial" w:cs="Arial"/>
                <w:color w:val="000000"/>
                <w:sz w:val="24"/>
                <w:szCs w:val="24"/>
              </w:rPr>
              <w:t>elementi tratti da</w:t>
            </w:r>
            <w:r w:rsidRPr="00A431DE">
              <w:rPr>
                <w:rFonts w:ascii="Arial" w:hAnsi="Arial" w:cs="Arial"/>
                <w:color w:val="000000"/>
                <w:sz w:val="24"/>
                <w:szCs w:val="24"/>
              </w:rPr>
              <w:t>l codice della strada</w:t>
            </w:r>
          </w:p>
          <w:p w14:paraId="0189DDB2"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Conoscere le cinque figure (</w:t>
            </w:r>
            <w:proofErr w:type="spellStart"/>
            <w:r w:rsidRPr="00A431DE">
              <w:rPr>
                <w:rFonts w:ascii="Arial" w:hAnsi="Arial" w:cs="Arial"/>
                <w:color w:val="000000"/>
                <w:sz w:val="24"/>
                <w:szCs w:val="24"/>
              </w:rPr>
              <w:t>tropoi</w:t>
            </w:r>
            <w:proofErr w:type="spellEnd"/>
            <w:r w:rsidRPr="00A431DE">
              <w:rPr>
                <w:rFonts w:ascii="Arial" w:hAnsi="Arial" w:cs="Arial"/>
                <w:color w:val="000000"/>
                <w:sz w:val="24"/>
                <w:szCs w:val="24"/>
              </w:rPr>
              <w:t>) di base della logica stoica (</w:t>
            </w:r>
            <w:proofErr w:type="spellStart"/>
            <w:r w:rsidRPr="00A431DE">
              <w:rPr>
                <w:rFonts w:ascii="Arial" w:hAnsi="Arial" w:cs="Arial"/>
                <w:color w:val="000000"/>
                <w:sz w:val="24"/>
                <w:szCs w:val="24"/>
              </w:rPr>
              <w:t>Crisippo</w:t>
            </w:r>
            <w:proofErr w:type="spellEnd"/>
            <w:r w:rsidRPr="00A431DE">
              <w:rPr>
                <w:rFonts w:ascii="Arial" w:hAnsi="Arial" w:cs="Arial"/>
                <w:color w:val="000000"/>
                <w:sz w:val="24"/>
                <w:szCs w:val="24"/>
              </w:rPr>
              <w:t>)</w:t>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p>
          <w:p w14:paraId="210AB940"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1. Se è giorno c'è luce. Ma è giorno. Dunque c'è luce.</w:t>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p>
          <w:p w14:paraId="33719FF2"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(Se p allora q; ma p; dunque q.)</w:t>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p>
          <w:p w14:paraId="2911E823"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2. Se è giorno c'è luce. Ma non c'è luce. Dunque non è giorno.</w:t>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p>
          <w:p w14:paraId="2F03410C"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(Se p allora q; ma p; dunque q.)</w:t>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p>
          <w:p w14:paraId="2AE33FA4"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3. Non può essere insieme giorno e notte. Ma è giorno. Dunque non è notte.</w:t>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p>
          <w:p w14:paraId="6B0D4357"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(Non (p e q); ma p; dunque non q.)</w:t>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p>
          <w:p w14:paraId="76DD511B"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4. O è giorno o è notte. Ma è giorno. Dunque non è notte.</w:t>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p>
          <w:p w14:paraId="237D8201"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 solo p o solo q; ma p; dunque non q.)</w:t>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p>
          <w:p w14:paraId="20F12A52"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5. O è giorno o è notte. Ma non è notte. Dunque è giorno.</w:t>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p>
          <w:p w14:paraId="5EF149FA"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 solo p o solo q; ma non p; dunque q.)</w:t>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p>
          <w:p w14:paraId="69AFF2E1"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Applicare le regole logiche ai contenuti del codice della strada</w:t>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p>
          <w:p w14:paraId="1E0593A2"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Abituare la mente ai processi logici dimostrativi</w:t>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p>
        </w:tc>
      </w:tr>
    </w:tbl>
    <w:p w14:paraId="52159EFB" w14:textId="77777777" w:rsidR="00773103" w:rsidRPr="00A431DE" w:rsidRDefault="00D94A72" w:rsidP="002F0B86">
      <w:pPr>
        <w:jc w:val="both"/>
        <w:rPr>
          <w:rFonts w:ascii="Arial" w:hAnsi="Arial" w:cs="Arial"/>
          <w:b/>
          <w:sz w:val="24"/>
          <w:szCs w:val="24"/>
        </w:rPr>
      </w:pPr>
      <w:r w:rsidRPr="00A431DE">
        <w:rPr>
          <w:rFonts w:ascii="Arial" w:hAnsi="Arial" w:cs="Arial"/>
          <w:sz w:val="24"/>
          <w:szCs w:val="24"/>
        </w:rPr>
        <w:br w:type="column"/>
      </w: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8"/>
        <w:gridCol w:w="1921"/>
        <w:gridCol w:w="2903"/>
        <w:gridCol w:w="1407"/>
        <w:gridCol w:w="2968"/>
      </w:tblGrid>
      <w:tr w:rsidR="00773103" w:rsidRPr="00A431DE" w14:paraId="1E2DD0DD" w14:textId="77777777" w:rsidTr="00962C4E">
        <w:trPr>
          <w:trHeight w:val="290"/>
          <w:tblHeader/>
        </w:trPr>
        <w:tc>
          <w:tcPr>
            <w:tcW w:w="1928" w:type="dxa"/>
            <w:tcBorders>
              <w:top w:val="nil"/>
              <w:right w:val="nil"/>
            </w:tcBorders>
            <w:shd w:val="clear" w:color="auto" w:fill="auto"/>
          </w:tcPr>
          <w:p w14:paraId="2280D695" w14:textId="77777777" w:rsidR="00773103" w:rsidRPr="00A431DE" w:rsidRDefault="00773103"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sz w:val="24"/>
                <w:szCs w:val="24"/>
              </w:rPr>
              <w:br w:type="column"/>
            </w:r>
          </w:p>
        </w:tc>
        <w:tc>
          <w:tcPr>
            <w:tcW w:w="4824" w:type="dxa"/>
            <w:gridSpan w:val="2"/>
            <w:tcBorders>
              <w:top w:val="nil"/>
              <w:left w:val="nil"/>
              <w:right w:val="single" w:sz="6" w:space="0" w:color="auto"/>
            </w:tcBorders>
            <w:shd w:val="clear" w:color="auto" w:fill="auto"/>
          </w:tcPr>
          <w:p w14:paraId="43B4CBF9" w14:textId="77777777" w:rsidR="00773103" w:rsidRPr="00A431DE" w:rsidRDefault="00773103" w:rsidP="00962C4E">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0A01F1FE" w14:textId="77777777" w:rsidR="00773103" w:rsidRPr="00A431DE" w:rsidRDefault="00773103"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2968" w:type="dxa"/>
            <w:tcBorders>
              <w:top w:val="single" w:sz="6" w:space="0" w:color="auto"/>
              <w:left w:val="single" w:sz="6" w:space="0" w:color="auto"/>
              <w:bottom w:val="single" w:sz="6" w:space="0" w:color="auto"/>
              <w:right w:val="single" w:sz="6" w:space="0" w:color="auto"/>
            </w:tcBorders>
            <w:shd w:val="clear" w:color="auto" w:fill="auto"/>
          </w:tcPr>
          <w:p w14:paraId="07AD4B48" w14:textId="77777777" w:rsidR="00773103" w:rsidRPr="00A431DE" w:rsidRDefault="00773103" w:rsidP="00962C4E">
            <w:pPr>
              <w:tabs>
                <w:tab w:val="left" w:pos="672"/>
              </w:tabs>
              <w:autoSpaceDE w:val="0"/>
              <w:autoSpaceDN w:val="0"/>
              <w:adjustRightInd w:val="0"/>
              <w:spacing w:after="0" w:line="240" w:lineRule="auto"/>
              <w:jc w:val="both"/>
              <w:rPr>
                <w:rFonts w:ascii="Arial" w:hAnsi="Arial" w:cs="Arial"/>
                <w:b/>
                <w:color w:val="000000"/>
                <w:sz w:val="24"/>
                <w:szCs w:val="24"/>
              </w:rPr>
            </w:pPr>
          </w:p>
        </w:tc>
      </w:tr>
      <w:tr w:rsidR="00773103" w:rsidRPr="00A431DE" w14:paraId="3D73A296" w14:textId="77777777" w:rsidTr="00962C4E">
        <w:trPr>
          <w:gridBefore w:val="2"/>
          <w:wBefore w:w="3849" w:type="dxa"/>
          <w:trHeight w:val="290"/>
          <w:tblHeader/>
        </w:trPr>
        <w:tc>
          <w:tcPr>
            <w:tcW w:w="2903" w:type="dxa"/>
            <w:tcBorders>
              <w:right w:val="single" w:sz="6" w:space="0" w:color="auto"/>
            </w:tcBorders>
            <w:shd w:val="clear" w:color="auto" w:fill="auto"/>
          </w:tcPr>
          <w:p w14:paraId="5EB2819B" w14:textId="77777777" w:rsidR="00773103" w:rsidRPr="00A431DE" w:rsidRDefault="00773103" w:rsidP="00962C4E">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0122F08D" w14:textId="77777777" w:rsidR="00773103" w:rsidRPr="00A431DE" w:rsidRDefault="00773103"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2968" w:type="dxa"/>
            <w:tcBorders>
              <w:top w:val="single" w:sz="6" w:space="0" w:color="auto"/>
              <w:left w:val="single" w:sz="6" w:space="0" w:color="auto"/>
              <w:bottom w:val="single" w:sz="6" w:space="0" w:color="auto"/>
              <w:right w:val="single" w:sz="6" w:space="0" w:color="auto"/>
            </w:tcBorders>
            <w:shd w:val="clear" w:color="auto" w:fill="auto"/>
          </w:tcPr>
          <w:p w14:paraId="34731183" w14:textId="77777777" w:rsidR="00773103" w:rsidRPr="00A431DE" w:rsidRDefault="00773103" w:rsidP="00962C4E">
            <w:pPr>
              <w:autoSpaceDE w:val="0"/>
              <w:autoSpaceDN w:val="0"/>
              <w:adjustRightInd w:val="0"/>
              <w:spacing w:after="0" w:line="240" w:lineRule="auto"/>
              <w:jc w:val="both"/>
              <w:rPr>
                <w:rFonts w:ascii="Arial" w:hAnsi="Arial" w:cs="Arial"/>
                <w:b/>
                <w:color w:val="000000"/>
                <w:sz w:val="24"/>
                <w:szCs w:val="24"/>
              </w:rPr>
            </w:pPr>
          </w:p>
        </w:tc>
      </w:tr>
      <w:tr w:rsidR="00773103" w:rsidRPr="00A431DE" w14:paraId="676255E6" w14:textId="77777777" w:rsidTr="00962C4E">
        <w:trPr>
          <w:trHeight w:val="290"/>
          <w:tblHeader/>
        </w:trPr>
        <w:tc>
          <w:tcPr>
            <w:tcW w:w="6752" w:type="dxa"/>
            <w:gridSpan w:val="3"/>
            <w:vMerge w:val="restart"/>
            <w:tcBorders>
              <w:right w:val="single" w:sz="6" w:space="0" w:color="auto"/>
            </w:tcBorders>
            <w:shd w:val="clear" w:color="auto" w:fill="auto"/>
          </w:tcPr>
          <w:p w14:paraId="18312B39" w14:textId="77777777" w:rsidR="00773103" w:rsidRPr="00A431DE" w:rsidRDefault="00773103" w:rsidP="00962C4E">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3153F9E2" w14:textId="77777777" w:rsidR="00773103" w:rsidRPr="00A431DE" w:rsidRDefault="00773103"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2968" w:type="dxa"/>
            <w:tcBorders>
              <w:top w:val="single" w:sz="6" w:space="0" w:color="auto"/>
              <w:left w:val="single" w:sz="6" w:space="0" w:color="auto"/>
              <w:bottom w:val="single" w:sz="6" w:space="0" w:color="auto"/>
              <w:right w:val="single" w:sz="6" w:space="0" w:color="auto"/>
            </w:tcBorders>
            <w:shd w:val="clear" w:color="auto" w:fill="auto"/>
          </w:tcPr>
          <w:p w14:paraId="7DA61436" w14:textId="77777777" w:rsidR="00773103" w:rsidRPr="00A431DE" w:rsidRDefault="00773103" w:rsidP="00962C4E">
            <w:pPr>
              <w:tabs>
                <w:tab w:val="left" w:pos="576"/>
              </w:tabs>
              <w:autoSpaceDE w:val="0"/>
              <w:autoSpaceDN w:val="0"/>
              <w:adjustRightInd w:val="0"/>
              <w:spacing w:after="0" w:line="240" w:lineRule="auto"/>
              <w:jc w:val="both"/>
              <w:rPr>
                <w:rFonts w:ascii="Arial" w:hAnsi="Arial" w:cs="Arial"/>
                <w:b/>
                <w:color w:val="000000"/>
                <w:sz w:val="24"/>
                <w:szCs w:val="24"/>
              </w:rPr>
            </w:pPr>
          </w:p>
        </w:tc>
      </w:tr>
      <w:tr w:rsidR="00773103" w:rsidRPr="00A431DE" w14:paraId="22304CFF" w14:textId="77777777" w:rsidTr="00962C4E">
        <w:trPr>
          <w:trHeight w:val="290"/>
          <w:tblHeader/>
        </w:trPr>
        <w:tc>
          <w:tcPr>
            <w:tcW w:w="6752" w:type="dxa"/>
            <w:gridSpan w:val="3"/>
            <w:vMerge/>
            <w:tcBorders>
              <w:bottom w:val="single" w:sz="6" w:space="0" w:color="auto"/>
              <w:right w:val="single" w:sz="6" w:space="0" w:color="auto"/>
            </w:tcBorders>
            <w:shd w:val="clear" w:color="auto" w:fill="auto"/>
          </w:tcPr>
          <w:p w14:paraId="4286432E" w14:textId="77777777" w:rsidR="00773103" w:rsidRPr="00A431DE" w:rsidRDefault="00773103" w:rsidP="00962C4E">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33CC0165" w14:textId="77777777" w:rsidR="00773103" w:rsidRPr="00A431DE" w:rsidRDefault="00773103"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2968" w:type="dxa"/>
            <w:tcBorders>
              <w:top w:val="single" w:sz="6" w:space="0" w:color="auto"/>
              <w:left w:val="single" w:sz="6" w:space="0" w:color="auto"/>
              <w:bottom w:val="single" w:sz="6" w:space="0" w:color="auto"/>
              <w:right w:val="single" w:sz="6" w:space="0" w:color="auto"/>
            </w:tcBorders>
            <w:shd w:val="clear" w:color="auto" w:fill="auto"/>
          </w:tcPr>
          <w:p w14:paraId="345E56AF" w14:textId="77777777" w:rsidR="00773103" w:rsidRPr="00A431DE" w:rsidRDefault="00773103" w:rsidP="00962C4E">
            <w:pPr>
              <w:tabs>
                <w:tab w:val="left" w:pos="518"/>
              </w:tabs>
              <w:autoSpaceDE w:val="0"/>
              <w:autoSpaceDN w:val="0"/>
              <w:adjustRightInd w:val="0"/>
              <w:spacing w:after="0" w:line="240" w:lineRule="auto"/>
              <w:jc w:val="both"/>
              <w:rPr>
                <w:rFonts w:ascii="Arial" w:hAnsi="Arial" w:cs="Arial"/>
                <w:b/>
                <w:color w:val="000000"/>
                <w:sz w:val="24"/>
                <w:szCs w:val="24"/>
              </w:rPr>
            </w:pPr>
          </w:p>
        </w:tc>
      </w:tr>
      <w:tr w:rsidR="00773103" w:rsidRPr="00A431DE" w14:paraId="108126B6" w14:textId="77777777" w:rsidTr="00962C4E">
        <w:trPr>
          <w:trHeight w:val="290"/>
          <w:tblHeader/>
        </w:trPr>
        <w:tc>
          <w:tcPr>
            <w:tcW w:w="3849" w:type="dxa"/>
            <w:gridSpan w:val="2"/>
            <w:tcBorders>
              <w:top w:val="single" w:sz="6" w:space="0" w:color="auto"/>
              <w:left w:val="single" w:sz="6" w:space="0" w:color="auto"/>
              <w:bottom w:val="single" w:sz="6" w:space="0" w:color="auto"/>
              <w:right w:val="single" w:sz="2" w:space="0" w:color="000000"/>
            </w:tcBorders>
            <w:shd w:val="clear" w:color="auto" w:fill="auto"/>
          </w:tcPr>
          <w:p w14:paraId="320688D0" w14:textId="77777777" w:rsidR="00773103" w:rsidRPr="00A431DE" w:rsidRDefault="00773103"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 xml:space="preserve">SCHEDA N:             </w:t>
            </w:r>
            <w:r w:rsidR="0012050D" w:rsidRPr="00A431DE">
              <w:rPr>
                <w:rFonts w:ascii="Arial" w:hAnsi="Arial" w:cs="Arial"/>
                <w:b/>
                <w:color w:val="000000"/>
                <w:sz w:val="24"/>
                <w:szCs w:val="24"/>
              </w:rPr>
              <w:t>1</w:t>
            </w:r>
            <w:r w:rsidR="0012050D">
              <w:rPr>
                <w:rFonts w:ascii="Arial" w:hAnsi="Arial" w:cs="Arial"/>
                <w:b/>
                <w:color w:val="000000"/>
                <w:sz w:val="24"/>
                <w:szCs w:val="24"/>
              </w:rPr>
              <w:t>8</w:t>
            </w:r>
          </w:p>
        </w:tc>
        <w:tc>
          <w:tcPr>
            <w:tcW w:w="7278" w:type="dxa"/>
            <w:gridSpan w:val="3"/>
            <w:tcBorders>
              <w:top w:val="single" w:sz="2" w:space="0" w:color="000000"/>
              <w:left w:val="single" w:sz="2" w:space="0" w:color="000000"/>
              <w:bottom w:val="single" w:sz="6" w:space="0" w:color="auto"/>
              <w:right w:val="single" w:sz="6" w:space="0" w:color="auto"/>
            </w:tcBorders>
            <w:shd w:val="clear" w:color="auto" w:fill="auto"/>
          </w:tcPr>
          <w:p w14:paraId="3FBB538D" w14:textId="77777777" w:rsidR="00773103" w:rsidRPr="00A431DE" w:rsidRDefault="00773103" w:rsidP="00962C4E">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FILOSOFIA</w:t>
            </w:r>
          </w:p>
        </w:tc>
      </w:tr>
      <w:tr w:rsidR="00773103" w:rsidRPr="00A431DE" w14:paraId="7369B6A3" w14:textId="77777777" w:rsidTr="00962C4E">
        <w:trPr>
          <w:trHeight w:val="290"/>
        </w:trPr>
        <w:tc>
          <w:tcPr>
            <w:tcW w:w="6752" w:type="dxa"/>
            <w:gridSpan w:val="3"/>
            <w:tcBorders>
              <w:top w:val="single" w:sz="6" w:space="0" w:color="auto"/>
              <w:left w:val="single" w:sz="6" w:space="0" w:color="auto"/>
              <w:bottom w:val="single" w:sz="6" w:space="0" w:color="auto"/>
              <w:right w:val="single" w:sz="6" w:space="0" w:color="auto"/>
            </w:tcBorders>
            <w:shd w:val="clear" w:color="auto" w:fill="auto"/>
          </w:tcPr>
          <w:p w14:paraId="45B6C977" w14:textId="77777777" w:rsidR="00773103" w:rsidRPr="00A431DE" w:rsidRDefault="00773103" w:rsidP="00962C4E">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Pr="00A431DE">
              <w:rPr>
                <w:rFonts w:ascii="Arial" w:hAnsi="Arial" w:cs="Arial"/>
                <w:b/>
                <w:color w:val="000000"/>
                <w:sz w:val="24"/>
                <w:szCs w:val="24"/>
              </w:rPr>
              <w:t>TRIENNIO</w:t>
            </w: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105BC0A9" w14:textId="77777777" w:rsidR="00773103" w:rsidRPr="00A431DE" w:rsidRDefault="00773103"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2968" w:type="dxa"/>
            <w:tcBorders>
              <w:top w:val="single" w:sz="6" w:space="0" w:color="auto"/>
              <w:left w:val="single" w:sz="6" w:space="0" w:color="auto"/>
              <w:bottom w:val="single" w:sz="6" w:space="0" w:color="auto"/>
              <w:right w:val="single" w:sz="6" w:space="0" w:color="auto"/>
            </w:tcBorders>
            <w:shd w:val="clear" w:color="auto" w:fill="auto"/>
          </w:tcPr>
          <w:p w14:paraId="2AFAD27C" w14:textId="77777777" w:rsidR="00773103" w:rsidRPr="00A431DE" w:rsidRDefault="00773103" w:rsidP="00962C4E">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Angelo Sala</w:t>
            </w:r>
          </w:p>
        </w:tc>
      </w:tr>
      <w:tr w:rsidR="00773103" w:rsidRPr="00A431DE" w14:paraId="53D6C9F3" w14:textId="77777777" w:rsidTr="00962C4E">
        <w:trPr>
          <w:trHeight w:val="595"/>
        </w:trPr>
        <w:tc>
          <w:tcPr>
            <w:tcW w:w="1928" w:type="dxa"/>
            <w:tcBorders>
              <w:top w:val="single" w:sz="6" w:space="0" w:color="auto"/>
              <w:left w:val="single" w:sz="6" w:space="0" w:color="auto"/>
              <w:bottom w:val="single" w:sz="6" w:space="0" w:color="auto"/>
              <w:right w:val="single" w:sz="6" w:space="0" w:color="auto"/>
            </w:tcBorders>
            <w:shd w:val="clear" w:color="auto" w:fill="auto"/>
          </w:tcPr>
          <w:p w14:paraId="39907204" w14:textId="77777777" w:rsidR="00773103" w:rsidRPr="00A431DE" w:rsidRDefault="00773103"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199" w:type="dxa"/>
            <w:gridSpan w:val="4"/>
            <w:tcBorders>
              <w:top w:val="single" w:sz="6" w:space="0" w:color="auto"/>
              <w:left w:val="single" w:sz="6" w:space="0" w:color="auto"/>
              <w:bottom w:val="single" w:sz="6" w:space="0" w:color="auto"/>
              <w:right w:val="single" w:sz="6" w:space="0" w:color="auto"/>
            </w:tcBorders>
            <w:shd w:val="clear" w:color="auto" w:fill="auto"/>
          </w:tcPr>
          <w:p w14:paraId="7572E562" w14:textId="77777777" w:rsidR="00773103" w:rsidRPr="00A431DE" w:rsidRDefault="00773103" w:rsidP="00962C4E">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LOGICA</w:t>
            </w:r>
          </w:p>
        </w:tc>
      </w:tr>
      <w:tr w:rsidR="00773103" w:rsidRPr="00A431DE" w14:paraId="396BD5B6" w14:textId="77777777" w:rsidTr="00962C4E">
        <w:trPr>
          <w:trHeight w:val="568"/>
        </w:trPr>
        <w:tc>
          <w:tcPr>
            <w:tcW w:w="1928" w:type="dxa"/>
            <w:tcBorders>
              <w:top w:val="single" w:sz="6" w:space="0" w:color="auto"/>
              <w:left w:val="single" w:sz="6" w:space="0" w:color="auto"/>
              <w:bottom w:val="single" w:sz="6" w:space="0" w:color="auto"/>
              <w:right w:val="single" w:sz="6" w:space="0" w:color="auto"/>
            </w:tcBorders>
            <w:shd w:val="clear" w:color="auto" w:fill="auto"/>
          </w:tcPr>
          <w:p w14:paraId="720E5819" w14:textId="77777777" w:rsidR="00773103" w:rsidRPr="00A431DE" w:rsidRDefault="00773103"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OBIETTIVI didattici/formativi</w:t>
            </w:r>
          </w:p>
        </w:tc>
        <w:tc>
          <w:tcPr>
            <w:tcW w:w="9199" w:type="dxa"/>
            <w:gridSpan w:val="4"/>
            <w:tcBorders>
              <w:top w:val="single" w:sz="6" w:space="0" w:color="auto"/>
              <w:left w:val="single" w:sz="6" w:space="0" w:color="auto"/>
              <w:bottom w:val="single" w:sz="6" w:space="0" w:color="auto"/>
              <w:right w:val="single" w:sz="6" w:space="0" w:color="auto"/>
            </w:tcBorders>
            <w:shd w:val="clear" w:color="auto" w:fill="auto"/>
          </w:tcPr>
          <w:p w14:paraId="2B56BBB5" w14:textId="77777777" w:rsidR="00773103" w:rsidRPr="00A431DE" w:rsidRDefault="003E35E1" w:rsidP="008A5ED0">
            <w:pPr>
              <w:autoSpaceDE w:val="0"/>
              <w:autoSpaceDN w:val="0"/>
              <w:adjustRightInd w:val="0"/>
              <w:spacing w:after="0" w:line="240" w:lineRule="auto"/>
              <w:jc w:val="both"/>
              <w:rPr>
                <w:rFonts w:ascii="Arial" w:eastAsia="Times New Roman" w:hAnsi="Arial" w:cs="Arial"/>
                <w:b/>
                <w:bCs/>
                <w:i/>
                <w:iCs/>
                <w:color w:val="000000"/>
                <w:sz w:val="24"/>
                <w:szCs w:val="24"/>
              </w:rPr>
            </w:pPr>
            <w:r>
              <w:rPr>
                <w:rFonts w:ascii="Arial" w:hAnsi="Arial" w:cs="Arial"/>
                <w:color w:val="000000"/>
                <w:sz w:val="24"/>
                <w:szCs w:val="24"/>
              </w:rPr>
              <w:t xml:space="preserve">Vedi premessa alle schede </w:t>
            </w:r>
            <w:r w:rsidR="0012050D">
              <w:rPr>
                <w:rFonts w:ascii="Arial" w:hAnsi="Arial" w:cs="Arial"/>
                <w:color w:val="000000"/>
                <w:sz w:val="24"/>
                <w:szCs w:val="24"/>
              </w:rPr>
              <w:t>18</w:t>
            </w:r>
            <w:r>
              <w:rPr>
                <w:rFonts w:ascii="Arial" w:hAnsi="Arial" w:cs="Arial"/>
                <w:color w:val="000000"/>
                <w:sz w:val="24"/>
                <w:szCs w:val="24"/>
              </w:rPr>
              <w:t>-</w:t>
            </w:r>
            <w:r w:rsidR="0012050D">
              <w:rPr>
                <w:rFonts w:ascii="Arial" w:hAnsi="Arial" w:cs="Arial"/>
                <w:color w:val="000000"/>
                <w:sz w:val="24"/>
                <w:szCs w:val="24"/>
              </w:rPr>
              <w:t>22</w:t>
            </w:r>
          </w:p>
        </w:tc>
      </w:tr>
    </w:tbl>
    <w:tbl>
      <w:tblPr>
        <w:tblW w:w="10232" w:type="dxa"/>
        <w:tblInd w:w="55" w:type="dxa"/>
        <w:tblCellMar>
          <w:left w:w="70" w:type="dxa"/>
          <w:right w:w="70" w:type="dxa"/>
        </w:tblCellMar>
        <w:tblLook w:val="04A0" w:firstRow="1" w:lastRow="0" w:firstColumn="1" w:lastColumn="0" w:noHBand="0" w:noVBand="1"/>
      </w:tblPr>
      <w:tblGrid>
        <w:gridCol w:w="1835"/>
        <w:gridCol w:w="1602"/>
        <w:gridCol w:w="932"/>
        <w:gridCol w:w="931"/>
        <w:gridCol w:w="930"/>
        <w:gridCol w:w="508"/>
        <w:gridCol w:w="2059"/>
        <w:gridCol w:w="756"/>
        <w:gridCol w:w="679"/>
      </w:tblGrid>
      <w:tr w:rsidR="00D94A72" w:rsidRPr="00A431DE" w14:paraId="5928938C" w14:textId="77777777" w:rsidTr="00773103">
        <w:trPr>
          <w:trHeight w:val="795"/>
        </w:trPr>
        <w:tc>
          <w:tcPr>
            <w:tcW w:w="183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8F2817A" w14:textId="77777777" w:rsidR="00D94A72" w:rsidRPr="00A431DE" w:rsidRDefault="00D94A72" w:rsidP="008A5ED0">
            <w:pPr>
              <w:spacing w:after="0" w:line="240" w:lineRule="auto"/>
              <w:jc w:val="both"/>
              <w:rPr>
                <w:rFonts w:ascii="Arial" w:eastAsia="Times New Roman" w:hAnsi="Arial" w:cs="Arial"/>
                <w:b/>
                <w:bCs/>
                <w:i/>
                <w:iCs/>
                <w:color w:val="000000"/>
                <w:sz w:val="24"/>
                <w:szCs w:val="24"/>
              </w:rPr>
            </w:pPr>
            <w:r w:rsidRPr="00A431DE">
              <w:rPr>
                <w:rFonts w:ascii="Arial" w:eastAsia="Times New Roman" w:hAnsi="Arial" w:cs="Arial"/>
                <w:b/>
                <w:bCs/>
                <w:color w:val="000000"/>
                <w:sz w:val="24"/>
                <w:szCs w:val="24"/>
              </w:rPr>
              <w:t>1</w:t>
            </w:r>
            <w:r w:rsidR="00516693" w:rsidRPr="00A431DE">
              <w:rPr>
                <w:rFonts w:ascii="Arial" w:eastAsia="Times New Roman" w:hAnsi="Arial" w:cs="Arial"/>
                <w:b/>
                <w:bCs/>
                <w:color w:val="000000"/>
                <w:sz w:val="24"/>
                <w:szCs w:val="24"/>
              </w:rPr>
              <w:t>.</w:t>
            </w:r>
            <w:r w:rsidR="00516693">
              <w:rPr>
                <w:rFonts w:ascii="Arial" w:eastAsia="Times New Roman" w:hAnsi="Arial" w:cs="Arial"/>
                <w:b/>
                <w:bCs/>
                <w:color w:val="000000"/>
                <w:sz w:val="24"/>
                <w:szCs w:val="24"/>
              </w:rPr>
              <w:t xml:space="preserve"> </w:t>
            </w:r>
            <w:r w:rsidRPr="00A431DE">
              <w:rPr>
                <w:rFonts w:ascii="Arial" w:eastAsia="Times New Roman" w:hAnsi="Arial" w:cs="Arial"/>
                <w:b/>
                <w:bCs/>
                <w:color w:val="000000"/>
                <w:sz w:val="24"/>
                <w:szCs w:val="24"/>
              </w:rPr>
              <w:t>Principi generali</w:t>
            </w:r>
          </w:p>
        </w:tc>
        <w:tc>
          <w:tcPr>
            <w:tcW w:w="8397" w:type="dxa"/>
            <w:gridSpan w:val="8"/>
            <w:tcBorders>
              <w:top w:val="single" w:sz="4" w:space="0" w:color="auto"/>
              <w:left w:val="nil"/>
              <w:bottom w:val="nil"/>
              <w:right w:val="single" w:sz="4" w:space="0" w:color="000000"/>
            </w:tcBorders>
            <w:shd w:val="clear" w:color="auto" w:fill="auto"/>
            <w:vAlign w:val="center"/>
            <w:hideMark/>
          </w:tcPr>
          <w:p w14:paraId="0A5E27C6" w14:textId="77777777" w:rsidR="00D94A72" w:rsidRPr="00A431DE" w:rsidRDefault="00D94A72">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Se la sicurezza delle persone, nella circolazione stradale è perseguita dallo Stato allora è tra le finalità primarie di ordine sociale ed economico.</w:t>
            </w:r>
          </w:p>
        </w:tc>
      </w:tr>
      <w:tr w:rsidR="00D94A72" w:rsidRPr="00A431DE" w14:paraId="462F685E" w14:textId="77777777" w:rsidTr="00773103">
        <w:trPr>
          <w:trHeight w:val="300"/>
        </w:trPr>
        <w:tc>
          <w:tcPr>
            <w:tcW w:w="1835" w:type="dxa"/>
            <w:vMerge/>
            <w:tcBorders>
              <w:top w:val="single" w:sz="4" w:space="0" w:color="auto"/>
              <w:left w:val="single" w:sz="4" w:space="0" w:color="auto"/>
              <w:bottom w:val="single" w:sz="4" w:space="0" w:color="000000"/>
              <w:right w:val="single" w:sz="4" w:space="0" w:color="auto"/>
            </w:tcBorders>
            <w:vAlign w:val="center"/>
            <w:hideMark/>
          </w:tcPr>
          <w:p w14:paraId="04B139AE"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397" w:type="dxa"/>
            <w:gridSpan w:val="8"/>
            <w:tcBorders>
              <w:top w:val="nil"/>
              <w:left w:val="nil"/>
              <w:bottom w:val="nil"/>
              <w:right w:val="single" w:sz="4" w:space="0" w:color="000000"/>
            </w:tcBorders>
            <w:shd w:val="clear" w:color="auto" w:fill="auto"/>
            <w:vAlign w:val="center"/>
            <w:hideMark/>
          </w:tcPr>
          <w:p w14:paraId="1DFE7732" w14:textId="77777777" w:rsidR="00D94A72" w:rsidRPr="00A431DE" w:rsidRDefault="00D94A72">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La sicurezza delle persone, nella circolazione stradale, è perseguita dallo Stato.</w:t>
            </w:r>
          </w:p>
        </w:tc>
      </w:tr>
      <w:tr w:rsidR="00D94A72" w:rsidRPr="00A431DE" w14:paraId="41289F3F" w14:textId="77777777" w:rsidTr="00773103">
        <w:trPr>
          <w:trHeight w:val="465"/>
        </w:trPr>
        <w:tc>
          <w:tcPr>
            <w:tcW w:w="1835" w:type="dxa"/>
            <w:vMerge/>
            <w:tcBorders>
              <w:top w:val="single" w:sz="4" w:space="0" w:color="auto"/>
              <w:left w:val="single" w:sz="4" w:space="0" w:color="auto"/>
              <w:bottom w:val="single" w:sz="4" w:space="0" w:color="000000"/>
              <w:right w:val="single" w:sz="4" w:space="0" w:color="auto"/>
            </w:tcBorders>
            <w:vAlign w:val="center"/>
            <w:hideMark/>
          </w:tcPr>
          <w:p w14:paraId="23C3C8A0"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397" w:type="dxa"/>
            <w:gridSpan w:val="8"/>
            <w:tcBorders>
              <w:top w:val="nil"/>
              <w:left w:val="nil"/>
              <w:bottom w:val="single" w:sz="4" w:space="0" w:color="auto"/>
              <w:right w:val="single" w:sz="4" w:space="0" w:color="000000"/>
            </w:tcBorders>
            <w:shd w:val="clear" w:color="auto" w:fill="auto"/>
            <w:vAlign w:val="bottom"/>
            <w:hideMark/>
          </w:tcPr>
          <w:p w14:paraId="28F459E0" w14:textId="77777777" w:rsidR="00D94A72" w:rsidRPr="00A431DE" w:rsidRDefault="00D94A72">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 xml:space="preserve">Quindi </w:t>
            </w:r>
          </w:p>
        </w:tc>
      </w:tr>
      <w:tr w:rsidR="00D94A72" w:rsidRPr="00A431DE" w14:paraId="484F1B75" w14:textId="77777777" w:rsidTr="00773103">
        <w:trPr>
          <w:trHeight w:val="885"/>
        </w:trPr>
        <w:tc>
          <w:tcPr>
            <w:tcW w:w="183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E72088E"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2. Definizione e classificazione delle strade.</w:t>
            </w:r>
          </w:p>
        </w:tc>
        <w:tc>
          <w:tcPr>
            <w:tcW w:w="8397" w:type="dxa"/>
            <w:gridSpan w:val="8"/>
            <w:tcBorders>
              <w:top w:val="single" w:sz="4" w:space="0" w:color="auto"/>
              <w:left w:val="nil"/>
              <w:bottom w:val="nil"/>
              <w:right w:val="single" w:sz="4" w:space="0" w:color="000000"/>
            </w:tcBorders>
            <w:shd w:val="clear" w:color="auto" w:fill="auto"/>
            <w:vAlign w:val="center"/>
            <w:hideMark/>
          </w:tcPr>
          <w:p w14:paraId="07BF132B" w14:textId="77777777" w:rsidR="00D94A72" w:rsidRPr="00A431DE" w:rsidRDefault="00D94A72">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Se la strada è EXTRAURBANA SECONDARIA allora è ad unica carreggiata con almeno una corsia per senso di marcia e banchine.</w:t>
            </w:r>
          </w:p>
        </w:tc>
      </w:tr>
      <w:tr w:rsidR="00D94A72" w:rsidRPr="00A431DE" w14:paraId="49E339A8" w14:textId="77777777" w:rsidTr="00773103">
        <w:trPr>
          <w:trHeight w:val="390"/>
        </w:trPr>
        <w:tc>
          <w:tcPr>
            <w:tcW w:w="1835" w:type="dxa"/>
            <w:vMerge/>
            <w:tcBorders>
              <w:top w:val="single" w:sz="4" w:space="0" w:color="auto"/>
              <w:left w:val="single" w:sz="4" w:space="0" w:color="auto"/>
              <w:bottom w:val="single" w:sz="4" w:space="0" w:color="000000"/>
              <w:right w:val="single" w:sz="4" w:space="0" w:color="auto"/>
            </w:tcBorders>
            <w:vAlign w:val="center"/>
            <w:hideMark/>
          </w:tcPr>
          <w:p w14:paraId="1DDD323F"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397" w:type="dxa"/>
            <w:gridSpan w:val="8"/>
            <w:tcBorders>
              <w:top w:val="nil"/>
              <w:left w:val="nil"/>
              <w:bottom w:val="nil"/>
              <w:right w:val="single" w:sz="4" w:space="0" w:color="000000"/>
            </w:tcBorders>
            <w:shd w:val="clear" w:color="auto" w:fill="auto"/>
            <w:vAlign w:val="center"/>
            <w:hideMark/>
          </w:tcPr>
          <w:p w14:paraId="49DD4D17" w14:textId="77777777" w:rsidR="00D94A72" w:rsidRPr="00A431DE" w:rsidRDefault="00D94A72">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Ma una AUTOSTRADA non è ad unica carreggiata.</w:t>
            </w:r>
          </w:p>
        </w:tc>
      </w:tr>
      <w:tr w:rsidR="00D94A72" w:rsidRPr="00A431DE" w14:paraId="39FA665A" w14:textId="77777777" w:rsidTr="00773103">
        <w:trPr>
          <w:trHeight w:val="300"/>
        </w:trPr>
        <w:tc>
          <w:tcPr>
            <w:tcW w:w="1835" w:type="dxa"/>
            <w:vMerge/>
            <w:tcBorders>
              <w:top w:val="single" w:sz="4" w:space="0" w:color="auto"/>
              <w:left w:val="single" w:sz="4" w:space="0" w:color="auto"/>
              <w:bottom w:val="single" w:sz="4" w:space="0" w:color="000000"/>
              <w:right w:val="single" w:sz="4" w:space="0" w:color="auto"/>
            </w:tcBorders>
            <w:vAlign w:val="center"/>
            <w:hideMark/>
          </w:tcPr>
          <w:p w14:paraId="2D27B4C1"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397" w:type="dxa"/>
            <w:gridSpan w:val="8"/>
            <w:tcBorders>
              <w:top w:val="nil"/>
              <w:left w:val="nil"/>
              <w:bottom w:val="single" w:sz="4" w:space="0" w:color="auto"/>
              <w:right w:val="single" w:sz="4" w:space="0" w:color="000000"/>
            </w:tcBorders>
            <w:shd w:val="clear" w:color="auto" w:fill="auto"/>
            <w:vAlign w:val="bottom"/>
            <w:hideMark/>
          </w:tcPr>
          <w:p w14:paraId="674E17F8" w14:textId="77777777" w:rsidR="00D94A72" w:rsidRPr="00A431DE" w:rsidRDefault="00D94A72">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 xml:space="preserve">Quindi </w:t>
            </w:r>
          </w:p>
        </w:tc>
      </w:tr>
      <w:tr w:rsidR="00D94A72" w:rsidRPr="00A431DE" w14:paraId="4BBBD257" w14:textId="77777777" w:rsidTr="00773103">
        <w:trPr>
          <w:trHeight w:val="990"/>
        </w:trPr>
        <w:tc>
          <w:tcPr>
            <w:tcW w:w="183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6355BB1"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3. Definizioni stradali e di traffico</w:t>
            </w:r>
          </w:p>
        </w:tc>
        <w:tc>
          <w:tcPr>
            <w:tcW w:w="8397" w:type="dxa"/>
            <w:gridSpan w:val="8"/>
            <w:tcBorders>
              <w:top w:val="single" w:sz="4" w:space="0" w:color="auto"/>
              <w:left w:val="nil"/>
              <w:bottom w:val="nil"/>
              <w:right w:val="single" w:sz="4" w:space="0" w:color="000000"/>
            </w:tcBorders>
            <w:shd w:val="clear" w:color="auto" w:fill="auto"/>
            <w:vAlign w:val="center"/>
            <w:hideMark/>
          </w:tcPr>
          <w:p w14:paraId="580B7CB3" w14:textId="77777777" w:rsidR="00D94A72" w:rsidRPr="00A431DE" w:rsidRDefault="00D94A72">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La parte della strada destinata allo scorrimento dei veicoli, composta da una o più corsie di marcia ed, in genere, è pavimentata e delimitata da strisce di margine non può essere insieme CARREGGIATA e FASCIA DI RISPETTO</w:t>
            </w:r>
          </w:p>
        </w:tc>
      </w:tr>
      <w:tr w:rsidR="00D94A72" w:rsidRPr="00A431DE" w14:paraId="2199CCF4" w14:textId="77777777" w:rsidTr="00773103">
        <w:trPr>
          <w:trHeight w:val="900"/>
        </w:trPr>
        <w:tc>
          <w:tcPr>
            <w:tcW w:w="1835" w:type="dxa"/>
            <w:vMerge/>
            <w:tcBorders>
              <w:top w:val="single" w:sz="4" w:space="0" w:color="auto"/>
              <w:left w:val="single" w:sz="4" w:space="0" w:color="auto"/>
              <w:bottom w:val="single" w:sz="4" w:space="0" w:color="000000"/>
              <w:right w:val="single" w:sz="4" w:space="0" w:color="auto"/>
            </w:tcBorders>
            <w:vAlign w:val="center"/>
            <w:hideMark/>
          </w:tcPr>
          <w:p w14:paraId="7F814259"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397" w:type="dxa"/>
            <w:gridSpan w:val="8"/>
            <w:tcBorders>
              <w:top w:val="nil"/>
              <w:left w:val="nil"/>
              <w:bottom w:val="nil"/>
              <w:right w:val="single" w:sz="4" w:space="0" w:color="000000"/>
            </w:tcBorders>
            <w:shd w:val="clear" w:color="auto" w:fill="auto"/>
            <w:vAlign w:val="center"/>
            <w:hideMark/>
          </w:tcPr>
          <w:p w14:paraId="1CDB3C02" w14:textId="77777777" w:rsidR="00D94A72" w:rsidRPr="00A431DE" w:rsidRDefault="00D94A72">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Ma è CARREGGIATA.</w:t>
            </w:r>
          </w:p>
        </w:tc>
      </w:tr>
      <w:tr w:rsidR="00D94A72" w:rsidRPr="00A431DE" w14:paraId="058DFAA6" w14:textId="77777777" w:rsidTr="00773103">
        <w:trPr>
          <w:trHeight w:val="300"/>
        </w:trPr>
        <w:tc>
          <w:tcPr>
            <w:tcW w:w="1835" w:type="dxa"/>
            <w:vMerge/>
            <w:tcBorders>
              <w:top w:val="single" w:sz="4" w:space="0" w:color="auto"/>
              <w:left w:val="single" w:sz="4" w:space="0" w:color="auto"/>
              <w:bottom w:val="single" w:sz="4" w:space="0" w:color="000000"/>
              <w:right w:val="single" w:sz="4" w:space="0" w:color="auto"/>
            </w:tcBorders>
            <w:vAlign w:val="center"/>
            <w:hideMark/>
          </w:tcPr>
          <w:p w14:paraId="24587745"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397" w:type="dxa"/>
            <w:gridSpan w:val="8"/>
            <w:tcBorders>
              <w:top w:val="nil"/>
              <w:left w:val="nil"/>
              <w:bottom w:val="single" w:sz="4" w:space="0" w:color="auto"/>
              <w:right w:val="single" w:sz="4" w:space="0" w:color="000000"/>
            </w:tcBorders>
            <w:shd w:val="clear" w:color="auto" w:fill="auto"/>
            <w:vAlign w:val="bottom"/>
            <w:hideMark/>
          </w:tcPr>
          <w:p w14:paraId="70E4689B" w14:textId="77777777" w:rsidR="00D94A72" w:rsidRPr="00A431DE" w:rsidRDefault="00D94A72">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Quindi</w:t>
            </w:r>
          </w:p>
        </w:tc>
      </w:tr>
      <w:tr w:rsidR="00D94A72" w:rsidRPr="00A431DE" w14:paraId="1C228EA7" w14:textId="77777777" w:rsidTr="00773103">
        <w:trPr>
          <w:trHeight w:val="885"/>
        </w:trPr>
        <w:tc>
          <w:tcPr>
            <w:tcW w:w="183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2D55AFE"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4. Definizioni stradali e di traffico</w:t>
            </w:r>
          </w:p>
        </w:tc>
        <w:tc>
          <w:tcPr>
            <w:tcW w:w="8397" w:type="dxa"/>
            <w:gridSpan w:val="8"/>
            <w:tcBorders>
              <w:top w:val="single" w:sz="4" w:space="0" w:color="auto"/>
              <w:left w:val="nil"/>
              <w:bottom w:val="nil"/>
              <w:right w:val="single" w:sz="4" w:space="0" w:color="000000"/>
            </w:tcBorders>
            <w:shd w:val="clear" w:color="auto" w:fill="auto"/>
            <w:vAlign w:val="center"/>
            <w:hideMark/>
          </w:tcPr>
          <w:p w14:paraId="3E108DF4" w14:textId="77777777" w:rsidR="00D94A72" w:rsidRPr="00A431DE" w:rsidRDefault="00D94A72">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La parte della strada, rialzata o opportunamente delimitata e protetta, destinata al riparo ed alla sosta dei pedoni, in corrispondenza di attraversamenti pedonali o di fermate dei trasporti collettivi si chiama SALVAGENTE o AREA PEDONALE</w:t>
            </w:r>
          </w:p>
        </w:tc>
      </w:tr>
      <w:tr w:rsidR="00D94A72" w:rsidRPr="00A431DE" w14:paraId="60146CB5" w14:textId="77777777" w:rsidTr="00773103">
        <w:trPr>
          <w:trHeight w:val="1575"/>
        </w:trPr>
        <w:tc>
          <w:tcPr>
            <w:tcW w:w="1835" w:type="dxa"/>
            <w:vMerge/>
            <w:tcBorders>
              <w:top w:val="single" w:sz="4" w:space="0" w:color="auto"/>
              <w:left w:val="single" w:sz="4" w:space="0" w:color="auto"/>
              <w:bottom w:val="single" w:sz="4" w:space="0" w:color="000000"/>
              <w:right w:val="single" w:sz="4" w:space="0" w:color="auto"/>
            </w:tcBorders>
            <w:vAlign w:val="center"/>
            <w:hideMark/>
          </w:tcPr>
          <w:p w14:paraId="74C75B4E"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397" w:type="dxa"/>
            <w:gridSpan w:val="8"/>
            <w:tcBorders>
              <w:top w:val="nil"/>
              <w:left w:val="nil"/>
              <w:bottom w:val="nil"/>
              <w:right w:val="single" w:sz="4" w:space="0" w:color="000000"/>
            </w:tcBorders>
            <w:shd w:val="clear" w:color="auto" w:fill="auto"/>
            <w:vAlign w:val="center"/>
            <w:hideMark/>
          </w:tcPr>
          <w:p w14:paraId="1F06B9D9" w14:textId="77777777" w:rsidR="00D94A72" w:rsidRPr="00A431DE" w:rsidRDefault="00D94A72">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Ma non è AREA PEDONALE, cioè zona interdetta alla circolazione dei veicoli, salvo quelli in servizio di emergenza, i velocipedi e i veicoli al servizio di persone con limitate o impedite capacità motorie, nonché eventuali deroghe per i veicoli ad emissioni zero aventi ingombro e velocità tali da poter essere assimilati ai velocipedi.</w:t>
            </w:r>
          </w:p>
        </w:tc>
      </w:tr>
      <w:tr w:rsidR="00D94A72" w:rsidRPr="00A431DE" w14:paraId="5DB39485" w14:textId="77777777" w:rsidTr="00773103">
        <w:trPr>
          <w:trHeight w:val="300"/>
        </w:trPr>
        <w:tc>
          <w:tcPr>
            <w:tcW w:w="1835" w:type="dxa"/>
            <w:vMerge/>
            <w:tcBorders>
              <w:top w:val="single" w:sz="4" w:space="0" w:color="auto"/>
              <w:left w:val="single" w:sz="4" w:space="0" w:color="auto"/>
              <w:bottom w:val="single" w:sz="4" w:space="0" w:color="000000"/>
              <w:right w:val="single" w:sz="4" w:space="0" w:color="auto"/>
            </w:tcBorders>
            <w:vAlign w:val="center"/>
            <w:hideMark/>
          </w:tcPr>
          <w:p w14:paraId="0A9B4269"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397" w:type="dxa"/>
            <w:gridSpan w:val="8"/>
            <w:tcBorders>
              <w:top w:val="nil"/>
              <w:left w:val="nil"/>
              <w:bottom w:val="single" w:sz="4" w:space="0" w:color="auto"/>
              <w:right w:val="single" w:sz="4" w:space="0" w:color="000000"/>
            </w:tcBorders>
            <w:shd w:val="clear" w:color="auto" w:fill="auto"/>
            <w:vAlign w:val="bottom"/>
            <w:hideMark/>
          </w:tcPr>
          <w:p w14:paraId="014F63C8" w14:textId="77777777" w:rsidR="00D94A72" w:rsidRPr="00A431DE" w:rsidRDefault="00D94A72">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 xml:space="preserve">Quindi </w:t>
            </w:r>
          </w:p>
        </w:tc>
      </w:tr>
      <w:tr w:rsidR="00D94A72" w:rsidRPr="00A431DE" w14:paraId="0DBEAFF1" w14:textId="77777777" w:rsidTr="00773103">
        <w:trPr>
          <w:trHeight w:val="1875"/>
        </w:trPr>
        <w:tc>
          <w:tcPr>
            <w:tcW w:w="183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D559A3E"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5. Definizione e classificazione delle strade.</w:t>
            </w:r>
          </w:p>
        </w:tc>
        <w:tc>
          <w:tcPr>
            <w:tcW w:w="8397" w:type="dxa"/>
            <w:gridSpan w:val="8"/>
            <w:tcBorders>
              <w:top w:val="single" w:sz="4" w:space="0" w:color="auto"/>
              <w:left w:val="nil"/>
              <w:bottom w:val="nil"/>
              <w:right w:val="single" w:sz="4" w:space="0" w:color="000000"/>
            </w:tcBorders>
            <w:shd w:val="clear" w:color="auto" w:fill="auto"/>
            <w:vAlign w:val="center"/>
            <w:hideMark/>
          </w:tcPr>
          <w:p w14:paraId="680B1F5A"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Nel CENTRO ABITATO, in via Roma, il sindaco poteva riservare limitati spazi alla sosta dei veicoli degli organi di polizia stradale, dei vigili del fuoco, dei servizi di soccorso, nonché di quelli adibiti al servizio di persone con limitata o impedita capacità motoria, munite del contrassegno speciale, ovvero a servizi di linea per lo stazionamento ai capilinea, oppure stabilire aree nelle quali è autorizzato il parcheggio dei veicoli.</w:t>
            </w:r>
          </w:p>
        </w:tc>
      </w:tr>
      <w:tr w:rsidR="00D94A72" w:rsidRPr="00A431DE" w14:paraId="54E5EFE7" w14:textId="77777777" w:rsidTr="00773103">
        <w:trPr>
          <w:trHeight w:val="300"/>
        </w:trPr>
        <w:tc>
          <w:tcPr>
            <w:tcW w:w="1835" w:type="dxa"/>
            <w:vMerge/>
            <w:tcBorders>
              <w:top w:val="single" w:sz="4" w:space="0" w:color="auto"/>
              <w:left w:val="single" w:sz="4" w:space="0" w:color="auto"/>
              <w:bottom w:val="single" w:sz="4" w:space="0" w:color="000000"/>
              <w:right w:val="single" w:sz="4" w:space="0" w:color="auto"/>
            </w:tcBorders>
            <w:vAlign w:val="center"/>
            <w:hideMark/>
          </w:tcPr>
          <w:p w14:paraId="677067C5"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397" w:type="dxa"/>
            <w:gridSpan w:val="8"/>
            <w:tcBorders>
              <w:top w:val="nil"/>
              <w:left w:val="nil"/>
              <w:bottom w:val="nil"/>
              <w:right w:val="single" w:sz="4" w:space="0" w:color="000000"/>
            </w:tcBorders>
            <w:shd w:val="clear" w:color="auto" w:fill="auto"/>
            <w:vAlign w:val="center"/>
            <w:hideMark/>
          </w:tcPr>
          <w:p w14:paraId="5E49EBBF"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Ma non ha riservato limitati spazi alla sosta di veicoli speciali in via Roma</w:t>
            </w:r>
          </w:p>
        </w:tc>
      </w:tr>
      <w:tr w:rsidR="00D94A72" w:rsidRPr="00A431DE" w14:paraId="1198C4CF" w14:textId="77777777" w:rsidTr="00773103">
        <w:trPr>
          <w:trHeight w:val="300"/>
        </w:trPr>
        <w:tc>
          <w:tcPr>
            <w:tcW w:w="1835" w:type="dxa"/>
            <w:vMerge/>
            <w:tcBorders>
              <w:top w:val="single" w:sz="4" w:space="0" w:color="auto"/>
              <w:left w:val="single" w:sz="4" w:space="0" w:color="auto"/>
              <w:bottom w:val="single" w:sz="4" w:space="0" w:color="000000"/>
              <w:right w:val="single" w:sz="4" w:space="0" w:color="auto"/>
            </w:tcBorders>
            <w:vAlign w:val="center"/>
            <w:hideMark/>
          </w:tcPr>
          <w:p w14:paraId="143151E1"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397" w:type="dxa"/>
            <w:gridSpan w:val="8"/>
            <w:tcBorders>
              <w:top w:val="nil"/>
              <w:left w:val="nil"/>
              <w:bottom w:val="single" w:sz="4" w:space="0" w:color="auto"/>
              <w:right w:val="single" w:sz="4" w:space="0" w:color="000000"/>
            </w:tcBorders>
            <w:shd w:val="clear" w:color="auto" w:fill="auto"/>
            <w:vAlign w:val="bottom"/>
            <w:hideMark/>
          </w:tcPr>
          <w:p w14:paraId="431ED9DD"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 xml:space="preserve">Quindi </w:t>
            </w:r>
          </w:p>
        </w:tc>
      </w:tr>
      <w:tr w:rsidR="00D94A72" w:rsidRPr="00A431DE" w14:paraId="4AC13548" w14:textId="77777777" w:rsidTr="00773103">
        <w:trPr>
          <w:trHeight w:val="300"/>
        </w:trPr>
        <w:tc>
          <w:tcPr>
            <w:tcW w:w="1835" w:type="dxa"/>
            <w:tcBorders>
              <w:top w:val="nil"/>
              <w:left w:val="nil"/>
              <w:bottom w:val="nil"/>
              <w:right w:val="nil"/>
            </w:tcBorders>
            <w:shd w:val="clear" w:color="auto" w:fill="auto"/>
            <w:noWrap/>
            <w:vAlign w:val="bottom"/>
            <w:hideMark/>
          </w:tcPr>
          <w:p w14:paraId="2CC304A7"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602" w:type="dxa"/>
            <w:tcBorders>
              <w:top w:val="nil"/>
              <w:left w:val="nil"/>
              <w:bottom w:val="nil"/>
              <w:right w:val="nil"/>
            </w:tcBorders>
            <w:shd w:val="clear" w:color="auto" w:fill="auto"/>
            <w:vAlign w:val="bottom"/>
            <w:hideMark/>
          </w:tcPr>
          <w:p w14:paraId="50965122"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32" w:type="dxa"/>
            <w:tcBorders>
              <w:top w:val="nil"/>
              <w:left w:val="nil"/>
              <w:bottom w:val="nil"/>
              <w:right w:val="nil"/>
            </w:tcBorders>
            <w:shd w:val="clear" w:color="auto" w:fill="auto"/>
            <w:vAlign w:val="bottom"/>
            <w:hideMark/>
          </w:tcPr>
          <w:p w14:paraId="31B376B8"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31" w:type="dxa"/>
            <w:tcBorders>
              <w:top w:val="nil"/>
              <w:left w:val="nil"/>
              <w:bottom w:val="nil"/>
              <w:right w:val="nil"/>
            </w:tcBorders>
            <w:shd w:val="clear" w:color="auto" w:fill="auto"/>
            <w:vAlign w:val="bottom"/>
            <w:hideMark/>
          </w:tcPr>
          <w:p w14:paraId="4CDE43DD"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30" w:type="dxa"/>
            <w:tcBorders>
              <w:top w:val="nil"/>
              <w:left w:val="nil"/>
              <w:bottom w:val="nil"/>
              <w:right w:val="nil"/>
            </w:tcBorders>
            <w:shd w:val="clear" w:color="auto" w:fill="auto"/>
            <w:vAlign w:val="bottom"/>
            <w:hideMark/>
          </w:tcPr>
          <w:p w14:paraId="05DE5905"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508" w:type="dxa"/>
            <w:tcBorders>
              <w:top w:val="nil"/>
              <w:left w:val="nil"/>
              <w:bottom w:val="nil"/>
              <w:right w:val="nil"/>
            </w:tcBorders>
            <w:shd w:val="clear" w:color="auto" w:fill="auto"/>
            <w:vAlign w:val="bottom"/>
            <w:hideMark/>
          </w:tcPr>
          <w:p w14:paraId="3E09BF3A"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2059" w:type="dxa"/>
            <w:tcBorders>
              <w:top w:val="nil"/>
              <w:left w:val="nil"/>
              <w:bottom w:val="nil"/>
              <w:right w:val="nil"/>
            </w:tcBorders>
            <w:shd w:val="clear" w:color="auto" w:fill="auto"/>
            <w:vAlign w:val="bottom"/>
            <w:hideMark/>
          </w:tcPr>
          <w:p w14:paraId="16F9E692"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756" w:type="dxa"/>
            <w:tcBorders>
              <w:top w:val="nil"/>
              <w:left w:val="nil"/>
              <w:bottom w:val="nil"/>
              <w:right w:val="nil"/>
            </w:tcBorders>
            <w:shd w:val="clear" w:color="auto" w:fill="auto"/>
            <w:vAlign w:val="bottom"/>
            <w:hideMark/>
          </w:tcPr>
          <w:p w14:paraId="0C0F21FE"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679" w:type="dxa"/>
            <w:tcBorders>
              <w:top w:val="nil"/>
              <w:left w:val="nil"/>
              <w:bottom w:val="nil"/>
              <w:right w:val="nil"/>
            </w:tcBorders>
            <w:shd w:val="clear" w:color="auto" w:fill="auto"/>
            <w:vAlign w:val="bottom"/>
            <w:hideMark/>
          </w:tcPr>
          <w:p w14:paraId="3B97D488" w14:textId="77777777" w:rsidR="00D94A72" w:rsidRPr="00A431DE" w:rsidRDefault="00D94A72" w:rsidP="002F0B86">
            <w:pPr>
              <w:spacing w:after="0" w:line="240" w:lineRule="auto"/>
              <w:jc w:val="both"/>
              <w:rPr>
                <w:rFonts w:ascii="Arial" w:eastAsia="Times New Roman" w:hAnsi="Arial" w:cs="Arial"/>
                <w:color w:val="000000"/>
                <w:sz w:val="24"/>
                <w:szCs w:val="24"/>
              </w:rPr>
            </w:pPr>
          </w:p>
        </w:tc>
      </w:tr>
    </w:tbl>
    <w:p w14:paraId="7125D6C2" w14:textId="77777777" w:rsidR="00D94A72" w:rsidRPr="00A431DE" w:rsidRDefault="00D94A72" w:rsidP="008A5ED0">
      <w:pPr>
        <w:tabs>
          <w:tab w:val="left" w:pos="507"/>
        </w:tabs>
        <w:rPr>
          <w:rFonts w:ascii="Arial" w:hAnsi="Arial" w:cs="Arial"/>
          <w:sz w:val="24"/>
          <w:szCs w:val="24"/>
        </w:rPr>
      </w:pPr>
    </w:p>
    <w:tbl>
      <w:tblPr>
        <w:tblW w:w="9726" w:type="dxa"/>
        <w:tblInd w:w="55" w:type="dxa"/>
        <w:tblCellMar>
          <w:left w:w="70" w:type="dxa"/>
          <w:right w:w="70" w:type="dxa"/>
        </w:tblCellMar>
        <w:tblLook w:val="04A0" w:firstRow="1" w:lastRow="0" w:firstColumn="1" w:lastColumn="0" w:noHBand="0" w:noVBand="1"/>
      </w:tblPr>
      <w:tblGrid>
        <w:gridCol w:w="9726"/>
      </w:tblGrid>
      <w:tr w:rsidR="004556AA" w:rsidRPr="004556AA" w14:paraId="665B660E" w14:textId="77777777" w:rsidTr="004556AA">
        <w:trPr>
          <w:trHeight w:val="963"/>
        </w:trPr>
        <w:tc>
          <w:tcPr>
            <w:tcW w:w="9726" w:type="dxa"/>
            <w:tcBorders>
              <w:top w:val="nil"/>
              <w:left w:val="nil"/>
              <w:bottom w:val="nil"/>
              <w:right w:val="nil"/>
            </w:tcBorders>
            <w:shd w:val="clear" w:color="auto" w:fill="auto"/>
            <w:vAlign w:val="bottom"/>
            <w:hideMark/>
          </w:tcPr>
          <w:p w14:paraId="53ACB4E1" w14:textId="77777777" w:rsidR="000B2DB2" w:rsidRPr="008A5ED0" w:rsidRDefault="00930352">
            <w:pPr>
              <w:pStyle w:val="Paragrafoelenco"/>
              <w:spacing w:after="0" w:line="240" w:lineRule="auto"/>
              <w:jc w:val="both"/>
              <w:rPr>
                <w:rFonts w:ascii="Arial" w:eastAsia="Times New Roman" w:hAnsi="Arial" w:cs="Arial"/>
                <w:b/>
                <w:color w:val="000000"/>
                <w:sz w:val="24"/>
                <w:szCs w:val="24"/>
              </w:rPr>
            </w:pPr>
            <w:r w:rsidRPr="008A5ED0">
              <w:rPr>
                <w:rFonts w:ascii="Arial" w:eastAsia="Times New Roman" w:hAnsi="Arial" w:cs="Arial"/>
                <w:b/>
                <w:color w:val="000000"/>
                <w:sz w:val="24"/>
                <w:szCs w:val="24"/>
              </w:rPr>
              <w:t>SOLUZIONI</w:t>
            </w:r>
          </w:p>
          <w:p w14:paraId="23A404DD" w14:textId="77777777" w:rsidR="004556AA" w:rsidRPr="004556AA" w:rsidRDefault="004556AA">
            <w:pPr>
              <w:pStyle w:val="Paragrafoelenco"/>
              <w:numPr>
                <w:ilvl w:val="0"/>
                <w:numId w:val="54"/>
              </w:numPr>
              <w:spacing w:after="0" w:line="240" w:lineRule="auto"/>
              <w:jc w:val="both"/>
              <w:rPr>
                <w:rFonts w:ascii="Arial" w:eastAsia="Times New Roman" w:hAnsi="Arial" w:cs="Arial"/>
                <w:color w:val="000000"/>
                <w:sz w:val="24"/>
                <w:szCs w:val="24"/>
              </w:rPr>
            </w:pPr>
            <w:r w:rsidRPr="004556AA">
              <w:rPr>
                <w:rFonts w:ascii="Arial" w:eastAsia="Times New Roman" w:hAnsi="Arial" w:cs="Arial"/>
                <w:color w:val="000000"/>
                <w:sz w:val="24"/>
                <w:szCs w:val="24"/>
              </w:rPr>
              <w:t>La sicurezza delle persone, nella circolazione stradale, è finalità primaria dello Stato.</w:t>
            </w:r>
          </w:p>
        </w:tc>
      </w:tr>
      <w:tr w:rsidR="004556AA" w:rsidRPr="004556AA" w14:paraId="1A0890DC" w14:textId="77777777" w:rsidTr="004556AA">
        <w:trPr>
          <w:trHeight w:val="459"/>
        </w:trPr>
        <w:tc>
          <w:tcPr>
            <w:tcW w:w="9726" w:type="dxa"/>
            <w:tcBorders>
              <w:top w:val="nil"/>
              <w:left w:val="nil"/>
              <w:bottom w:val="nil"/>
              <w:right w:val="nil"/>
            </w:tcBorders>
            <w:shd w:val="clear" w:color="auto" w:fill="auto"/>
            <w:vAlign w:val="bottom"/>
            <w:hideMark/>
          </w:tcPr>
          <w:p w14:paraId="5B6703C5" w14:textId="77777777" w:rsidR="004556AA" w:rsidRPr="004556AA" w:rsidRDefault="004556AA">
            <w:pPr>
              <w:pStyle w:val="Paragrafoelenco"/>
              <w:numPr>
                <w:ilvl w:val="0"/>
                <w:numId w:val="54"/>
              </w:numPr>
              <w:spacing w:after="0" w:line="240" w:lineRule="auto"/>
              <w:jc w:val="both"/>
              <w:rPr>
                <w:rFonts w:ascii="Arial" w:eastAsia="Times New Roman" w:hAnsi="Arial" w:cs="Arial"/>
                <w:color w:val="000000"/>
                <w:sz w:val="24"/>
                <w:szCs w:val="24"/>
              </w:rPr>
            </w:pPr>
            <w:r w:rsidRPr="004556AA">
              <w:rPr>
                <w:rFonts w:ascii="Arial" w:eastAsia="Times New Roman" w:hAnsi="Arial" w:cs="Arial"/>
                <w:color w:val="000000"/>
                <w:sz w:val="24"/>
                <w:szCs w:val="24"/>
              </w:rPr>
              <w:t>Un'AUTOSTRADA non è una strada EXTRAURBANA SECONDARIA</w:t>
            </w:r>
          </w:p>
        </w:tc>
      </w:tr>
      <w:tr w:rsidR="004556AA" w:rsidRPr="004556AA" w14:paraId="74944FEE" w14:textId="77777777" w:rsidTr="004556AA">
        <w:trPr>
          <w:trHeight w:val="1220"/>
        </w:trPr>
        <w:tc>
          <w:tcPr>
            <w:tcW w:w="9726" w:type="dxa"/>
            <w:tcBorders>
              <w:top w:val="nil"/>
              <w:left w:val="nil"/>
              <w:bottom w:val="nil"/>
              <w:right w:val="nil"/>
            </w:tcBorders>
            <w:shd w:val="clear" w:color="auto" w:fill="auto"/>
            <w:vAlign w:val="bottom"/>
            <w:hideMark/>
          </w:tcPr>
          <w:p w14:paraId="55A9F7CD" w14:textId="77777777" w:rsidR="004556AA" w:rsidRPr="004556AA" w:rsidRDefault="004556AA">
            <w:pPr>
              <w:pStyle w:val="Paragrafoelenco"/>
              <w:numPr>
                <w:ilvl w:val="0"/>
                <w:numId w:val="54"/>
              </w:numPr>
              <w:spacing w:after="0" w:line="240" w:lineRule="auto"/>
              <w:jc w:val="both"/>
              <w:rPr>
                <w:rFonts w:ascii="Arial" w:eastAsia="Times New Roman" w:hAnsi="Arial" w:cs="Arial"/>
                <w:color w:val="000000"/>
                <w:sz w:val="24"/>
                <w:szCs w:val="24"/>
              </w:rPr>
            </w:pPr>
            <w:r w:rsidRPr="004556AA">
              <w:rPr>
                <w:rFonts w:ascii="Arial" w:eastAsia="Times New Roman" w:hAnsi="Arial" w:cs="Arial"/>
                <w:color w:val="000000"/>
                <w:sz w:val="24"/>
                <w:szCs w:val="24"/>
              </w:rPr>
              <w:t>Non è FASCIA DI RISPETTO (cioè  striscia di terreno, esterna al confine stradale, sulla quale esistono vincoli alla realizzazione, da parte dei proprietari del terreno, di costruzioni, recinzioni, piantagioni, depositi e simili).</w:t>
            </w:r>
          </w:p>
        </w:tc>
      </w:tr>
      <w:tr w:rsidR="004556AA" w:rsidRPr="004556AA" w14:paraId="2DA9CAF0" w14:textId="77777777" w:rsidTr="004556AA">
        <w:trPr>
          <w:trHeight w:val="459"/>
        </w:trPr>
        <w:tc>
          <w:tcPr>
            <w:tcW w:w="9726" w:type="dxa"/>
            <w:tcBorders>
              <w:top w:val="nil"/>
              <w:left w:val="nil"/>
              <w:bottom w:val="nil"/>
              <w:right w:val="nil"/>
            </w:tcBorders>
            <w:shd w:val="clear" w:color="auto" w:fill="auto"/>
            <w:vAlign w:val="bottom"/>
            <w:hideMark/>
          </w:tcPr>
          <w:p w14:paraId="78CB6334" w14:textId="77777777" w:rsidR="004556AA" w:rsidRPr="004556AA" w:rsidRDefault="004556AA">
            <w:pPr>
              <w:pStyle w:val="Paragrafoelenco"/>
              <w:numPr>
                <w:ilvl w:val="0"/>
                <w:numId w:val="54"/>
              </w:numPr>
              <w:spacing w:after="0" w:line="240" w:lineRule="auto"/>
              <w:jc w:val="both"/>
              <w:rPr>
                <w:rFonts w:ascii="Arial" w:eastAsia="Times New Roman" w:hAnsi="Arial" w:cs="Arial"/>
                <w:color w:val="000000"/>
                <w:sz w:val="24"/>
                <w:szCs w:val="24"/>
              </w:rPr>
            </w:pPr>
            <w:r w:rsidRPr="004556AA">
              <w:rPr>
                <w:rFonts w:ascii="Arial" w:eastAsia="Times New Roman" w:hAnsi="Arial" w:cs="Arial"/>
                <w:color w:val="000000"/>
                <w:sz w:val="24"/>
                <w:szCs w:val="24"/>
              </w:rPr>
              <w:t>Si chiama SALVAGENTE</w:t>
            </w:r>
          </w:p>
        </w:tc>
      </w:tr>
      <w:tr w:rsidR="004556AA" w:rsidRPr="004556AA" w14:paraId="20C958B0" w14:textId="77777777" w:rsidTr="004556AA">
        <w:trPr>
          <w:trHeight w:val="459"/>
        </w:trPr>
        <w:tc>
          <w:tcPr>
            <w:tcW w:w="9726" w:type="dxa"/>
            <w:tcBorders>
              <w:top w:val="nil"/>
              <w:left w:val="nil"/>
              <w:bottom w:val="nil"/>
              <w:right w:val="nil"/>
            </w:tcBorders>
            <w:shd w:val="clear" w:color="auto" w:fill="auto"/>
            <w:vAlign w:val="bottom"/>
            <w:hideMark/>
          </w:tcPr>
          <w:p w14:paraId="65DB1534" w14:textId="77777777" w:rsidR="004556AA" w:rsidRPr="004556AA" w:rsidRDefault="004556AA">
            <w:pPr>
              <w:pStyle w:val="Paragrafoelenco"/>
              <w:numPr>
                <w:ilvl w:val="0"/>
                <w:numId w:val="54"/>
              </w:numPr>
              <w:spacing w:after="0" w:line="240" w:lineRule="auto"/>
              <w:jc w:val="both"/>
              <w:rPr>
                <w:rFonts w:ascii="Arial" w:eastAsia="Times New Roman" w:hAnsi="Arial" w:cs="Arial"/>
                <w:color w:val="000000"/>
                <w:sz w:val="24"/>
                <w:szCs w:val="24"/>
              </w:rPr>
            </w:pPr>
            <w:r w:rsidRPr="004556AA">
              <w:rPr>
                <w:rFonts w:ascii="Arial" w:eastAsia="Times New Roman" w:hAnsi="Arial" w:cs="Arial"/>
                <w:color w:val="000000"/>
                <w:sz w:val="24"/>
                <w:szCs w:val="24"/>
              </w:rPr>
              <w:t>Il sindaco ha stabilito aree autorizzate di parcheggio dei veicoli</w:t>
            </w:r>
          </w:p>
        </w:tc>
      </w:tr>
    </w:tbl>
    <w:p w14:paraId="675C27E2" w14:textId="77777777" w:rsidR="00773103" w:rsidRDefault="00773103">
      <w:pPr>
        <w:rPr>
          <w:rFonts w:ascii="Arial" w:hAnsi="Arial" w:cs="Arial"/>
          <w:b/>
          <w:sz w:val="24"/>
          <w:szCs w:val="24"/>
        </w:rPr>
      </w:pPr>
      <w:r>
        <w:rPr>
          <w:rFonts w:ascii="Arial" w:hAnsi="Arial" w:cs="Arial"/>
          <w:b/>
          <w:sz w:val="24"/>
          <w:szCs w:val="24"/>
        </w:rPr>
        <w:br w:type="page"/>
      </w: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8"/>
        <w:gridCol w:w="1921"/>
        <w:gridCol w:w="2903"/>
        <w:gridCol w:w="1407"/>
        <w:gridCol w:w="2968"/>
      </w:tblGrid>
      <w:tr w:rsidR="004556AA" w:rsidRPr="00A431DE" w14:paraId="49CBAE96" w14:textId="77777777" w:rsidTr="00962C4E">
        <w:trPr>
          <w:trHeight w:val="290"/>
          <w:tblHeader/>
        </w:trPr>
        <w:tc>
          <w:tcPr>
            <w:tcW w:w="1928" w:type="dxa"/>
            <w:tcBorders>
              <w:top w:val="nil"/>
              <w:right w:val="nil"/>
            </w:tcBorders>
            <w:shd w:val="clear" w:color="auto" w:fill="auto"/>
          </w:tcPr>
          <w:p w14:paraId="55730209" w14:textId="77777777" w:rsidR="004556AA" w:rsidRPr="00A431DE" w:rsidRDefault="004556AA"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sz w:val="24"/>
                <w:szCs w:val="24"/>
              </w:rPr>
              <w:br w:type="column"/>
            </w:r>
          </w:p>
        </w:tc>
        <w:tc>
          <w:tcPr>
            <w:tcW w:w="4824" w:type="dxa"/>
            <w:gridSpan w:val="2"/>
            <w:tcBorders>
              <w:top w:val="nil"/>
              <w:left w:val="nil"/>
              <w:right w:val="single" w:sz="6" w:space="0" w:color="auto"/>
            </w:tcBorders>
            <w:shd w:val="clear" w:color="auto" w:fill="auto"/>
          </w:tcPr>
          <w:p w14:paraId="3821F38E" w14:textId="77777777" w:rsidR="004556AA" w:rsidRPr="00A431DE" w:rsidRDefault="004556AA" w:rsidP="00962C4E">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098951BA" w14:textId="77777777" w:rsidR="004556AA" w:rsidRPr="00A431DE" w:rsidRDefault="004556AA"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2968" w:type="dxa"/>
            <w:tcBorders>
              <w:top w:val="single" w:sz="6" w:space="0" w:color="auto"/>
              <w:left w:val="single" w:sz="6" w:space="0" w:color="auto"/>
              <w:bottom w:val="single" w:sz="6" w:space="0" w:color="auto"/>
              <w:right w:val="single" w:sz="6" w:space="0" w:color="auto"/>
            </w:tcBorders>
            <w:shd w:val="clear" w:color="auto" w:fill="auto"/>
          </w:tcPr>
          <w:p w14:paraId="7410F674" w14:textId="77777777" w:rsidR="004556AA" w:rsidRPr="00A431DE" w:rsidRDefault="004556AA" w:rsidP="00962C4E">
            <w:pPr>
              <w:tabs>
                <w:tab w:val="left" w:pos="672"/>
              </w:tabs>
              <w:autoSpaceDE w:val="0"/>
              <w:autoSpaceDN w:val="0"/>
              <w:adjustRightInd w:val="0"/>
              <w:spacing w:after="0" w:line="240" w:lineRule="auto"/>
              <w:jc w:val="both"/>
              <w:rPr>
                <w:rFonts w:ascii="Arial" w:hAnsi="Arial" w:cs="Arial"/>
                <w:b/>
                <w:color w:val="000000"/>
                <w:sz w:val="24"/>
                <w:szCs w:val="24"/>
              </w:rPr>
            </w:pPr>
          </w:p>
        </w:tc>
      </w:tr>
      <w:tr w:rsidR="004556AA" w:rsidRPr="00A431DE" w14:paraId="34C0FC7F" w14:textId="77777777" w:rsidTr="00962C4E">
        <w:trPr>
          <w:gridBefore w:val="2"/>
          <w:wBefore w:w="3849" w:type="dxa"/>
          <w:trHeight w:val="290"/>
          <w:tblHeader/>
        </w:trPr>
        <w:tc>
          <w:tcPr>
            <w:tcW w:w="2903" w:type="dxa"/>
            <w:tcBorders>
              <w:right w:val="single" w:sz="6" w:space="0" w:color="auto"/>
            </w:tcBorders>
            <w:shd w:val="clear" w:color="auto" w:fill="auto"/>
          </w:tcPr>
          <w:p w14:paraId="25F58071" w14:textId="77777777" w:rsidR="004556AA" w:rsidRPr="00A431DE" w:rsidRDefault="004556AA" w:rsidP="00962C4E">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564D419F" w14:textId="77777777" w:rsidR="004556AA" w:rsidRPr="00A431DE" w:rsidRDefault="004556AA"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2968" w:type="dxa"/>
            <w:tcBorders>
              <w:top w:val="single" w:sz="6" w:space="0" w:color="auto"/>
              <w:left w:val="single" w:sz="6" w:space="0" w:color="auto"/>
              <w:bottom w:val="single" w:sz="6" w:space="0" w:color="auto"/>
              <w:right w:val="single" w:sz="6" w:space="0" w:color="auto"/>
            </w:tcBorders>
            <w:shd w:val="clear" w:color="auto" w:fill="auto"/>
          </w:tcPr>
          <w:p w14:paraId="6CDB510B" w14:textId="77777777" w:rsidR="004556AA" w:rsidRPr="00A431DE" w:rsidRDefault="004556AA" w:rsidP="00962C4E">
            <w:pPr>
              <w:autoSpaceDE w:val="0"/>
              <w:autoSpaceDN w:val="0"/>
              <w:adjustRightInd w:val="0"/>
              <w:spacing w:after="0" w:line="240" w:lineRule="auto"/>
              <w:jc w:val="both"/>
              <w:rPr>
                <w:rFonts w:ascii="Arial" w:hAnsi="Arial" w:cs="Arial"/>
                <w:b/>
                <w:color w:val="000000"/>
                <w:sz w:val="24"/>
                <w:szCs w:val="24"/>
              </w:rPr>
            </w:pPr>
          </w:p>
        </w:tc>
      </w:tr>
      <w:tr w:rsidR="004556AA" w:rsidRPr="00A431DE" w14:paraId="502F9787" w14:textId="77777777" w:rsidTr="00962C4E">
        <w:trPr>
          <w:trHeight w:val="290"/>
          <w:tblHeader/>
        </w:trPr>
        <w:tc>
          <w:tcPr>
            <w:tcW w:w="6752" w:type="dxa"/>
            <w:gridSpan w:val="3"/>
            <w:vMerge w:val="restart"/>
            <w:tcBorders>
              <w:right w:val="single" w:sz="6" w:space="0" w:color="auto"/>
            </w:tcBorders>
            <w:shd w:val="clear" w:color="auto" w:fill="auto"/>
          </w:tcPr>
          <w:p w14:paraId="6AA36462" w14:textId="77777777" w:rsidR="004556AA" w:rsidRPr="00A431DE" w:rsidRDefault="004556AA" w:rsidP="00962C4E">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194EF20C" w14:textId="77777777" w:rsidR="004556AA" w:rsidRPr="00A431DE" w:rsidRDefault="004556AA"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2968" w:type="dxa"/>
            <w:tcBorders>
              <w:top w:val="single" w:sz="6" w:space="0" w:color="auto"/>
              <w:left w:val="single" w:sz="6" w:space="0" w:color="auto"/>
              <w:bottom w:val="single" w:sz="6" w:space="0" w:color="auto"/>
              <w:right w:val="single" w:sz="6" w:space="0" w:color="auto"/>
            </w:tcBorders>
            <w:shd w:val="clear" w:color="auto" w:fill="auto"/>
          </w:tcPr>
          <w:p w14:paraId="04A88629" w14:textId="77777777" w:rsidR="004556AA" w:rsidRPr="00A431DE" w:rsidRDefault="004556AA" w:rsidP="00962C4E">
            <w:pPr>
              <w:tabs>
                <w:tab w:val="left" w:pos="576"/>
              </w:tabs>
              <w:autoSpaceDE w:val="0"/>
              <w:autoSpaceDN w:val="0"/>
              <w:adjustRightInd w:val="0"/>
              <w:spacing w:after="0" w:line="240" w:lineRule="auto"/>
              <w:jc w:val="both"/>
              <w:rPr>
                <w:rFonts w:ascii="Arial" w:hAnsi="Arial" w:cs="Arial"/>
                <w:b/>
                <w:color w:val="000000"/>
                <w:sz w:val="24"/>
                <w:szCs w:val="24"/>
              </w:rPr>
            </w:pPr>
          </w:p>
        </w:tc>
      </w:tr>
      <w:tr w:rsidR="004556AA" w:rsidRPr="00A431DE" w14:paraId="0771E2C3" w14:textId="77777777" w:rsidTr="00962C4E">
        <w:trPr>
          <w:trHeight w:val="290"/>
          <w:tblHeader/>
        </w:trPr>
        <w:tc>
          <w:tcPr>
            <w:tcW w:w="6752" w:type="dxa"/>
            <w:gridSpan w:val="3"/>
            <w:vMerge/>
            <w:tcBorders>
              <w:bottom w:val="single" w:sz="6" w:space="0" w:color="auto"/>
              <w:right w:val="single" w:sz="6" w:space="0" w:color="auto"/>
            </w:tcBorders>
            <w:shd w:val="clear" w:color="auto" w:fill="auto"/>
          </w:tcPr>
          <w:p w14:paraId="4CD4FE91" w14:textId="77777777" w:rsidR="004556AA" w:rsidRPr="00A431DE" w:rsidRDefault="004556AA" w:rsidP="00962C4E">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2236E96D" w14:textId="77777777" w:rsidR="004556AA" w:rsidRPr="00A431DE" w:rsidRDefault="004556AA"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2968" w:type="dxa"/>
            <w:tcBorders>
              <w:top w:val="single" w:sz="6" w:space="0" w:color="auto"/>
              <w:left w:val="single" w:sz="6" w:space="0" w:color="auto"/>
              <w:bottom w:val="single" w:sz="6" w:space="0" w:color="auto"/>
              <w:right w:val="single" w:sz="6" w:space="0" w:color="auto"/>
            </w:tcBorders>
            <w:shd w:val="clear" w:color="auto" w:fill="auto"/>
          </w:tcPr>
          <w:p w14:paraId="2FA5D1E4" w14:textId="77777777" w:rsidR="004556AA" w:rsidRPr="00A431DE" w:rsidRDefault="004556AA" w:rsidP="00962C4E">
            <w:pPr>
              <w:tabs>
                <w:tab w:val="left" w:pos="518"/>
              </w:tabs>
              <w:autoSpaceDE w:val="0"/>
              <w:autoSpaceDN w:val="0"/>
              <w:adjustRightInd w:val="0"/>
              <w:spacing w:after="0" w:line="240" w:lineRule="auto"/>
              <w:jc w:val="both"/>
              <w:rPr>
                <w:rFonts w:ascii="Arial" w:hAnsi="Arial" w:cs="Arial"/>
                <w:b/>
                <w:color w:val="000000"/>
                <w:sz w:val="24"/>
                <w:szCs w:val="24"/>
              </w:rPr>
            </w:pPr>
          </w:p>
        </w:tc>
      </w:tr>
      <w:tr w:rsidR="004556AA" w:rsidRPr="00A431DE" w14:paraId="23D33397" w14:textId="77777777" w:rsidTr="00962C4E">
        <w:trPr>
          <w:trHeight w:val="290"/>
          <w:tblHeader/>
        </w:trPr>
        <w:tc>
          <w:tcPr>
            <w:tcW w:w="3849" w:type="dxa"/>
            <w:gridSpan w:val="2"/>
            <w:tcBorders>
              <w:top w:val="single" w:sz="6" w:space="0" w:color="auto"/>
              <w:left w:val="single" w:sz="6" w:space="0" w:color="auto"/>
              <w:bottom w:val="single" w:sz="6" w:space="0" w:color="auto"/>
              <w:right w:val="single" w:sz="2" w:space="0" w:color="000000"/>
            </w:tcBorders>
            <w:shd w:val="clear" w:color="auto" w:fill="auto"/>
          </w:tcPr>
          <w:p w14:paraId="3714F888" w14:textId="77777777" w:rsidR="00962C4E" w:rsidRDefault="004556AA"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 xml:space="preserve">SCHEDA N:             </w:t>
            </w:r>
            <w:r w:rsidR="004B0167" w:rsidRPr="00A431DE">
              <w:rPr>
                <w:rFonts w:ascii="Arial" w:hAnsi="Arial" w:cs="Arial"/>
                <w:b/>
                <w:color w:val="000000"/>
                <w:sz w:val="24"/>
                <w:szCs w:val="24"/>
              </w:rPr>
              <w:t>1</w:t>
            </w:r>
            <w:r w:rsidR="004B0167">
              <w:rPr>
                <w:rFonts w:ascii="Arial" w:hAnsi="Arial" w:cs="Arial"/>
                <w:b/>
                <w:color w:val="000000"/>
                <w:sz w:val="24"/>
                <w:szCs w:val="24"/>
              </w:rPr>
              <w:t>9</w:t>
            </w:r>
          </w:p>
        </w:tc>
        <w:tc>
          <w:tcPr>
            <w:tcW w:w="7278" w:type="dxa"/>
            <w:gridSpan w:val="3"/>
            <w:tcBorders>
              <w:top w:val="single" w:sz="2" w:space="0" w:color="000000"/>
              <w:left w:val="single" w:sz="2" w:space="0" w:color="000000"/>
              <w:bottom w:val="single" w:sz="6" w:space="0" w:color="auto"/>
              <w:right w:val="single" w:sz="6" w:space="0" w:color="auto"/>
            </w:tcBorders>
            <w:shd w:val="clear" w:color="auto" w:fill="auto"/>
          </w:tcPr>
          <w:p w14:paraId="3A8F3AE5" w14:textId="77777777" w:rsidR="004556AA" w:rsidRPr="00A431DE" w:rsidRDefault="004556AA" w:rsidP="00962C4E">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FILOSOFIA</w:t>
            </w:r>
          </w:p>
        </w:tc>
      </w:tr>
      <w:tr w:rsidR="004556AA" w:rsidRPr="00A431DE" w14:paraId="7F30399A" w14:textId="77777777" w:rsidTr="00962C4E">
        <w:trPr>
          <w:trHeight w:val="290"/>
        </w:trPr>
        <w:tc>
          <w:tcPr>
            <w:tcW w:w="6752" w:type="dxa"/>
            <w:gridSpan w:val="3"/>
            <w:tcBorders>
              <w:top w:val="single" w:sz="6" w:space="0" w:color="auto"/>
              <w:left w:val="single" w:sz="6" w:space="0" w:color="auto"/>
              <w:bottom w:val="single" w:sz="6" w:space="0" w:color="auto"/>
              <w:right w:val="single" w:sz="6" w:space="0" w:color="auto"/>
            </w:tcBorders>
            <w:shd w:val="clear" w:color="auto" w:fill="auto"/>
          </w:tcPr>
          <w:p w14:paraId="786EFDDF" w14:textId="77777777" w:rsidR="004556AA" w:rsidRPr="00A431DE" w:rsidRDefault="004556AA" w:rsidP="00962C4E">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Pr="00A431DE">
              <w:rPr>
                <w:rFonts w:ascii="Arial" w:hAnsi="Arial" w:cs="Arial"/>
                <w:b/>
                <w:color w:val="000000"/>
                <w:sz w:val="24"/>
                <w:szCs w:val="24"/>
              </w:rPr>
              <w:t>TRIENNIO</w:t>
            </w: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550E41EE" w14:textId="77777777" w:rsidR="004556AA" w:rsidRPr="00A431DE" w:rsidRDefault="004556AA"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2968" w:type="dxa"/>
            <w:tcBorders>
              <w:top w:val="single" w:sz="6" w:space="0" w:color="auto"/>
              <w:left w:val="single" w:sz="6" w:space="0" w:color="auto"/>
              <w:bottom w:val="single" w:sz="6" w:space="0" w:color="auto"/>
              <w:right w:val="single" w:sz="6" w:space="0" w:color="auto"/>
            </w:tcBorders>
            <w:shd w:val="clear" w:color="auto" w:fill="auto"/>
          </w:tcPr>
          <w:p w14:paraId="1F043349" w14:textId="77777777" w:rsidR="004556AA" w:rsidRPr="00A431DE" w:rsidRDefault="004556AA" w:rsidP="00962C4E">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Angelo Sala</w:t>
            </w:r>
          </w:p>
        </w:tc>
      </w:tr>
      <w:tr w:rsidR="004556AA" w:rsidRPr="00A431DE" w14:paraId="5B064210" w14:textId="77777777" w:rsidTr="00962C4E">
        <w:trPr>
          <w:trHeight w:val="595"/>
        </w:trPr>
        <w:tc>
          <w:tcPr>
            <w:tcW w:w="1928" w:type="dxa"/>
            <w:tcBorders>
              <w:top w:val="single" w:sz="6" w:space="0" w:color="auto"/>
              <w:left w:val="single" w:sz="6" w:space="0" w:color="auto"/>
              <w:bottom w:val="single" w:sz="6" w:space="0" w:color="auto"/>
              <w:right w:val="single" w:sz="6" w:space="0" w:color="auto"/>
            </w:tcBorders>
            <w:shd w:val="clear" w:color="auto" w:fill="auto"/>
          </w:tcPr>
          <w:p w14:paraId="781ED116" w14:textId="77777777" w:rsidR="004556AA" w:rsidRPr="00A431DE" w:rsidRDefault="004556AA"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199" w:type="dxa"/>
            <w:gridSpan w:val="4"/>
            <w:tcBorders>
              <w:top w:val="single" w:sz="6" w:space="0" w:color="auto"/>
              <w:left w:val="single" w:sz="6" w:space="0" w:color="auto"/>
              <w:bottom w:val="single" w:sz="6" w:space="0" w:color="auto"/>
              <w:right w:val="single" w:sz="6" w:space="0" w:color="auto"/>
            </w:tcBorders>
            <w:shd w:val="clear" w:color="auto" w:fill="auto"/>
          </w:tcPr>
          <w:p w14:paraId="51483AD8" w14:textId="77777777" w:rsidR="004556AA" w:rsidRPr="00A431DE" w:rsidRDefault="004556AA" w:rsidP="00962C4E">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LOGICA</w:t>
            </w:r>
          </w:p>
        </w:tc>
      </w:tr>
      <w:tr w:rsidR="004556AA" w:rsidRPr="00A431DE" w14:paraId="0FACF0D8" w14:textId="77777777" w:rsidTr="00962C4E">
        <w:trPr>
          <w:trHeight w:val="568"/>
        </w:trPr>
        <w:tc>
          <w:tcPr>
            <w:tcW w:w="1928" w:type="dxa"/>
            <w:tcBorders>
              <w:top w:val="single" w:sz="6" w:space="0" w:color="auto"/>
              <w:left w:val="single" w:sz="6" w:space="0" w:color="auto"/>
              <w:bottom w:val="single" w:sz="6" w:space="0" w:color="auto"/>
              <w:right w:val="single" w:sz="6" w:space="0" w:color="auto"/>
            </w:tcBorders>
            <w:shd w:val="clear" w:color="auto" w:fill="auto"/>
          </w:tcPr>
          <w:p w14:paraId="1A215899" w14:textId="77777777" w:rsidR="004556AA" w:rsidRPr="00A431DE" w:rsidRDefault="004556AA"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OBIETTIVI didattici/formativi</w:t>
            </w:r>
          </w:p>
        </w:tc>
        <w:tc>
          <w:tcPr>
            <w:tcW w:w="9199" w:type="dxa"/>
            <w:gridSpan w:val="4"/>
            <w:tcBorders>
              <w:top w:val="single" w:sz="6" w:space="0" w:color="auto"/>
              <w:left w:val="single" w:sz="6" w:space="0" w:color="auto"/>
              <w:bottom w:val="single" w:sz="6" w:space="0" w:color="auto"/>
              <w:right w:val="single" w:sz="6" w:space="0" w:color="auto"/>
            </w:tcBorders>
            <w:shd w:val="clear" w:color="auto" w:fill="auto"/>
          </w:tcPr>
          <w:p w14:paraId="0C50B7EF" w14:textId="77777777" w:rsidR="004556AA" w:rsidRPr="00A431DE" w:rsidRDefault="003E35E1" w:rsidP="008A5ED0">
            <w:pPr>
              <w:autoSpaceDE w:val="0"/>
              <w:autoSpaceDN w:val="0"/>
              <w:adjustRightInd w:val="0"/>
              <w:spacing w:after="0" w:line="240" w:lineRule="auto"/>
              <w:jc w:val="both"/>
              <w:rPr>
                <w:rFonts w:ascii="Arial" w:eastAsia="Times New Roman" w:hAnsi="Arial" w:cs="Arial"/>
                <w:b/>
                <w:bCs/>
                <w:i/>
                <w:iCs/>
                <w:color w:val="000000"/>
                <w:sz w:val="24"/>
                <w:szCs w:val="24"/>
              </w:rPr>
            </w:pPr>
            <w:r>
              <w:rPr>
                <w:rFonts w:ascii="Arial" w:hAnsi="Arial" w:cs="Arial"/>
                <w:color w:val="000000"/>
                <w:sz w:val="24"/>
                <w:szCs w:val="24"/>
              </w:rPr>
              <w:t xml:space="preserve">Vedi premessa alle schede </w:t>
            </w:r>
            <w:r w:rsidR="004B0167">
              <w:rPr>
                <w:rFonts w:ascii="Arial" w:hAnsi="Arial" w:cs="Arial"/>
                <w:color w:val="000000"/>
                <w:sz w:val="24"/>
                <w:szCs w:val="24"/>
              </w:rPr>
              <w:t>18</w:t>
            </w:r>
            <w:r>
              <w:rPr>
                <w:rFonts w:ascii="Arial" w:hAnsi="Arial" w:cs="Arial"/>
                <w:color w:val="000000"/>
                <w:sz w:val="24"/>
                <w:szCs w:val="24"/>
              </w:rPr>
              <w:t>-</w:t>
            </w:r>
            <w:r w:rsidR="004B0167">
              <w:rPr>
                <w:rFonts w:ascii="Arial" w:hAnsi="Arial" w:cs="Arial"/>
                <w:color w:val="000000"/>
                <w:sz w:val="24"/>
                <w:szCs w:val="24"/>
              </w:rPr>
              <w:t>22</w:t>
            </w:r>
          </w:p>
        </w:tc>
      </w:tr>
    </w:tbl>
    <w:p w14:paraId="78A0379A" w14:textId="77777777" w:rsidR="004556AA" w:rsidRPr="00A431DE" w:rsidRDefault="004556AA" w:rsidP="002F0B86">
      <w:pPr>
        <w:jc w:val="both"/>
        <w:rPr>
          <w:rFonts w:ascii="Arial" w:hAnsi="Arial" w:cs="Arial"/>
          <w:b/>
          <w:sz w:val="24"/>
          <w:szCs w:val="24"/>
        </w:rPr>
      </w:pPr>
    </w:p>
    <w:tbl>
      <w:tblPr>
        <w:tblW w:w="10826" w:type="dxa"/>
        <w:tblInd w:w="55" w:type="dxa"/>
        <w:tblCellMar>
          <w:left w:w="70" w:type="dxa"/>
          <w:right w:w="70" w:type="dxa"/>
        </w:tblCellMar>
        <w:tblLook w:val="04A0" w:firstRow="1" w:lastRow="0" w:firstColumn="1" w:lastColumn="0" w:noHBand="0" w:noVBand="1"/>
      </w:tblPr>
      <w:tblGrid>
        <w:gridCol w:w="1715"/>
        <w:gridCol w:w="1742"/>
        <w:gridCol w:w="1008"/>
        <w:gridCol w:w="1008"/>
        <w:gridCol w:w="1008"/>
        <w:gridCol w:w="546"/>
        <w:gridCol w:w="2246"/>
        <w:gridCol w:w="818"/>
        <w:gridCol w:w="735"/>
      </w:tblGrid>
      <w:tr w:rsidR="00D94A72" w:rsidRPr="00A431DE" w14:paraId="6A3E6A58" w14:textId="77777777" w:rsidTr="004556AA">
        <w:trPr>
          <w:trHeight w:val="907"/>
        </w:trPr>
        <w:tc>
          <w:tcPr>
            <w:tcW w:w="171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582046F" w14:textId="77777777" w:rsidR="00B34DA3" w:rsidRDefault="00B34DA3" w:rsidP="002F0B86">
            <w:pPr>
              <w:spacing w:after="0" w:line="240" w:lineRule="auto"/>
              <w:jc w:val="both"/>
              <w:rPr>
                <w:rFonts w:ascii="Arial" w:eastAsia="Times New Roman" w:hAnsi="Arial" w:cs="Arial"/>
                <w:b/>
                <w:bCs/>
                <w:color w:val="000000"/>
                <w:sz w:val="24"/>
                <w:szCs w:val="24"/>
              </w:rPr>
            </w:pPr>
          </w:p>
          <w:p w14:paraId="57F0E8F8"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1. Atti vietati</w:t>
            </w:r>
          </w:p>
        </w:tc>
        <w:tc>
          <w:tcPr>
            <w:tcW w:w="9110" w:type="dxa"/>
            <w:gridSpan w:val="8"/>
            <w:tcBorders>
              <w:top w:val="single" w:sz="4" w:space="0" w:color="auto"/>
              <w:left w:val="nil"/>
              <w:bottom w:val="nil"/>
              <w:right w:val="single" w:sz="4" w:space="0" w:color="000000"/>
            </w:tcBorders>
            <w:shd w:val="clear" w:color="auto" w:fill="auto"/>
            <w:vAlign w:val="center"/>
            <w:hideMark/>
          </w:tcPr>
          <w:p w14:paraId="50265958"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Se si danneggia,  sposta,  rimuove  o  imbratta  la  segnaletica  stradale  ed  ogni  altro manufatto ad essa attinente la sanzione amministrativa va da €39,00 a €159,00.</w:t>
            </w:r>
          </w:p>
        </w:tc>
      </w:tr>
      <w:tr w:rsidR="00D94A72" w:rsidRPr="00A431DE" w14:paraId="77FC0CF1" w14:textId="77777777" w:rsidTr="004556AA">
        <w:trPr>
          <w:trHeight w:val="787"/>
        </w:trPr>
        <w:tc>
          <w:tcPr>
            <w:tcW w:w="1715" w:type="dxa"/>
            <w:vMerge/>
            <w:tcBorders>
              <w:top w:val="single" w:sz="4" w:space="0" w:color="auto"/>
              <w:left w:val="single" w:sz="4" w:space="0" w:color="auto"/>
              <w:bottom w:val="single" w:sz="4" w:space="0" w:color="000000"/>
              <w:right w:val="single" w:sz="4" w:space="0" w:color="auto"/>
            </w:tcBorders>
            <w:vAlign w:val="center"/>
            <w:hideMark/>
          </w:tcPr>
          <w:p w14:paraId="7782A8F4"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9110" w:type="dxa"/>
            <w:gridSpan w:val="8"/>
            <w:tcBorders>
              <w:top w:val="nil"/>
              <w:left w:val="nil"/>
              <w:bottom w:val="nil"/>
              <w:right w:val="single" w:sz="4" w:space="0" w:color="000000"/>
            </w:tcBorders>
            <w:shd w:val="clear" w:color="auto" w:fill="auto"/>
            <w:vAlign w:val="center"/>
            <w:hideMark/>
          </w:tcPr>
          <w:p w14:paraId="6A988390"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Se si getta dai veicoli in movimento qualsiasi cosa la sanzione amministrativa va da €24,00 a €94,00.</w:t>
            </w:r>
          </w:p>
        </w:tc>
      </w:tr>
      <w:tr w:rsidR="00D94A72" w:rsidRPr="00A431DE" w14:paraId="7C4B2230" w14:textId="77777777" w:rsidTr="004556AA">
        <w:trPr>
          <w:trHeight w:val="342"/>
        </w:trPr>
        <w:tc>
          <w:tcPr>
            <w:tcW w:w="1715" w:type="dxa"/>
            <w:vMerge/>
            <w:tcBorders>
              <w:top w:val="single" w:sz="4" w:space="0" w:color="auto"/>
              <w:left w:val="single" w:sz="4" w:space="0" w:color="auto"/>
              <w:bottom w:val="single" w:sz="4" w:space="0" w:color="000000"/>
              <w:right w:val="single" w:sz="4" w:space="0" w:color="auto"/>
            </w:tcBorders>
            <w:vAlign w:val="center"/>
            <w:hideMark/>
          </w:tcPr>
          <w:p w14:paraId="1B896D64"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9110" w:type="dxa"/>
            <w:gridSpan w:val="8"/>
            <w:tcBorders>
              <w:top w:val="nil"/>
              <w:left w:val="nil"/>
              <w:bottom w:val="nil"/>
              <w:right w:val="single" w:sz="4" w:space="0" w:color="000000"/>
            </w:tcBorders>
            <w:shd w:val="clear" w:color="auto" w:fill="auto"/>
            <w:vAlign w:val="center"/>
            <w:hideMark/>
          </w:tcPr>
          <w:p w14:paraId="02366847"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Tizio ha gettato un mozzicone di sigaretta acceso dall'auto in movimento.</w:t>
            </w:r>
          </w:p>
        </w:tc>
      </w:tr>
      <w:tr w:rsidR="00D94A72" w:rsidRPr="00A431DE" w14:paraId="7A047026" w14:textId="77777777" w:rsidTr="004556AA">
        <w:trPr>
          <w:trHeight w:val="342"/>
        </w:trPr>
        <w:tc>
          <w:tcPr>
            <w:tcW w:w="1715" w:type="dxa"/>
            <w:vMerge/>
            <w:tcBorders>
              <w:top w:val="single" w:sz="4" w:space="0" w:color="auto"/>
              <w:left w:val="single" w:sz="4" w:space="0" w:color="auto"/>
              <w:bottom w:val="single" w:sz="4" w:space="0" w:color="000000"/>
              <w:right w:val="single" w:sz="4" w:space="0" w:color="auto"/>
            </w:tcBorders>
            <w:vAlign w:val="center"/>
            <w:hideMark/>
          </w:tcPr>
          <w:p w14:paraId="696B86B2"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9110" w:type="dxa"/>
            <w:gridSpan w:val="8"/>
            <w:tcBorders>
              <w:top w:val="nil"/>
              <w:left w:val="nil"/>
              <w:bottom w:val="single" w:sz="4" w:space="0" w:color="auto"/>
              <w:right w:val="single" w:sz="4" w:space="0" w:color="000000"/>
            </w:tcBorders>
            <w:shd w:val="clear" w:color="auto" w:fill="auto"/>
            <w:vAlign w:val="bottom"/>
            <w:hideMark/>
          </w:tcPr>
          <w:p w14:paraId="5D1B43C9"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 xml:space="preserve">Quindi </w:t>
            </w:r>
          </w:p>
        </w:tc>
      </w:tr>
      <w:tr w:rsidR="00D94A72" w:rsidRPr="00A431DE" w14:paraId="46A5B685" w14:textId="77777777" w:rsidTr="004556AA">
        <w:trPr>
          <w:trHeight w:val="342"/>
        </w:trPr>
        <w:tc>
          <w:tcPr>
            <w:tcW w:w="1715" w:type="dxa"/>
            <w:tcBorders>
              <w:top w:val="nil"/>
              <w:left w:val="nil"/>
              <w:bottom w:val="nil"/>
              <w:right w:val="nil"/>
            </w:tcBorders>
            <w:shd w:val="clear" w:color="auto" w:fill="auto"/>
            <w:noWrap/>
            <w:vAlign w:val="bottom"/>
            <w:hideMark/>
          </w:tcPr>
          <w:p w14:paraId="174F64DB"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742" w:type="dxa"/>
            <w:tcBorders>
              <w:top w:val="nil"/>
              <w:left w:val="nil"/>
              <w:bottom w:val="nil"/>
              <w:right w:val="nil"/>
            </w:tcBorders>
            <w:shd w:val="clear" w:color="auto" w:fill="auto"/>
            <w:noWrap/>
            <w:vAlign w:val="bottom"/>
            <w:hideMark/>
          </w:tcPr>
          <w:p w14:paraId="5BDCF38F"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008" w:type="dxa"/>
            <w:tcBorders>
              <w:top w:val="nil"/>
              <w:left w:val="nil"/>
              <w:bottom w:val="nil"/>
              <w:right w:val="nil"/>
            </w:tcBorders>
            <w:shd w:val="clear" w:color="auto" w:fill="auto"/>
            <w:noWrap/>
            <w:vAlign w:val="bottom"/>
            <w:hideMark/>
          </w:tcPr>
          <w:p w14:paraId="46789229"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008" w:type="dxa"/>
            <w:tcBorders>
              <w:top w:val="nil"/>
              <w:left w:val="nil"/>
              <w:bottom w:val="nil"/>
              <w:right w:val="nil"/>
            </w:tcBorders>
            <w:shd w:val="clear" w:color="auto" w:fill="auto"/>
            <w:noWrap/>
            <w:vAlign w:val="bottom"/>
            <w:hideMark/>
          </w:tcPr>
          <w:p w14:paraId="1A8C073D"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008" w:type="dxa"/>
            <w:tcBorders>
              <w:top w:val="nil"/>
              <w:left w:val="nil"/>
              <w:bottom w:val="nil"/>
              <w:right w:val="nil"/>
            </w:tcBorders>
            <w:shd w:val="clear" w:color="auto" w:fill="auto"/>
            <w:noWrap/>
            <w:vAlign w:val="bottom"/>
            <w:hideMark/>
          </w:tcPr>
          <w:p w14:paraId="08FE688F"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546" w:type="dxa"/>
            <w:tcBorders>
              <w:top w:val="nil"/>
              <w:left w:val="nil"/>
              <w:bottom w:val="nil"/>
              <w:right w:val="nil"/>
            </w:tcBorders>
            <w:shd w:val="clear" w:color="auto" w:fill="auto"/>
            <w:noWrap/>
            <w:vAlign w:val="bottom"/>
            <w:hideMark/>
          </w:tcPr>
          <w:p w14:paraId="22FDEEAC"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2246" w:type="dxa"/>
            <w:tcBorders>
              <w:top w:val="nil"/>
              <w:left w:val="nil"/>
              <w:bottom w:val="nil"/>
              <w:right w:val="nil"/>
            </w:tcBorders>
            <w:shd w:val="clear" w:color="auto" w:fill="auto"/>
            <w:noWrap/>
            <w:vAlign w:val="bottom"/>
            <w:hideMark/>
          </w:tcPr>
          <w:p w14:paraId="02BA0339"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818" w:type="dxa"/>
            <w:tcBorders>
              <w:top w:val="nil"/>
              <w:left w:val="nil"/>
              <w:bottom w:val="nil"/>
              <w:right w:val="nil"/>
            </w:tcBorders>
            <w:shd w:val="clear" w:color="auto" w:fill="auto"/>
            <w:noWrap/>
            <w:vAlign w:val="bottom"/>
            <w:hideMark/>
          </w:tcPr>
          <w:p w14:paraId="351A40CE"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735" w:type="dxa"/>
            <w:tcBorders>
              <w:top w:val="nil"/>
              <w:left w:val="nil"/>
              <w:bottom w:val="nil"/>
              <w:right w:val="nil"/>
            </w:tcBorders>
            <w:shd w:val="clear" w:color="auto" w:fill="auto"/>
            <w:noWrap/>
            <w:vAlign w:val="bottom"/>
            <w:hideMark/>
          </w:tcPr>
          <w:p w14:paraId="4B34E0ED" w14:textId="77777777" w:rsidR="00D94A72" w:rsidRPr="00A431DE" w:rsidRDefault="00D94A72" w:rsidP="002F0B86">
            <w:pPr>
              <w:spacing w:after="0" w:line="240" w:lineRule="auto"/>
              <w:jc w:val="both"/>
              <w:rPr>
                <w:rFonts w:ascii="Arial" w:eastAsia="Times New Roman" w:hAnsi="Arial" w:cs="Arial"/>
                <w:color w:val="000000"/>
                <w:sz w:val="24"/>
                <w:szCs w:val="24"/>
              </w:rPr>
            </w:pPr>
          </w:p>
        </w:tc>
      </w:tr>
      <w:tr w:rsidR="00D94A72" w:rsidRPr="00A431DE" w14:paraId="3A1A6D37" w14:textId="77777777" w:rsidTr="004556AA">
        <w:trPr>
          <w:trHeight w:val="2242"/>
        </w:trPr>
        <w:tc>
          <w:tcPr>
            <w:tcW w:w="171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E57DEA9"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2. Distanze di sicurezza dalle strade</w:t>
            </w:r>
          </w:p>
        </w:tc>
        <w:tc>
          <w:tcPr>
            <w:tcW w:w="9110" w:type="dxa"/>
            <w:gridSpan w:val="8"/>
            <w:tcBorders>
              <w:top w:val="single" w:sz="4" w:space="0" w:color="auto"/>
              <w:left w:val="nil"/>
              <w:bottom w:val="nil"/>
              <w:right w:val="single" w:sz="4" w:space="0" w:color="000000"/>
            </w:tcBorders>
            <w:shd w:val="clear" w:color="auto" w:fill="auto"/>
            <w:vAlign w:val="center"/>
            <w:hideMark/>
          </w:tcPr>
          <w:p w14:paraId="6C05EB22"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L'art. 19 del Codice della strada dice che la distanza dalle strade da osservare nella costruzione di tiri a segno, di opifici o depositi di materiale esplosivo, gas o liquidi infiammabili, di cave coltivate mediante l’uso di esplosivo, nonché di stabilimenti che interessino  comunque la sicurezza o la salute pubblica  o la regolarità della circolazione stradale, è stabilita dalle relative disposizioni di legge e, in difetto di esse, dal prefetto, previo parere tecnico degli enti proprietari della strada e dei vigili del fuoco.</w:t>
            </w:r>
          </w:p>
        </w:tc>
      </w:tr>
      <w:tr w:rsidR="00D94A72" w:rsidRPr="00A431DE" w14:paraId="7F45AF47" w14:textId="77777777" w:rsidTr="004556AA">
        <w:trPr>
          <w:trHeight w:val="719"/>
        </w:trPr>
        <w:tc>
          <w:tcPr>
            <w:tcW w:w="1715" w:type="dxa"/>
            <w:vMerge/>
            <w:tcBorders>
              <w:top w:val="single" w:sz="4" w:space="0" w:color="auto"/>
              <w:left w:val="single" w:sz="4" w:space="0" w:color="auto"/>
              <w:bottom w:val="single" w:sz="4" w:space="0" w:color="000000"/>
              <w:right w:val="single" w:sz="4" w:space="0" w:color="auto"/>
            </w:tcBorders>
            <w:vAlign w:val="center"/>
            <w:hideMark/>
          </w:tcPr>
          <w:p w14:paraId="22DCA62F"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9110" w:type="dxa"/>
            <w:gridSpan w:val="8"/>
            <w:tcBorders>
              <w:top w:val="nil"/>
              <w:left w:val="nil"/>
              <w:bottom w:val="nil"/>
              <w:right w:val="single" w:sz="4" w:space="0" w:color="000000"/>
            </w:tcBorders>
            <w:shd w:val="clear" w:color="auto" w:fill="auto"/>
            <w:vAlign w:val="center"/>
            <w:hideMark/>
          </w:tcPr>
          <w:p w14:paraId="05E00C54"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Chiunque viola le disposizioni dell'art. 19 è soggetto alla sanzione amministrativa del pagamento di una somma da €798,00 a €3.194,00.</w:t>
            </w:r>
          </w:p>
        </w:tc>
      </w:tr>
      <w:tr w:rsidR="00D94A72" w:rsidRPr="00A431DE" w14:paraId="0D8E8273" w14:textId="77777777" w:rsidTr="004556AA">
        <w:trPr>
          <w:trHeight w:val="719"/>
        </w:trPr>
        <w:tc>
          <w:tcPr>
            <w:tcW w:w="1715" w:type="dxa"/>
            <w:vMerge/>
            <w:tcBorders>
              <w:top w:val="single" w:sz="4" w:space="0" w:color="auto"/>
              <w:left w:val="single" w:sz="4" w:space="0" w:color="auto"/>
              <w:bottom w:val="single" w:sz="4" w:space="0" w:color="000000"/>
              <w:right w:val="single" w:sz="4" w:space="0" w:color="auto"/>
            </w:tcBorders>
            <w:vAlign w:val="center"/>
            <w:hideMark/>
          </w:tcPr>
          <w:p w14:paraId="2F6242E9"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9110" w:type="dxa"/>
            <w:gridSpan w:val="8"/>
            <w:tcBorders>
              <w:top w:val="nil"/>
              <w:left w:val="nil"/>
              <w:bottom w:val="nil"/>
              <w:right w:val="single" w:sz="4" w:space="0" w:color="000000"/>
            </w:tcBorders>
            <w:shd w:val="clear" w:color="auto" w:fill="auto"/>
            <w:vAlign w:val="center"/>
            <w:hideMark/>
          </w:tcPr>
          <w:p w14:paraId="67ADB1E5" w14:textId="77777777" w:rsidR="00962C4E" w:rsidRDefault="00D94A72">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 xml:space="preserve">Sempronio non </w:t>
            </w:r>
            <w:r w:rsidR="00004528">
              <w:rPr>
                <w:rFonts w:ascii="Arial" w:eastAsia="Times New Roman" w:hAnsi="Arial" w:cs="Arial"/>
                <w:color w:val="000000"/>
                <w:sz w:val="24"/>
                <w:szCs w:val="24"/>
              </w:rPr>
              <w:t xml:space="preserve">è soggetto a </w:t>
            </w:r>
            <w:r w:rsidRPr="00A431DE">
              <w:rPr>
                <w:rFonts w:ascii="Arial" w:eastAsia="Times New Roman" w:hAnsi="Arial" w:cs="Arial"/>
                <w:color w:val="000000"/>
                <w:sz w:val="24"/>
                <w:szCs w:val="24"/>
              </w:rPr>
              <w:t>nessuna sanzione amministrativa.</w:t>
            </w:r>
          </w:p>
        </w:tc>
      </w:tr>
      <w:tr w:rsidR="00D94A72" w:rsidRPr="00A431DE" w14:paraId="00C35FF2" w14:textId="77777777" w:rsidTr="004556AA">
        <w:trPr>
          <w:trHeight w:val="342"/>
        </w:trPr>
        <w:tc>
          <w:tcPr>
            <w:tcW w:w="1715" w:type="dxa"/>
            <w:vMerge/>
            <w:tcBorders>
              <w:top w:val="single" w:sz="4" w:space="0" w:color="auto"/>
              <w:left w:val="single" w:sz="4" w:space="0" w:color="auto"/>
              <w:bottom w:val="single" w:sz="4" w:space="0" w:color="000000"/>
              <w:right w:val="single" w:sz="4" w:space="0" w:color="auto"/>
            </w:tcBorders>
            <w:vAlign w:val="center"/>
            <w:hideMark/>
          </w:tcPr>
          <w:p w14:paraId="2F2F2A9A"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9110" w:type="dxa"/>
            <w:gridSpan w:val="8"/>
            <w:tcBorders>
              <w:top w:val="nil"/>
              <w:left w:val="nil"/>
              <w:bottom w:val="single" w:sz="4" w:space="0" w:color="auto"/>
              <w:right w:val="single" w:sz="4" w:space="0" w:color="000000"/>
            </w:tcBorders>
            <w:shd w:val="clear" w:color="auto" w:fill="auto"/>
            <w:vAlign w:val="bottom"/>
            <w:hideMark/>
          </w:tcPr>
          <w:p w14:paraId="3F8231F5"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 xml:space="preserve">Quindi </w:t>
            </w:r>
          </w:p>
        </w:tc>
      </w:tr>
      <w:tr w:rsidR="00D94A72" w:rsidRPr="00A431DE" w14:paraId="6375F644" w14:textId="77777777" w:rsidTr="004556AA">
        <w:trPr>
          <w:trHeight w:val="342"/>
        </w:trPr>
        <w:tc>
          <w:tcPr>
            <w:tcW w:w="1715" w:type="dxa"/>
            <w:tcBorders>
              <w:top w:val="nil"/>
              <w:left w:val="nil"/>
              <w:bottom w:val="nil"/>
              <w:right w:val="nil"/>
            </w:tcBorders>
            <w:shd w:val="clear" w:color="auto" w:fill="auto"/>
            <w:noWrap/>
            <w:vAlign w:val="bottom"/>
            <w:hideMark/>
          </w:tcPr>
          <w:p w14:paraId="62447585"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742" w:type="dxa"/>
            <w:tcBorders>
              <w:top w:val="nil"/>
              <w:left w:val="nil"/>
              <w:bottom w:val="nil"/>
              <w:right w:val="nil"/>
            </w:tcBorders>
            <w:shd w:val="clear" w:color="auto" w:fill="auto"/>
            <w:noWrap/>
            <w:vAlign w:val="bottom"/>
            <w:hideMark/>
          </w:tcPr>
          <w:p w14:paraId="775D4867"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008" w:type="dxa"/>
            <w:tcBorders>
              <w:top w:val="nil"/>
              <w:left w:val="nil"/>
              <w:bottom w:val="nil"/>
              <w:right w:val="nil"/>
            </w:tcBorders>
            <w:shd w:val="clear" w:color="auto" w:fill="auto"/>
            <w:noWrap/>
            <w:vAlign w:val="bottom"/>
            <w:hideMark/>
          </w:tcPr>
          <w:p w14:paraId="50AFA1F6"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008" w:type="dxa"/>
            <w:tcBorders>
              <w:top w:val="nil"/>
              <w:left w:val="nil"/>
              <w:bottom w:val="nil"/>
              <w:right w:val="nil"/>
            </w:tcBorders>
            <w:shd w:val="clear" w:color="auto" w:fill="auto"/>
            <w:noWrap/>
            <w:vAlign w:val="bottom"/>
            <w:hideMark/>
          </w:tcPr>
          <w:p w14:paraId="7CE52EA8"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008" w:type="dxa"/>
            <w:tcBorders>
              <w:top w:val="nil"/>
              <w:left w:val="nil"/>
              <w:bottom w:val="nil"/>
              <w:right w:val="nil"/>
            </w:tcBorders>
            <w:shd w:val="clear" w:color="auto" w:fill="auto"/>
            <w:noWrap/>
            <w:vAlign w:val="bottom"/>
            <w:hideMark/>
          </w:tcPr>
          <w:p w14:paraId="7F3BF07E"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546" w:type="dxa"/>
            <w:tcBorders>
              <w:top w:val="nil"/>
              <w:left w:val="nil"/>
              <w:bottom w:val="nil"/>
              <w:right w:val="nil"/>
            </w:tcBorders>
            <w:shd w:val="clear" w:color="auto" w:fill="auto"/>
            <w:noWrap/>
            <w:vAlign w:val="bottom"/>
            <w:hideMark/>
          </w:tcPr>
          <w:p w14:paraId="39860F94"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2246" w:type="dxa"/>
            <w:tcBorders>
              <w:top w:val="nil"/>
              <w:left w:val="nil"/>
              <w:bottom w:val="nil"/>
              <w:right w:val="nil"/>
            </w:tcBorders>
            <w:shd w:val="clear" w:color="auto" w:fill="auto"/>
            <w:noWrap/>
            <w:vAlign w:val="bottom"/>
            <w:hideMark/>
          </w:tcPr>
          <w:p w14:paraId="671079B4"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818" w:type="dxa"/>
            <w:tcBorders>
              <w:top w:val="nil"/>
              <w:left w:val="nil"/>
              <w:bottom w:val="nil"/>
              <w:right w:val="nil"/>
            </w:tcBorders>
            <w:shd w:val="clear" w:color="auto" w:fill="auto"/>
            <w:noWrap/>
            <w:vAlign w:val="bottom"/>
            <w:hideMark/>
          </w:tcPr>
          <w:p w14:paraId="7E19DF87"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735" w:type="dxa"/>
            <w:tcBorders>
              <w:top w:val="nil"/>
              <w:left w:val="nil"/>
              <w:bottom w:val="nil"/>
              <w:right w:val="nil"/>
            </w:tcBorders>
            <w:shd w:val="clear" w:color="auto" w:fill="auto"/>
            <w:noWrap/>
            <w:vAlign w:val="bottom"/>
            <w:hideMark/>
          </w:tcPr>
          <w:p w14:paraId="41A148E3" w14:textId="77777777" w:rsidR="00D94A72" w:rsidRPr="00A431DE" w:rsidRDefault="00D94A72" w:rsidP="002F0B86">
            <w:pPr>
              <w:spacing w:after="0" w:line="240" w:lineRule="auto"/>
              <w:jc w:val="both"/>
              <w:rPr>
                <w:rFonts w:ascii="Arial" w:eastAsia="Times New Roman" w:hAnsi="Arial" w:cs="Arial"/>
                <w:color w:val="000000"/>
                <w:sz w:val="24"/>
                <w:szCs w:val="24"/>
              </w:rPr>
            </w:pPr>
          </w:p>
        </w:tc>
      </w:tr>
      <w:tr w:rsidR="00D94A72" w:rsidRPr="00A431DE" w14:paraId="14E73FBC" w14:textId="77777777" w:rsidTr="004556AA">
        <w:trPr>
          <w:trHeight w:val="1078"/>
        </w:trPr>
        <w:tc>
          <w:tcPr>
            <w:tcW w:w="171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F758BAF"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3. Occupazione della sede stradale</w:t>
            </w:r>
          </w:p>
        </w:tc>
        <w:tc>
          <w:tcPr>
            <w:tcW w:w="9110" w:type="dxa"/>
            <w:gridSpan w:val="8"/>
            <w:tcBorders>
              <w:top w:val="single" w:sz="4" w:space="0" w:color="auto"/>
              <w:left w:val="nil"/>
              <w:bottom w:val="nil"/>
              <w:right w:val="single" w:sz="4" w:space="0" w:color="000000"/>
            </w:tcBorders>
            <w:shd w:val="clear" w:color="auto" w:fill="auto"/>
            <w:vAlign w:val="center"/>
            <w:hideMark/>
          </w:tcPr>
          <w:p w14:paraId="1B7C9184"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Chiunque occupa abusivamente il suolo stradale, ovvero, avendo ottenuto la concessione, non ottempera alle relative prescrizioni, è soggetto alla sanzione amministrativa del pagamento di una somma da €159,00 a €639,00.</w:t>
            </w:r>
          </w:p>
        </w:tc>
      </w:tr>
      <w:tr w:rsidR="00D94A72" w:rsidRPr="00A431DE" w14:paraId="52A664CF" w14:textId="77777777" w:rsidTr="004556AA">
        <w:trPr>
          <w:trHeight w:val="805"/>
        </w:trPr>
        <w:tc>
          <w:tcPr>
            <w:tcW w:w="1715" w:type="dxa"/>
            <w:vMerge/>
            <w:tcBorders>
              <w:top w:val="single" w:sz="4" w:space="0" w:color="auto"/>
              <w:left w:val="single" w:sz="4" w:space="0" w:color="auto"/>
              <w:bottom w:val="single" w:sz="4" w:space="0" w:color="000000"/>
              <w:right w:val="single" w:sz="4" w:space="0" w:color="auto"/>
            </w:tcBorders>
            <w:vAlign w:val="center"/>
            <w:hideMark/>
          </w:tcPr>
          <w:p w14:paraId="0684CD6B"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9110" w:type="dxa"/>
            <w:gridSpan w:val="8"/>
            <w:tcBorders>
              <w:top w:val="nil"/>
              <w:left w:val="nil"/>
              <w:bottom w:val="nil"/>
              <w:right w:val="single" w:sz="4" w:space="0" w:color="000000"/>
            </w:tcBorders>
            <w:shd w:val="clear" w:color="auto" w:fill="auto"/>
            <w:vAlign w:val="center"/>
            <w:hideMark/>
          </w:tcPr>
          <w:p w14:paraId="2FC9253D"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Non è possibile che Caio abbia ricevuto una sanzione amministrativa per occupazione abusiva ad un tempo di €59,00 e €599,00.</w:t>
            </w:r>
          </w:p>
        </w:tc>
      </w:tr>
      <w:tr w:rsidR="00D94A72" w:rsidRPr="00A431DE" w14:paraId="369ACB06" w14:textId="77777777" w:rsidTr="004556AA">
        <w:trPr>
          <w:trHeight w:val="342"/>
        </w:trPr>
        <w:tc>
          <w:tcPr>
            <w:tcW w:w="1715" w:type="dxa"/>
            <w:vMerge/>
            <w:tcBorders>
              <w:top w:val="single" w:sz="4" w:space="0" w:color="auto"/>
              <w:left w:val="single" w:sz="4" w:space="0" w:color="auto"/>
              <w:bottom w:val="single" w:sz="4" w:space="0" w:color="000000"/>
              <w:right w:val="single" w:sz="4" w:space="0" w:color="auto"/>
            </w:tcBorders>
            <w:vAlign w:val="center"/>
            <w:hideMark/>
          </w:tcPr>
          <w:p w14:paraId="54763642"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9110" w:type="dxa"/>
            <w:gridSpan w:val="8"/>
            <w:tcBorders>
              <w:top w:val="nil"/>
              <w:left w:val="nil"/>
              <w:bottom w:val="nil"/>
              <w:right w:val="single" w:sz="4" w:space="0" w:color="000000"/>
            </w:tcBorders>
            <w:shd w:val="clear" w:color="auto" w:fill="auto"/>
            <w:vAlign w:val="center"/>
            <w:hideMark/>
          </w:tcPr>
          <w:p w14:paraId="560C72BE"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Caio ha però ricevuto una sanzione amministrativa per occupazione abusiva di suolo stradale</w:t>
            </w:r>
          </w:p>
        </w:tc>
      </w:tr>
      <w:tr w:rsidR="00D94A72" w:rsidRPr="00A431DE" w14:paraId="403DCA64" w14:textId="77777777" w:rsidTr="004556AA">
        <w:trPr>
          <w:trHeight w:val="342"/>
        </w:trPr>
        <w:tc>
          <w:tcPr>
            <w:tcW w:w="1715" w:type="dxa"/>
            <w:vMerge/>
            <w:tcBorders>
              <w:top w:val="single" w:sz="4" w:space="0" w:color="auto"/>
              <w:left w:val="single" w:sz="4" w:space="0" w:color="auto"/>
              <w:bottom w:val="single" w:sz="4" w:space="0" w:color="000000"/>
              <w:right w:val="single" w:sz="4" w:space="0" w:color="auto"/>
            </w:tcBorders>
            <w:vAlign w:val="center"/>
            <w:hideMark/>
          </w:tcPr>
          <w:p w14:paraId="6B6B8383"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9110" w:type="dxa"/>
            <w:gridSpan w:val="8"/>
            <w:tcBorders>
              <w:top w:val="nil"/>
              <w:left w:val="nil"/>
              <w:bottom w:val="single" w:sz="4" w:space="0" w:color="auto"/>
              <w:right w:val="single" w:sz="4" w:space="0" w:color="000000"/>
            </w:tcBorders>
            <w:shd w:val="clear" w:color="auto" w:fill="auto"/>
            <w:vAlign w:val="bottom"/>
            <w:hideMark/>
          </w:tcPr>
          <w:p w14:paraId="16A12CBB"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Quindi</w:t>
            </w:r>
          </w:p>
        </w:tc>
      </w:tr>
      <w:tr w:rsidR="00D94A72" w:rsidRPr="00A431DE" w14:paraId="6EA6B79F" w14:textId="77777777" w:rsidTr="004556AA">
        <w:trPr>
          <w:trHeight w:val="342"/>
        </w:trPr>
        <w:tc>
          <w:tcPr>
            <w:tcW w:w="1715" w:type="dxa"/>
            <w:tcBorders>
              <w:top w:val="nil"/>
              <w:left w:val="nil"/>
              <w:bottom w:val="nil"/>
              <w:right w:val="nil"/>
            </w:tcBorders>
            <w:shd w:val="clear" w:color="auto" w:fill="auto"/>
            <w:noWrap/>
            <w:vAlign w:val="bottom"/>
            <w:hideMark/>
          </w:tcPr>
          <w:p w14:paraId="1D8A2A9C"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742" w:type="dxa"/>
            <w:tcBorders>
              <w:top w:val="nil"/>
              <w:left w:val="nil"/>
              <w:bottom w:val="nil"/>
              <w:right w:val="nil"/>
            </w:tcBorders>
            <w:shd w:val="clear" w:color="auto" w:fill="auto"/>
            <w:noWrap/>
            <w:vAlign w:val="bottom"/>
            <w:hideMark/>
          </w:tcPr>
          <w:p w14:paraId="589152B3"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008" w:type="dxa"/>
            <w:tcBorders>
              <w:top w:val="nil"/>
              <w:left w:val="nil"/>
              <w:bottom w:val="nil"/>
              <w:right w:val="nil"/>
            </w:tcBorders>
            <w:shd w:val="clear" w:color="auto" w:fill="auto"/>
            <w:noWrap/>
            <w:vAlign w:val="bottom"/>
            <w:hideMark/>
          </w:tcPr>
          <w:p w14:paraId="5A1E876D"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008" w:type="dxa"/>
            <w:tcBorders>
              <w:top w:val="nil"/>
              <w:left w:val="nil"/>
              <w:bottom w:val="nil"/>
              <w:right w:val="nil"/>
            </w:tcBorders>
            <w:shd w:val="clear" w:color="auto" w:fill="auto"/>
            <w:noWrap/>
            <w:vAlign w:val="bottom"/>
            <w:hideMark/>
          </w:tcPr>
          <w:p w14:paraId="603E37BD"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008" w:type="dxa"/>
            <w:tcBorders>
              <w:top w:val="nil"/>
              <w:left w:val="nil"/>
              <w:bottom w:val="nil"/>
              <w:right w:val="nil"/>
            </w:tcBorders>
            <w:shd w:val="clear" w:color="auto" w:fill="auto"/>
            <w:noWrap/>
            <w:vAlign w:val="bottom"/>
            <w:hideMark/>
          </w:tcPr>
          <w:p w14:paraId="4DED3104"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546" w:type="dxa"/>
            <w:tcBorders>
              <w:top w:val="nil"/>
              <w:left w:val="nil"/>
              <w:bottom w:val="nil"/>
              <w:right w:val="nil"/>
            </w:tcBorders>
            <w:shd w:val="clear" w:color="auto" w:fill="auto"/>
            <w:noWrap/>
            <w:vAlign w:val="bottom"/>
            <w:hideMark/>
          </w:tcPr>
          <w:p w14:paraId="1F7E3AC0"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2246" w:type="dxa"/>
            <w:tcBorders>
              <w:top w:val="nil"/>
              <w:left w:val="nil"/>
              <w:bottom w:val="nil"/>
              <w:right w:val="nil"/>
            </w:tcBorders>
            <w:shd w:val="clear" w:color="auto" w:fill="auto"/>
            <w:noWrap/>
            <w:vAlign w:val="bottom"/>
            <w:hideMark/>
          </w:tcPr>
          <w:p w14:paraId="48A0987D"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818" w:type="dxa"/>
            <w:tcBorders>
              <w:top w:val="nil"/>
              <w:left w:val="nil"/>
              <w:bottom w:val="nil"/>
              <w:right w:val="nil"/>
            </w:tcBorders>
            <w:shd w:val="clear" w:color="auto" w:fill="auto"/>
            <w:noWrap/>
            <w:vAlign w:val="bottom"/>
            <w:hideMark/>
          </w:tcPr>
          <w:p w14:paraId="5406CADA"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735" w:type="dxa"/>
            <w:tcBorders>
              <w:top w:val="nil"/>
              <w:left w:val="nil"/>
              <w:bottom w:val="nil"/>
              <w:right w:val="nil"/>
            </w:tcBorders>
            <w:shd w:val="clear" w:color="auto" w:fill="auto"/>
            <w:noWrap/>
            <w:vAlign w:val="bottom"/>
            <w:hideMark/>
          </w:tcPr>
          <w:p w14:paraId="23A0E610" w14:textId="77777777" w:rsidR="00D94A72" w:rsidRPr="00A431DE" w:rsidRDefault="00D94A72" w:rsidP="002F0B86">
            <w:pPr>
              <w:spacing w:after="0" w:line="240" w:lineRule="auto"/>
              <w:jc w:val="both"/>
              <w:rPr>
                <w:rFonts w:ascii="Arial" w:eastAsia="Times New Roman" w:hAnsi="Arial" w:cs="Arial"/>
                <w:color w:val="000000"/>
                <w:sz w:val="24"/>
                <w:szCs w:val="24"/>
              </w:rPr>
            </w:pPr>
          </w:p>
        </w:tc>
      </w:tr>
      <w:tr w:rsidR="00D94A72" w:rsidRPr="00A431DE" w14:paraId="5B1A9C3F" w14:textId="77777777" w:rsidTr="004556AA">
        <w:trPr>
          <w:trHeight w:val="1831"/>
        </w:trPr>
        <w:tc>
          <w:tcPr>
            <w:tcW w:w="171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CDF375D"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4. Opere, depositi e cantieri stradali</w:t>
            </w:r>
          </w:p>
        </w:tc>
        <w:tc>
          <w:tcPr>
            <w:tcW w:w="9110" w:type="dxa"/>
            <w:gridSpan w:val="8"/>
            <w:tcBorders>
              <w:top w:val="single" w:sz="4" w:space="0" w:color="auto"/>
              <w:left w:val="nil"/>
              <w:bottom w:val="nil"/>
              <w:right w:val="single" w:sz="4" w:space="0" w:color="000000"/>
            </w:tcBorders>
            <w:shd w:val="clear" w:color="auto" w:fill="auto"/>
            <w:vAlign w:val="center"/>
            <w:hideMark/>
          </w:tcPr>
          <w:p w14:paraId="6A5BB423"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Chiunque esegue lavori o deposita materiali sulle aree destinate alla circolazione o alla sosta di veicoli e di pedoni deve adottare gli accorgimenti necessari per la sicurezza e la fluidità della circolazione e mantenerli in perfetta efficienza sia di giorno che di notte. Deve provvedere a rendere visibile, sia di giorno che di notte, il personale addetto ai lavori esposto al traffico dei veicoli.</w:t>
            </w:r>
          </w:p>
        </w:tc>
      </w:tr>
      <w:tr w:rsidR="00D94A72" w:rsidRPr="00A431DE" w14:paraId="13232026" w14:textId="77777777" w:rsidTr="004556AA">
        <w:trPr>
          <w:trHeight w:val="993"/>
        </w:trPr>
        <w:tc>
          <w:tcPr>
            <w:tcW w:w="1715" w:type="dxa"/>
            <w:vMerge/>
            <w:tcBorders>
              <w:top w:val="single" w:sz="4" w:space="0" w:color="auto"/>
              <w:left w:val="single" w:sz="4" w:space="0" w:color="auto"/>
              <w:bottom w:val="single" w:sz="4" w:space="0" w:color="000000"/>
              <w:right w:val="single" w:sz="4" w:space="0" w:color="auto"/>
            </w:tcBorders>
            <w:vAlign w:val="center"/>
            <w:hideMark/>
          </w:tcPr>
          <w:p w14:paraId="26E90E8E"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9110" w:type="dxa"/>
            <w:gridSpan w:val="8"/>
            <w:tcBorders>
              <w:top w:val="nil"/>
              <w:left w:val="nil"/>
              <w:bottom w:val="nil"/>
              <w:right w:val="single" w:sz="4" w:space="0" w:color="000000"/>
            </w:tcBorders>
            <w:shd w:val="clear" w:color="auto" w:fill="auto"/>
            <w:vAlign w:val="center"/>
            <w:hideMark/>
          </w:tcPr>
          <w:p w14:paraId="55E0261E"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Chiunque viola le disposizioni qui sopra riportate è soggetto alla sanzione amministrativa del pagamento di una somma da €798,00 a €3.194,00.</w:t>
            </w:r>
          </w:p>
        </w:tc>
      </w:tr>
      <w:tr w:rsidR="00D94A72" w:rsidRPr="00A431DE" w14:paraId="53AC1372" w14:textId="77777777" w:rsidTr="004556AA">
        <w:trPr>
          <w:trHeight w:val="668"/>
        </w:trPr>
        <w:tc>
          <w:tcPr>
            <w:tcW w:w="1715" w:type="dxa"/>
            <w:vMerge/>
            <w:tcBorders>
              <w:top w:val="single" w:sz="4" w:space="0" w:color="auto"/>
              <w:left w:val="single" w:sz="4" w:space="0" w:color="auto"/>
              <w:bottom w:val="single" w:sz="4" w:space="0" w:color="000000"/>
              <w:right w:val="single" w:sz="4" w:space="0" w:color="auto"/>
            </w:tcBorders>
            <w:vAlign w:val="center"/>
            <w:hideMark/>
          </w:tcPr>
          <w:p w14:paraId="4594FDB6"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9110" w:type="dxa"/>
            <w:gridSpan w:val="8"/>
            <w:tcBorders>
              <w:top w:val="nil"/>
              <w:left w:val="nil"/>
              <w:bottom w:val="nil"/>
              <w:right w:val="single" w:sz="4" w:space="0" w:color="000000"/>
            </w:tcBorders>
            <w:shd w:val="clear" w:color="auto" w:fill="auto"/>
            <w:vAlign w:val="center"/>
            <w:hideMark/>
          </w:tcPr>
          <w:p w14:paraId="7FD619E3"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Pinco Pallino, responsabile del cantiere stradale, si è dimenticato di renderlo visibile di notte.</w:t>
            </w:r>
          </w:p>
        </w:tc>
      </w:tr>
      <w:tr w:rsidR="00D94A72" w:rsidRPr="00A431DE" w14:paraId="06CA531D" w14:textId="77777777" w:rsidTr="004556AA">
        <w:trPr>
          <w:trHeight w:val="342"/>
        </w:trPr>
        <w:tc>
          <w:tcPr>
            <w:tcW w:w="1715" w:type="dxa"/>
            <w:vMerge/>
            <w:tcBorders>
              <w:top w:val="single" w:sz="4" w:space="0" w:color="auto"/>
              <w:left w:val="single" w:sz="4" w:space="0" w:color="auto"/>
              <w:bottom w:val="single" w:sz="4" w:space="0" w:color="000000"/>
              <w:right w:val="single" w:sz="4" w:space="0" w:color="auto"/>
            </w:tcBorders>
            <w:vAlign w:val="center"/>
            <w:hideMark/>
          </w:tcPr>
          <w:p w14:paraId="0B72F188"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9110" w:type="dxa"/>
            <w:gridSpan w:val="8"/>
            <w:tcBorders>
              <w:top w:val="nil"/>
              <w:left w:val="nil"/>
              <w:bottom w:val="single" w:sz="4" w:space="0" w:color="auto"/>
              <w:right w:val="single" w:sz="4" w:space="0" w:color="000000"/>
            </w:tcBorders>
            <w:shd w:val="clear" w:color="auto" w:fill="auto"/>
            <w:vAlign w:val="bottom"/>
            <w:hideMark/>
          </w:tcPr>
          <w:p w14:paraId="53A89E36"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 xml:space="preserve">Quindi </w:t>
            </w:r>
          </w:p>
        </w:tc>
      </w:tr>
      <w:tr w:rsidR="00D94A72" w:rsidRPr="00A431DE" w14:paraId="438AA119" w14:textId="77777777" w:rsidTr="00650122">
        <w:trPr>
          <w:trHeight w:val="342"/>
        </w:trPr>
        <w:tc>
          <w:tcPr>
            <w:tcW w:w="1715" w:type="dxa"/>
            <w:tcBorders>
              <w:top w:val="nil"/>
              <w:left w:val="nil"/>
              <w:bottom w:val="nil"/>
              <w:right w:val="nil"/>
            </w:tcBorders>
            <w:shd w:val="clear" w:color="auto" w:fill="auto"/>
            <w:noWrap/>
            <w:vAlign w:val="bottom"/>
            <w:hideMark/>
          </w:tcPr>
          <w:p w14:paraId="1AE33CAE" w14:textId="77777777" w:rsidR="00D94A72" w:rsidRPr="00A431DE" w:rsidRDefault="00D94A72" w:rsidP="002F0B86">
            <w:pPr>
              <w:spacing w:after="0" w:line="240" w:lineRule="auto"/>
              <w:jc w:val="both"/>
              <w:rPr>
                <w:rFonts w:ascii="Arial" w:eastAsia="Times New Roman" w:hAnsi="Arial" w:cs="Arial"/>
                <w:color w:val="000000"/>
                <w:sz w:val="24"/>
                <w:szCs w:val="24"/>
              </w:rPr>
            </w:pPr>
          </w:p>
          <w:p w14:paraId="1A9B9B15"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742" w:type="dxa"/>
            <w:tcBorders>
              <w:top w:val="nil"/>
              <w:left w:val="nil"/>
              <w:bottom w:val="single" w:sz="4" w:space="0" w:color="auto"/>
              <w:right w:val="nil"/>
            </w:tcBorders>
            <w:shd w:val="clear" w:color="auto" w:fill="auto"/>
            <w:noWrap/>
            <w:vAlign w:val="bottom"/>
            <w:hideMark/>
          </w:tcPr>
          <w:p w14:paraId="5E992D20"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008" w:type="dxa"/>
            <w:tcBorders>
              <w:top w:val="nil"/>
              <w:left w:val="nil"/>
              <w:bottom w:val="single" w:sz="4" w:space="0" w:color="auto"/>
              <w:right w:val="nil"/>
            </w:tcBorders>
            <w:shd w:val="clear" w:color="auto" w:fill="auto"/>
            <w:noWrap/>
            <w:vAlign w:val="bottom"/>
            <w:hideMark/>
          </w:tcPr>
          <w:p w14:paraId="3564FCD1"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008" w:type="dxa"/>
            <w:tcBorders>
              <w:top w:val="nil"/>
              <w:left w:val="nil"/>
              <w:bottom w:val="single" w:sz="4" w:space="0" w:color="auto"/>
              <w:right w:val="nil"/>
            </w:tcBorders>
            <w:shd w:val="clear" w:color="auto" w:fill="auto"/>
            <w:noWrap/>
            <w:vAlign w:val="bottom"/>
            <w:hideMark/>
          </w:tcPr>
          <w:p w14:paraId="7E43AFBE"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008" w:type="dxa"/>
            <w:tcBorders>
              <w:top w:val="nil"/>
              <w:left w:val="nil"/>
              <w:bottom w:val="single" w:sz="4" w:space="0" w:color="auto"/>
              <w:right w:val="nil"/>
            </w:tcBorders>
            <w:shd w:val="clear" w:color="auto" w:fill="auto"/>
            <w:noWrap/>
            <w:vAlign w:val="bottom"/>
            <w:hideMark/>
          </w:tcPr>
          <w:p w14:paraId="05BA19B7"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546" w:type="dxa"/>
            <w:tcBorders>
              <w:top w:val="nil"/>
              <w:left w:val="nil"/>
              <w:bottom w:val="single" w:sz="4" w:space="0" w:color="auto"/>
              <w:right w:val="nil"/>
            </w:tcBorders>
            <w:shd w:val="clear" w:color="auto" w:fill="auto"/>
            <w:noWrap/>
            <w:vAlign w:val="bottom"/>
            <w:hideMark/>
          </w:tcPr>
          <w:p w14:paraId="4F79478A"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2246" w:type="dxa"/>
            <w:tcBorders>
              <w:top w:val="nil"/>
              <w:left w:val="nil"/>
              <w:bottom w:val="single" w:sz="4" w:space="0" w:color="auto"/>
              <w:right w:val="nil"/>
            </w:tcBorders>
            <w:shd w:val="clear" w:color="auto" w:fill="auto"/>
            <w:noWrap/>
            <w:vAlign w:val="bottom"/>
            <w:hideMark/>
          </w:tcPr>
          <w:p w14:paraId="7ABA4C9A"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818" w:type="dxa"/>
            <w:tcBorders>
              <w:top w:val="nil"/>
              <w:left w:val="nil"/>
              <w:bottom w:val="single" w:sz="4" w:space="0" w:color="auto"/>
              <w:right w:val="nil"/>
            </w:tcBorders>
            <w:shd w:val="clear" w:color="auto" w:fill="auto"/>
            <w:noWrap/>
            <w:vAlign w:val="bottom"/>
            <w:hideMark/>
          </w:tcPr>
          <w:p w14:paraId="5819971F"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735" w:type="dxa"/>
            <w:tcBorders>
              <w:top w:val="nil"/>
              <w:left w:val="nil"/>
              <w:bottom w:val="single" w:sz="4" w:space="0" w:color="auto"/>
              <w:right w:val="nil"/>
            </w:tcBorders>
            <w:shd w:val="clear" w:color="auto" w:fill="auto"/>
            <w:noWrap/>
            <w:vAlign w:val="bottom"/>
            <w:hideMark/>
          </w:tcPr>
          <w:p w14:paraId="68C75EBE" w14:textId="77777777" w:rsidR="00D94A72" w:rsidRPr="00A431DE" w:rsidRDefault="00D94A72" w:rsidP="002F0B86">
            <w:pPr>
              <w:spacing w:after="0" w:line="240" w:lineRule="auto"/>
              <w:jc w:val="both"/>
              <w:rPr>
                <w:rFonts w:ascii="Arial" w:eastAsia="Times New Roman" w:hAnsi="Arial" w:cs="Arial"/>
                <w:color w:val="000000"/>
                <w:sz w:val="24"/>
                <w:szCs w:val="24"/>
              </w:rPr>
            </w:pPr>
          </w:p>
        </w:tc>
      </w:tr>
      <w:tr w:rsidR="00D94A72" w:rsidRPr="00A431DE" w14:paraId="3B897CCD" w14:textId="77777777" w:rsidTr="004556AA">
        <w:trPr>
          <w:trHeight w:val="342"/>
        </w:trPr>
        <w:tc>
          <w:tcPr>
            <w:tcW w:w="171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8532283"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5. Pubblicità sulle strade e sui veicoli</w:t>
            </w:r>
          </w:p>
        </w:tc>
        <w:tc>
          <w:tcPr>
            <w:tcW w:w="9110" w:type="dxa"/>
            <w:gridSpan w:val="8"/>
            <w:tcBorders>
              <w:top w:val="single" w:sz="4" w:space="0" w:color="auto"/>
              <w:left w:val="nil"/>
              <w:bottom w:val="nil"/>
              <w:right w:val="single" w:sz="4" w:space="0" w:color="000000"/>
            </w:tcBorders>
            <w:shd w:val="clear" w:color="auto" w:fill="auto"/>
            <w:vAlign w:val="center"/>
            <w:hideMark/>
          </w:tcPr>
          <w:p w14:paraId="685FBAAD"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È vietata l’apposizione di scritte o insegne pubblicitarie luminose sui veicoli.</w:t>
            </w:r>
          </w:p>
        </w:tc>
      </w:tr>
      <w:tr w:rsidR="00D94A72" w:rsidRPr="00A431DE" w14:paraId="5BE478C5" w14:textId="77777777" w:rsidTr="004556AA">
        <w:trPr>
          <w:trHeight w:val="1216"/>
        </w:trPr>
        <w:tc>
          <w:tcPr>
            <w:tcW w:w="1715" w:type="dxa"/>
            <w:vMerge/>
            <w:tcBorders>
              <w:top w:val="single" w:sz="4" w:space="0" w:color="auto"/>
              <w:left w:val="single" w:sz="4" w:space="0" w:color="auto"/>
              <w:bottom w:val="single" w:sz="4" w:space="0" w:color="000000"/>
              <w:right w:val="single" w:sz="4" w:space="0" w:color="auto"/>
            </w:tcBorders>
            <w:vAlign w:val="center"/>
            <w:hideMark/>
          </w:tcPr>
          <w:p w14:paraId="2485AB47"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9110" w:type="dxa"/>
            <w:gridSpan w:val="8"/>
            <w:tcBorders>
              <w:top w:val="nil"/>
              <w:left w:val="nil"/>
              <w:bottom w:val="nil"/>
              <w:right w:val="single" w:sz="4" w:space="0" w:color="000000"/>
            </w:tcBorders>
            <w:shd w:val="clear" w:color="auto" w:fill="auto"/>
            <w:vAlign w:val="center"/>
            <w:hideMark/>
          </w:tcPr>
          <w:p w14:paraId="37087E5D"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È consentita quella di scritte o insegne  pubblicitarie rifrangenti  nei limiti  e alle condizioni  stabiliti dal regolamento, purché sia escluso ogni rischio di abbagliamento o di distrazione dell’attenzione nella guida per i conducenti degli altri veicoli.</w:t>
            </w:r>
          </w:p>
        </w:tc>
      </w:tr>
      <w:tr w:rsidR="00D94A72" w:rsidRPr="00A431DE" w14:paraId="24CD7BE2" w14:textId="77777777" w:rsidTr="004556AA">
        <w:trPr>
          <w:trHeight w:val="702"/>
        </w:trPr>
        <w:tc>
          <w:tcPr>
            <w:tcW w:w="1715" w:type="dxa"/>
            <w:vMerge/>
            <w:tcBorders>
              <w:top w:val="single" w:sz="4" w:space="0" w:color="auto"/>
              <w:left w:val="single" w:sz="4" w:space="0" w:color="auto"/>
              <w:bottom w:val="single" w:sz="4" w:space="0" w:color="000000"/>
              <w:right w:val="single" w:sz="4" w:space="0" w:color="auto"/>
            </w:tcBorders>
            <w:vAlign w:val="center"/>
            <w:hideMark/>
          </w:tcPr>
          <w:p w14:paraId="66FA063D"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9110" w:type="dxa"/>
            <w:gridSpan w:val="8"/>
            <w:tcBorders>
              <w:top w:val="nil"/>
              <w:left w:val="nil"/>
              <w:bottom w:val="nil"/>
              <w:right w:val="single" w:sz="4" w:space="0" w:color="000000"/>
            </w:tcBorders>
            <w:shd w:val="clear" w:color="auto" w:fill="auto"/>
            <w:vAlign w:val="center"/>
            <w:hideMark/>
          </w:tcPr>
          <w:p w14:paraId="20CE48D9"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Chiunque viola le disposizioni sopra riportate è soggetto alla sanzione amministrativa del pagamento di una somma da €398,00 a €1.596,00.</w:t>
            </w:r>
          </w:p>
        </w:tc>
      </w:tr>
      <w:tr w:rsidR="00D94A72" w:rsidRPr="00A431DE" w14:paraId="104D2915" w14:textId="77777777" w:rsidTr="00650122">
        <w:trPr>
          <w:trHeight w:val="1564"/>
        </w:trPr>
        <w:tc>
          <w:tcPr>
            <w:tcW w:w="1715" w:type="dxa"/>
            <w:vMerge/>
            <w:tcBorders>
              <w:top w:val="single" w:sz="4" w:space="0" w:color="auto"/>
              <w:left w:val="single" w:sz="4" w:space="0" w:color="auto"/>
              <w:bottom w:val="single" w:sz="4" w:space="0" w:color="000000"/>
              <w:right w:val="single" w:sz="4" w:space="0" w:color="auto"/>
            </w:tcBorders>
            <w:vAlign w:val="center"/>
            <w:hideMark/>
          </w:tcPr>
          <w:p w14:paraId="7A1658C7"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9110" w:type="dxa"/>
            <w:gridSpan w:val="8"/>
            <w:tcBorders>
              <w:top w:val="nil"/>
              <w:left w:val="nil"/>
              <w:bottom w:val="single" w:sz="4" w:space="0" w:color="auto"/>
              <w:right w:val="single" w:sz="4" w:space="0" w:color="000000"/>
            </w:tcBorders>
            <w:shd w:val="clear" w:color="auto" w:fill="auto"/>
            <w:vAlign w:val="center"/>
            <w:hideMark/>
          </w:tcPr>
          <w:p w14:paraId="4658B5AA" w14:textId="77777777" w:rsidR="004556AA"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 xml:space="preserve">Bianco Bianchi ha messo insegne pubblicitarie sul suo veicolo ma la polizia, ad un controllo, non l'ha multato.   </w:t>
            </w:r>
          </w:p>
          <w:p w14:paraId="543E1FD6" w14:textId="77777777" w:rsidR="004556AA" w:rsidRDefault="004556AA" w:rsidP="002F0B86">
            <w:pPr>
              <w:spacing w:after="0" w:line="240" w:lineRule="auto"/>
              <w:jc w:val="both"/>
              <w:rPr>
                <w:rFonts w:ascii="Arial" w:eastAsia="Times New Roman" w:hAnsi="Arial" w:cs="Arial"/>
                <w:color w:val="000000"/>
                <w:sz w:val="24"/>
                <w:szCs w:val="24"/>
              </w:rPr>
            </w:pPr>
          </w:p>
          <w:p w14:paraId="6E582FDA" w14:textId="77777777" w:rsidR="00D94A72"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 xml:space="preserve"> Quindi</w:t>
            </w:r>
          </w:p>
          <w:p w14:paraId="4830B99A" w14:textId="77777777" w:rsidR="004556AA" w:rsidRPr="00A431DE" w:rsidRDefault="004556AA" w:rsidP="002F0B86">
            <w:pPr>
              <w:spacing w:after="0" w:line="240" w:lineRule="auto"/>
              <w:jc w:val="both"/>
              <w:rPr>
                <w:rFonts w:ascii="Arial" w:eastAsia="Times New Roman" w:hAnsi="Arial" w:cs="Arial"/>
                <w:color w:val="000000"/>
                <w:sz w:val="24"/>
                <w:szCs w:val="24"/>
              </w:rPr>
            </w:pPr>
          </w:p>
        </w:tc>
      </w:tr>
      <w:tr w:rsidR="00D94A72" w:rsidRPr="00A431DE" w14:paraId="4924DC32" w14:textId="77777777" w:rsidTr="00650122">
        <w:trPr>
          <w:trHeight w:val="342"/>
        </w:trPr>
        <w:tc>
          <w:tcPr>
            <w:tcW w:w="1715" w:type="dxa"/>
            <w:tcBorders>
              <w:top w:val="nil"/>
              <w:left w:val="nil"/>
              <w:bottom w:val="nil"/>
              <w:right w:val="nil"/>
            </w:tcBorders>
            <w:shd w:val="clear" w:color="auto" w:fill="auto"/>
            <w:noWrap/>
            <w:vAlign w:val="bottom"/>
            <w:hideMark/>
          </w:tcPr>
          <w:p w14:paraId="7B2DBFD3"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742" w:type="dxa"/>
            <w:tcBorders>
              <w:top w:val="single" w:sz="4" w:space="0" w:color="auto"/>
              <w:left w:val="nil"/>
              <w:bottom w:val="nil"/>
              <w:right w:val="nil"/>
            </w:tcBorders>
            <w:shd w:val="clear" w:color="auto" w:fill="auto"/>
            <w:vAlign w:val="bottom"/>
            <w:hideMark/>
          </w:tcPr>
          <w:p w14:paraId="25250082"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008" w:type="dxa"/>
            <w:tcBorders>
              <w:top w:val="single" w:sz="4" w:space="0" w:color="auto"/>
              <w:left w:val="nil"/>
              <w:bottom w:val="nil"/>
              <w:right w:val="nil"/>
            </w:tcBorders>
            <w:shd w:val="clear" w:color="auto" w:fill="auto"/>
            <w:vAlign w:val="bottom"/>
            <w:hideMark/>
          </w:tcPr>
          <w:p w14:paraId="179142A3"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008" w:type="dxa"/>
            <w:tcBorders>
              <w:top w:val="single" w:sz="4" w:space="0" w:color="auto"/>
              <w:left w:val="nil"/>
              <w:bottom w:val="nil"/>
              <w:right w:val="nil"/>
            </w:tcBorders>
            <w:shd w:val="clear" w:color="auto" w:fill="auto"/>
            <w:vAlign w:val="bottom"/>
            <w:hideMark/>
          </w:tcPr>
          <w:p w14:paraId="3AB61EAA"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008" w:type="dxa"/>
            <w:tcBorders>
              <w:top w:val="single" w:sz="4" w:space="0" w:color="auto"/>
              <w:left w:val="nil"/>
              <w:bottom w:val="nil"/>
              <w:right w:val="nil"/>
            </w:tcBorders>
            <w:shd w:val="clear" w:color="auto" w:fill="auto"/>
            <w:vAlign w:val="bottom"/>
            <w:hideMark/>
          </w:tcPr>
          <w:p w14:paraId="77C3231E"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546" w:type="dxa"/>
            <w:tcBorders>
              <w:top w:val="single" w:sz="4" w:space="0" w:color="auto"/>
              <w:left w:val="nil"/>
              <w:bottom w:val="nil"/>
              <w:right w:val="nil"/>
            </w:tcBorders>
            <w:shd w:val="clear" w:color="auto" w:fill="auto"/>
            <w:vAlign w:val="bottom"/>
            <w:hideMark/>
          </w:tcPr>
          <w:p w14:paraId="14271B0E"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2246" w:type="dxa"/>
            <w:tcBorders>
              <w:top w:val="single" w:sz="4" w:space="0" w:color="auto"/>
              <w:left w:val="nil"/>
              <w:bottom w:val="nil"/>
              <w:right w:val="nil"/>
            </w:tcBorders>
            <w:shd w:val="clear" w:color="auto" w:fill="auto"/>
            <w:vAlign w:val="bottom"/>
            <w:hideMark/>
          </w:tcPr>
          <w:p w14:paraId="3B45A3F4"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818" w:type="dxa"/>
            <w:tcBorders>
              <w:top w:val="single" w:sz="4" w:space="0" w:color="auto"/>
              <w:left w:val="nil"/>
              <w:bottom w:val="nil"/>
              <w:right w:val="nil"/>
            </w:tcBorders>
            <w:shd w:val="clear" w:color="auto" w:fill="auto"/>
            <w:vAlign w:val="bottom"/>
            <w:hideMark/>
          </w:tcPr>
          <w:p w14:paraId="79AFA67F"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735" w:type="dxa"/>
            <w:tcBorders>
              <w:top w:val="single" w:sz="4" w:space="0" w:color="auto"/>
              <w:left w:val="nil"/>
              <w:bottom w:val="nil"/>
              <w:right w:val="nil"/>
            </w:tcBorders>
            <w:shd w:val="clear" w:color="auto" w:fill="auto"/>
            <w:vAlign w:val="bottom"/>
            <w:hideMark/>
          </w:tcPr>
          <w:p w14:paraId="629354B0" w14:textId="77777777" w:rsidR="00D94A72" w:rsidRPr="00A431DE" w:rsidRDefault="00D94A72" w:rsidP="002F0B86">
            <w:pPr>
              <w:spacing w:after="0" w:line="240" w:lineRule="auto"/>
              <w:jc w:val="both"/>
              <w:rPr>
                <w:rFonts w:ascii="Arial" w:eastAsia="Times New Roman" w:hAnsi="Arial" w:cs="Arial"/>
                <w:color w:val="000000"/>
                <w:sz w:val="24"/>
                <w:szCs w:val="24"/>
              </w:rPr>
            </w:pPr>
          </w:p>
        </w:tc>
      </w:tr>
    </w:tbl>
    <w:p w14:paraId="26205876" w14:textId="77777777" w:rsidR="00FC7090" w:rsidRDefault="00FC7090"/>
    <w:p w14:paraId="41EE68BB" w14:textId="77777777" w:rsidR="004556AA" w:rsidRDefault="004B0167" w:rsidP="008A5ED0">
      <w:pPr>
        <w:spacing w:after="0" w:line="240" w:lineRule="auto"/>
      </w:pPr>
      <w:r w:rsidRPr="00A431DE">
        <w:rPr>
          <w:rFonts w:ascii="Arial" w:eastAsia="Times New Roman" w:hAnsi="Arial" w:cs="Arial"/>
          <w:b/>
          <w:bCs/>
          <w:color w:val="000000"/>
          <w:sz w:val="24"/>
          <w:szCs w:val="24"/>
        </w:rPr>
        <w:t>SOLUZIONI</w:t>
      </w:r>
      <w:r w:rsidDel="004B0167">
        <w:t xml:space="preserve"> </w:t>
      </w:r>
    </w:p>
    <w:tbl>
      <w:tblPr>
        <w:tblW w:w="10314" w:type="dxa"/>
        <w:tblInd w:w="55" w:type="dxa"/>
        <w:tblCellMar>
          <w:left w:w="70" w:type="dxa"/>
          <w:right w:w="70" w:type="dxa"/>
        </w:tblCellMar>
        <w:tblLook w:val="04A0" w:firstRow="1" w:lastRow="0" w:firstColumn="1" w:lastColumn="0" w:noHBand="0" w:noVBand="1"/>
      </w:tblPr>
      <w:tblGrid>
        <w:gridCol w:w="1634"/>
        <w:gridCol w:w="1660"/>
        <w:gridCol w:w="7020"/>
      </w:tblGrid>
      <w:tr w:rsidR="00D94A72" w:rsidRPr="00A431DE" w14:paraId="6C26D066" w14:textId="77777777" w:rsidTr="004556AA">
        <w:trPr>
          <w:trHeight w:val="300"/>
        </w:trPr>
        <w:tc>
          <w:tcPr>
            <w:tcW w:w="1634" w:type="dxa"/>
            <w:tcBorders>
              <w:top w:val="nil"/>
              <w:left w:val="nil"/>
              <w:bottom w:val="nil"/>
              <w:right w:val="nil"/>
            </w:tcBorders>
            <w:shd w:val="clear" w:color="auto" w:fill="auto"/>
            <w:noWrap/>
            <w:vAlign w:val="center"/>
            <w:hideMark/>
          </w:tcPr>
          <w:p w14:paraId="72349ACF" w14:textId="77777777" w:rsidR="00D94A72" w:rsidRPr="008A5ED0" w:rsidRDefault="00D94A72">
            <w:pPr>
              <w:spacing w:after="0" w:line="240" w:lineRule="auto"/>
              <w:jc w:val="both"/>
              <w:rPr>
                <w:rFonts w:ascii="Arial" w:eastAsia="Times New Roman" w:hAnsi="Arial" w:cs="Arial"/>
                <w:b/>
                <w:bCs/>
                <w:color w:val="000000"/>
                <w:sz w:val="24"/>
                <w:szCs w:val="24"/>
              </w:rPr>
            </w:pPr>
          </w:p>
        </w:tc>
        <w:tc>
          <w:tcPr>
            <w:tcW w:w="1660" w:type="dxa"/>
            <w:tcBorders>
              <w:top w:val="nil"/>
              <w:left w:val="nil"/>
              <w:bottom w:val="nil"/>
              <w:right w:val="nil"/>
            </w:tcBorders>
            <w:shd w:val="clear" w:color="auto" w:fill="auto"/>
            <w:vAlign w:val="center"/>
            <w:hideMark/>
          </w:tcPr>
          <w:p w14:paraId="6723DEF9" w14:textId="77777777" w:rsidR="00D94A72" w:rsidRPr="008A5ED0" w:rsidRDefault="00D94A72" w:rsidP="008A5ED0">
            <w:pPr>
              <w:spacing w:after="0" w:line="240" w:lineRule="auto"/>
              <w:jc w:val="both"/>
              <w:rPr>
                <w:rFonts w:ascii="Arial" w:eastAsia="Times New Roman" w:hAnsi="Arial" w:cs="Arial"/>
                <w:b/>
                <w:bCs/>
                <w:color w:val="000000"/>
                <w:sz w:val="24"/>
                <w:szCs w:val="24"/>
              </w:rPr>
            </w:pPr>
            <w:r w:rsidRPr="008A5ED0">
              <w:rPr>
                <w:rFonts w:ascii="Arial" w:eastAsia="Times New Roman" w:hAnsi="Arial" w:cs="Arial"/>
                <w:b/>
                <w:bCs/>
                <w:color w:val="000000"/>
                <w:sz w:val="24"/>
                <w:szCs w:val="24"/>
              </w:rPr>
              <w:t>1</w:t>
            </w:r>
          </w:p>
        </w:tc>
        <w:tc>
          <w:tcPr>
            <w:tcW w:w="7020" w:type="dxa"/>
            <w:tcBorders>
              <w:top w:val="nil"/>
              <w:left w:val="nil"/>
              <w:bottom w:val="nil"/>
              <w:right w:val="nil"/>
            </w:tcBorders>
            <w:shd w:val="clear" w:color="auto" w:fill="auto"/>
            <w:vAlign w:val="bottom"/>
            <w:hideMark/>
          </w:tcPr>
          <w:p w14:paraId="662DE653" w14:textId="77777777" w:rsidR="00D94A72" w:rsidRDefault="00D94A72" w:rsidP="008A5ED0">
            <w:pPr>
              <w:spacing w:after="0" w:line="240" w:lineRule="auto"/>
              <w:jc w:val="both"/>
              <w:rPr>
                <w:rFonts w:ascii="Arial" w:eastAsia="Times New Roman" w:hAnsi="Arial" w:cs="Arial"/>
                <w:i/>
                <w:iCs/>
                <w:color w:val="000000"/>
                <w:sz w:val="24"/>
                <w:szCs w:val="24"/>
              </w:rPr>
            </w:pPr>
            <w:r w:rsidRPr="008A5ED0">
              <w:rPr>
                <w:rFonts w:ascii="Arial" w:eastAsia="Times New Roman" w:hAnsi="Arial" w:cs="Arial"/>
                <w:color w:val="000000"/>
                <w:sz w:val="24"/>
                <w:szCs w:val="24"/>
              </w:rPr>
              <w:t>Tizio avrà una sanzione amministrativa che va da €24,00 a €94,00.</w:t>
            </w:r>
          </w:p>
          <w:p w14:paraId="09E9DF43" w14:textId="77777777" w:rsidR="006074BC" w:rsidRPr="008A5ED0" w:rsidRDefault="006074BC" w:rsidP="008A5ED0">
            <w:pPr>
              <w:spacing w:after="0" w:line="240" w:lineRule="auto"/>
              <w:jc w:val="both"/>
              <w:rPr>
                <w:rFonts w:ascii="Arial" w:eastAsia="Times New Roman" w:hAnsi="Arial" w:cs="Arial"/>
                <w:color w:val="000000"/>
                <w:sz w:val="24"/>
                <w:szCs w:val="24"/>
              </w:rPr>
            </w:pPr>
          </w:p>
        </w:tc>
      </w:tr>
      <w:tr w:rsidR="00D94A72" w:rsidRPr="00A431DE" w14:paraId="6B92EF70" w14:textId="77777777" w:rsidTr="004556AA">
        <w:trPr>
          <w:trHeight w:val="300"/>
        </w:trPr>
        <w:tc>
          <w:tcPr>
            <w:tcW w:w="1634" w:type="dxa"/>
            <w:tcBorders>
              <w:top w:val="nil"/>
              <w:left w:val="nil"/>
              <w:bottom w:val="nil"/>
              <w:right w:val="nil"/>
            </w:tcBorders>
            <w:shd w:val="clear" w:color="auto" w:fill="auto"/>
            <w:noWrap/>
            <w:vAlign w:val="bottom"/>
            <w:hideMark/>
          </w:tcPr>
          <w:p w14:paraId="2815C8B3" w14:textId="77777777" w:rsidR="00D94A72" w:rsidRPr="008A5ED0" w:rsidRDefault="00D94A72" w:rsidP="008A5ED0">
            <w:pPr>
              <w:spacing w:after="0" w:line="240" w:lineRule="auto"/>
              <w:jc w:val="both"/>
              <w:rPr>
                <w:rFonts w:ascii="Arial" w:eastAsia="Times New Roman" w:hAnsi="Arial" w:cs="Arial"/>
                <w:color w:val="000000"/>
                <w:sz w:val="24"/>
                <w:szCs w:val="24"/>
              </w:rPr>
            </w:pPr>
          </w:p>
        </w:tc>
        <w:tc>
          <w:tcPr>
            <w:tcW w:w="1660" w:type="dxa"/>
            <w:tcBorders>
              <w:top w:val="nil"/>
              <w:left w:val="nil"/>
              <w:bottom w:val="nil"/>
              <w:right w:val="nil"/>
            </w:tcBorders>
            <w:shd w:val="clear" w:color="auto" w:fill="auto"/>
            <w:vAlign w:val="center"/>
            <w:hideMark/>
          </w:tcPr>
          <w:p w14:paraId="66C14761" w14:textId="77777777" w:rsidR="00D94A72" w:rsidRPr="008A5ED0" w:rsidRDefault="00D94A72" w:rsidP="008A5ED0">
            <w:pPr>
              <w:spacing w:after="0" w:line="240" w:lineRule="auto"/>
              <w:jc w:val="both"/>
              <w:rPr>
                <w:rFonts w:ascii="Arial" w:eastAsia="Times New Roman" w:hAnsi="Arial" w:cs="Arial"/>
                <w:b/>
                <w:bCs/>
                <w:color w:val="000000"/>
                <w:sz w:val="24"/>
                <w:szCs w:val="24"/>
              </w:rPr>
            </w:pPr>
            <w:r w:rsidRPr="008A5ED0">
              <w:rPr>
                <w:rFonts w:ascii="Arial" w:eastAsia="Times New Roman" w:hAnsi="Arial" w:cs="Arial"/>
                <w:b/>
                <w:bCs/>
                <w:color w:val="000000"/>
                <w:sz w:val="24"/>
                <w:szCs w:val="24"/>
              </w:rPr>
              <w:t>2</w:t>
            </w:r>
          </w:p>
        </w:tc>
        <w:tc>
          <w:tcPr>
            <w:tcW w:w="7020" w:type="dxa"/>
            <w:tcBorders>
              <w:top w:val="nil"/>
              <w:left w:val="nil"/>
              <w:bottom w:val="nil"/>
              <w:right w:val="nil"/>
            </w:tcBorders>
            <w:shd w:val="clear" w:color="auto" w:fill="auto"/>
            <w:vAlign w:val="bottom"/>
            <w:hideMark/>
          </w:tcPr>
          <w:p w14:paraId="1FDC319A" w14:textId="77777777" w:rsidR="00D94A72" w:rsidRDefault="00D94A72" w:rsidP="008A5ED0">
            <w:pPr>
              <w:spacing w:after="0" w:line="240" w:lineRule="auto"/>
              <w:jc w:val="both"/>
              <w:rPr>
                <w:rFonts w:ascii="Arial" w:eastAsia="Times New Roman" w:hAnsi="Arial" w:cs="Arial"/>
                <w:i/>
                <w:iCs/>
                <w:color w:val="000000"/>
                <w:sz w:val="24"/>
                <w:szCs w:val="24"/>
              </w:rPr>
            </w:pPr>
            <w:r w:rsidRPr="008A5ED0">
              <w:rPr>
                <w:rFonts w:ascii="Arial" w:eastAsia="Times New Roman" w:hAnsi="Arial" w:cs="Arial"/>
                <w:color w:val="000000"/>
                <w:sz w:val="24"/>
                <w:szCs w:val="24"/>
              </w:rPr>
              <w:t>Sempronio non ha violato l'art. 19.</w:t>
            </w:r>
          </w:p>
          <w:p w14:paraId="5D67A0DC" w14:textId="77777777" w:rsidR="006074BC" w:rsidRPr="008A5ED0" w:rsidRDefault="006074BC" w:rsidP="008A5ED0">
            <w:pPr>
              <w:spacing w:after="0" w:line="240" w:lineRule="auto"/>
              <w:jc w:val="both"/>
              <w:rPr>
                <w:rFonts w:ascii="Arial" w:eastAsia="Times New Roman" w:hAnsi="Arial" w:cs="Arial"/>
                <w:color w:val="000000"/>
                <w:sz w:val="24"/>
                <w:szCs w:val="24"/>
              </w:rPr>
            </w:pPr>
          </w:p>
        </w:tc>
      </w:tr>
      <w:tr w:rsidR="00D94A72" w:rsidRPr="00A431DE" w14:paraId="60AB9A86" w14:textId="77777777" w:rsidTr="004556AA">
        <w:trPr>
          <w:trHeight w:val="300"/>
        </w:trPr>
        <w:tc>
          <w:tcPr>
            <w:tcW w:w="1634" w:type="dxa"/>
            <w:tcBorders>
              <w:top w:val="nil"/>
              <w:left w:val="nil"/>
              <w:bottom w:val="nil"/>
              <w:right w:val="nil"/>
            </w:tcBorders>
            <w:shd w:val="clear" w:color="auto" w:fill="auto"/>
            <w:noWrap/>
            <w:vAlign w:val="bottom"/>
            <w:hideMark/>
          </w:tcPr>
          <w:p w14:paraId="7EF87B84" w14:textId="77777777" w:rsidR="00D94A72" w:rsidRPr="008A5ED0" w:rsidRDefault="00D94A72" w:rsidP="008A5ED0">
            <w:pPr>
              <w:spacing w:after="0" w:line="240" w:lineRule="auto"/>
              <w:jc w:val="both"/>
              <w:rPr>
                <w:rFonts w:ascii="Arial" w:eastAsia="Times New Roman" w:hAnsi="Arial" w:cs="Arial"/>
                <w:color w:val="000000"/>
                <w:sz w:val="24"/>
                <w:szCs w:val="24"/>
              </w:rPr>
            </w:pPr>
          </w:p>
        </w:tc>
        <w:tc>
          <w:tcPr>
            <w:tcW w:w="1660" w:type="dxa"/>
            <w:tcBorders>
              <w:top w:val="nil"/>
              <w:left w:val="nil"/>
              <w:bottom w:val="nil"/>
              <w:right w:val="nil"/>
            </w:tcBorders>
            <w:shd w:val="clear" w:color="auto" w:fill="auto"/>
            <w:vAlign w:val="center"/>
            <w:hideMark/>
          </w:tcPr>
          <w:p w14:paraId="1DA78372" w14:textId="77777777" w:rsidR="00D94A72" w:rsidRPr="008A5ED0" w:rsidRDefault="00D94A72" w:rsidP="008A5ED0">
            <w:pPr>
              <w:spacing w:after="0" w:line="240" w:lineRule="auto"/>
              <w:jc w:val="both"/>
              <w:rPr>
                <w:rFonts w:ascii="Arial" w:eastAsia="Times New Roman" w:hAnsi="Arial" w:cs="Arial"/>
                <w:b/>
                <w:bCs/>
                <w:color w:val="000000"/>
                <w:sz w:val="24"/>
                <w:szCs w:val="24"/>
              </w:rPr>
            </w:pPr>
            <w:r w:rsidRPr="008A5ED0">
              <w:rPr>
                <w:rFonts w:ascii="Arial" w:eastAsia="Times New Roman" w:hAnsi="Arial" w:cs="Arial"/>
                <w:b/>
                <w:bCs/>
                <w:color w:val="000000"/>
                <w:sz w:val="24"/>
                <w:szCs w:val="24"/>
              </w:rPr>
              <w:t>3</w:t>
            </w:r>
          </w:p>
        </w:tc>
        <w:tc>
          <w:tcPr>
            <w:tcW w:w="7020" w:type="dxa"/>
            <w:tcBorders>
              <w:top w:val="nil"/>
              <w:left w:val="nil"/>
              <w:bottom w:val="nil"/>
              <w:right w:val="nil"/>
            </w:tcBorders>
            <w:shd w:val="clear" w:color="auto" w:fill="auto"/>
            <w:vAlign w:val="bottom"/>
            <w:hideMark/>
          </w:tcPr>
          <w:p w14:paraId="3E6A7612" w14:textId="77777777" w:rsidR="00D94A72" w:rsidRDefault="00D94A72" w:rsidP="008A5ED0">
            <w:pPr>
              <w:spacing w:after="0" w:line="240" w:lineRule="auto"/>
              <w:jc w:val="both"/>
              <w:rPr>
                <w:rFonts w:ascii="Arial" w:eastAsia="Times New Roman" w:hAnsi="Arial" w:cs="Arial"/>
                <w:i/>
                <w:iCs/>
                <w:color w:val="000000"/>
                <w:sz w:val="24"/>
                <w:szCs w:val="24"/>
              </w:rPr>
            </w:pPr>
            <w:r w:rsidRPr="008A5ED0">
              <w:rPr>
                <w:rFonts w:ascii="Arial" w:eastAsia="Times New Roman" w:hAnsi="Arial" w:cs="Arial"/>
                <w:color w:val="000000"/>
                <w:sz w:val="24"/>
                <w:szCs w:val="24"/>
              </w:rPr>
              <w:t>Caio ha ricevuto una sanzione di  €599,00.</w:t>
            </w:r>
          </w:p>
          <w:p w14:paraId="15405939" w14:textId="77777777" w:rsidR="006074BC" w:rsidRPr="008A5ED0" w:rsidRDefault="006074BC" w:rsidP="008A5ED0">
            <w:pPr>
              <w:spacing w:after="0" w:line="240" w:lineRule="auto"/>
              <w:jc w:val="both"/>
              <w:rPr>
                <w:rFonts w:ascii="Arial" w:eastAsia="Times New Roman" w:hAnsi="Arial" w:cs="Arial"/>
                <w:color w:val="000000"/>
                <w:sz w:val="24"/>
                <w:szCs w:val="24"/>
              </w:rPr>
            </w:pPr>
          </w:p>
        </w:tc>
      </w:tr>
      <w:tr w:rsidR="00D94A72" w:rsidRPr="00A431DE" w14:paraId="0C61585A" w14:textId="77777777" w:rsidTr="004556AA">
        <w:trPr>
          <w:trHeight w:val="300"/>
        </w:trPr>
        <w:tc>
          <w:tcPr>
            <w:tcW w:w="1634" w:type="dxa"/>
            <w:tcBorders>
              <w:top w:val="nil"/>
              <w:left w:val="nil"/>
              <w:bottom w:val="nil"/>
              <w:right w:val="nil"/>
            </w:tcBorders>
            <w:shd w:val="clear" w:color="auto" w:fill="auto"/>
            <w:noWrap/>
            <w:vAlign w:val="bottom"/>
            <w:hideMark/>
          </w:tcPr>
          <w:p w14:paraId="3253F713" w14:textId="77777777" w:rsidR="00D94A72" w:rsidRPr="008A5ED0" w:rsidRDefault="00D94A72" w:rsidP="008A5ED0">
            <w:pPr>
              <w:spacing w:after="0" w:line="240" w:lineRule="auto"/>
              <w:jc w:val="both"/>
              <w:rPr>
                <w:rFonts w:ascii="Arial" w:eastAsia="Times New Roman" w:hAnsi="Arial" w:cs="Arial"/>
                <w:color w:val="000000"/>
                <w:sz w:val="24"/>
                <w:szCs w:val="24"/>
              </w:rPr>
            </w:pPr>
          </w:p>
        </w:tc>
        <w:tc>
          <w:tcPr>
            <w:tcW w:w="1660" w:type="dxa"/>
            <w:tcBorders>
              <w:top w:val="nil"/>
              <w:left w:val="nil"/>
              <w:bottom w:val="nil"/>
              <w:right w:val="nil"/>
            </w:tcBorders>
            <w:shd w:val="clear" w:color="auto" w:fill="auto"/>
            <w:vAlign w:val="center"/>
            <w:hideMark/>
          </w:tcPr>
          <w:p w14:paraId="5A3A590F" w14:textId="77777777" w:rsidR="00D94A72" w:rsidRPr="008A5ED0" w:rsidRDefault="00D94A72" w:rsidP="008A5ED0">
            <w:pPr>
              <w:spacing w:after="0" w:line="240" w:lineRule="auto"/>
              <w:jc w:val="both"/>
              <w:rPr>
                <w:rFonts w:ascii="Arial" w:eastAsia="Times New Roman" w:hAnsi="Arial" w:cs="Arial"/>
                <w:b/>
                <w:bCs/>
                <w:color w:val="000000"/>
                <w:sz w:val="24"/>
                <w:szCs w:val="24"/>
              </w:rPr>
            </w:pPr>
            <w:r w:rsidRPr="008A5ED0">
              <w:rPr>
                <w:rFonts w:ascii="Arial" w:eastAsia="Times New Roman" w:hAnsi="Arial" w:cs="Arial"/>
                <w:b/>
                <w:bCs/>
                <w:color w:val="000000"/>
                <w:sz w:val="24"/>
                <w:szCs w:val="24"/>
              </w:rPr>
              <w:t>4</w:t>
            </w:r>
          </w:p>
        </w:tc>
        <w:tc>
          <w:tcPr>
            <w:tcW w:w="7020" w:type="dxa"/>
            <w:tcBorders>
              <w:top w:val="nil"/>
              <w:left w:val="nil"/>
              <w:bottom w:val="nil"/>
              <w:right w:val="nil"/>
            </w:tcBorders>
            <w:shd w:val="clear" w:color="auto" w:fill="auto"/>
            <w:vAlign w:val="bottom"/>
            <w:hideMark/>
          </w:tcPr>
          <w:p w14:paraId="0B778765" w14:textId="77777777" w:rsidR="00D94A72" w:rsidRDefault="00D94A72" w:rsidP="008A5ED0">
            <w:pPr>
              <w:spacing w:after="0" w:line="240" w:lineRule="auto"/>
              <w:jc w:val="both"/>
              <w:rPr>
                <w:rFonts w:ascii="Arial" w:eastAsia="Times New Roman" w:hAnsi="Arial" w:cs="Arial"/>
                <w:i/>
                <w:iCs/>
                <w:color w:val="000000"/>
                <w:sz w:val="24"/>
                <w:szCs w:val="24"/>
              </w:rPr>
            </w:pPr>
            <w:r w:rsidRPr="008A5ED0">
              <w:rPr>
                <w:rFonts w:ascii="Arial" w:eastAsia="Times New Roman" w:hAnsi="Arial" w:cs="Arial"/>
                <w:color w:val="000000"/>
                <w:sz w:val="24"/>
                <w:szCs w:val="24"/>
              </w:rPr>
              <w:t>Pinco Pallino avrà una sanzione che va da €798,00 a €3.194,00.</w:t>
            </w:r>
          </w:p>
          <w:p w14:paraId="0391D33C" w14:textId="77777777" w:rsidR="006074BC" w:rsidRPr="008A5ED0" w:rsidRDefault="006074BC" w:rsidP="008A5ED0">
            <w:pPr>
              <w:spacing w:after="0" w:line="240" w:lineRule="auto"/>
              <w:jc w:val="both"/>
              <w:rPr>
                <w:rFonts w:ascii="Arial" w:eastAsia="Times New Roman" w:hAnsi="Arial" w:cs="Arial"/>
                <w:color w:val="000000"/>
                <w:sz w:val="24"/>
                <w:szCs w:val="24"/>
              </w:rPr>
            </w:pPr>
          </w:p>
        </w:tc>
      </w:tr>
      <w:tr w:rsidR="00D94A72" w:rsidRPr="00A431DE" w14:paraId="28B26138" w14:textId="77777777" w:rsidTr="004556AA">
        <w:trPr>
          <w:trHeight w:val="615"/>
        </w:trPr>
        <w:tc>
          <w:tcPr>
            <w:tcW w:w="1634" w:type="dxa"/>
            <w:tcBorders>
              <w:top w:val="nil"/>
              <w:left w:val="nil"/>
              <w:bottom w:val="nil"/>
              <w:right w:val="nil"/>
            </w:tcBorders>
            <w:shd w:val="clear" w:color="auto" w:fill="auto"/>
            <w:noWrap/>
            <w:vAlign w:val="bottom"/>
            <w:hideMark/>
          </w:tcPr>
          <w:p w14:paraId="0D8726FA" w14:textId="77777777" w:rsidR="00D94A72" w:rsidRPr="008A5ED0" w:rsidRDefault="00D94A72" w:rsidP="008A5ED0">
            <w:pPr>
              <w:spacing w:after="0" w:line="240" w:lineRule="auto"/>
              <w:jc w:val="both"/>
              <w:rPr>
                <w:rFonts w:ascii="Arial" w:eastAsia="Times New Roman" w:hAnsi="Arial" w:cs="Arial"/>
                <w:color w:val="000000"/>
                <w:sz w:val="24"/>
                <w:szCs w:val="24"/>
              </w:rPr>
            </w:pPr>
          </w:p>
        </w:tc>
        <w:tc>
          <w:tcPr>
            <w:tcW w:w="1660" w:type="dxa"/>
            <w:tcBorders>
              <w:top w:val="nil"/>
              <w:left w:val="nil"/>
              <w:bottom w:val="nil"/>
              <w:right w:val="nil"/>
            </w:tcBorders>
            <w:shd w:val="clear" w:color="auto" w:fill="auto"/>
            <w:vAlign w:val="center"/>
            <w:hideMark/>
          </w:tcPr>
          <w:p w14:paraId="14EEF3BA" w14:textId="77777777" w:rsidR="00D94A72" w:rsidRPr="008A5ED0" w:rsidRDefault="00D94A72" w:rsidP="008A5ED0">
            <w:pPr>
              <w:spacing w:after="0" w:line="240" w:lineRule="auto"/>
              <w:jc w:val="both"/>
              <w:rPr>
                <w:rFonts w:ascii="Arial" w:eastAsia="Times New Roman" w:hAnsi="Arial" w:cs="Arial"/>
                <w:b/>
                <w:bCs/>
                <w:color w:val="000000"/>
                <w:sz w:val="24"/>
                <w:szCs w:val="24"/>
              </w:rPr>
            </w:pPr>
            <w:r w:rsidRPr="008A5ED0">
              <w:rPr>
                <w:rFonts w:ascii="Arial" w:eastAsia="Times New Roman" w:hAnsi="Arial" w:cs="Arial"/>
                <w:b/>
                <w:bCs/>
                <w:color w:val="000000"/>
                <w:sz w:val="24"/>
                <w:szCs w:val="24"/>
              </w:rPr>
              <w:t>5</w:t>
            </w:r>
          </w:p>
        </w:tc>
        <w:tc>
          <w:tcPr>
            <w:tcW w:w="7020" w:type="dxa"/>
            <w:tcBorders>
              <w:top w:val="nil"/>
              <w:left w:val="nil"/>
              <w:bottom w:val="nil"/>
              <w:right w:val="nil"/>
            </w:tcBorders>
            <w:shd w:val="clear" w:color="auto" w:fill="auto"/>
            <w:vAlign w:val="bottom"/>
            <w:hideMark/>
          </w:tcPr>
          <w:p w14:paraId="2E08F52C" w14:textId="77777777" w:rsidR="00D94A72" w:rsidRPr="008A5ED0" w:rsidRDefault="00D94A72" w:rsidP="008A5ED0">
            <w:pPr>
              <w:spacing w:after="0" w:line="240" w:lineRule="auto"/>
              <w:jc w:val="both"/>
              <w:rPr>
                <w:rFonts w:ascii="Arial" w:eastAsia="Times New Roman" w:hAnsi="Arial" w:cs="Arial"/>
                <w:color w:val="000000"/>
                <w:sz w:val="24"/>
                <w:szCs w:val="24"/>
              </w:rPr>
            </w:pPr>
            <w:r w:rsidRPr="008A5ED0">
              <w:rPr>
                <w:rFonts w:ascii="Arial" w:eastAsia="Times New Roman" w:hAnsi="Arial" w:cs="Arial"/>
                <w:color w:val="000000"/>
                <w:sz w:val="24"/>
                <w:szCs w:val="24"/>
              </w:rPr>
              <w:t xml:space="preserve">Bianco Bianchi ha usato insegne pubblicitarie </w:t>
            </w:r>
            <w:proofErr w:type="spellStart"/>
            <w:r w:rsidRPr="008A5ED0">
              <w:rPr>
                <w:rFonts w:ascii="Arial" w:eastAsia="Times New Roman" w:hAnsi="Arial" w:cs="Arial"/>
                <w:color w:val="000000"/>
                <w:sz w:val="24"/>
                <w:szCs w:val="24"/>
              </w:rPr>
              <w:t>rifrangeti</w:t>
            </w:r>
            <w:proofErr w:type="spellEnd"/>
            <w:r w:rsidRPr="008A5ED0">
              <w:rPr>
                <w:rFonts w:ascii="Arial" w:eastAsia="Times New Roman" w:hAnsi="Arial" w:cs="Arial"/>
                <w:color w:val="000000"/>
                <w:sz w:val="24"/>
                <w:szCs w:val="24"/>
              </w:rPr>
              <w:t xml:space="preserve"> nei limiti e nelle condizioni del regolamento.</w:t>
            </w:r>
          </w:p>
        </w:tc>
      </w:tr>
    </w:tbl>
    <w:p w14:paraId="5E4858B7" w14:textId="77777777" w:rsidR="00D94A72" w:rsidRPr="00A431DE" w:rsidRDefault="00D94A72" w:rsidP="002F0B86">
      <w:pPr>
        <w:jc w:val="both"/>
        <w:rPr>
          <w:rFonts w:ascii="Arial" w:hAnsi="Arial" w:cs="Arial"/>
          <w:sz w:val="24"/>
          <w:szCs w:val="24"/>
        </w:rPr>
      </w:pPr>
    </w:p>
    <w:p w14:paraId="1880473D" w14:textId="77777777" w:rsidR="004556AA" w:rsidRPr="00A431DE" w:rsidDel="004556AA" w:rsidRDefault="00D94A72" w:rsidP="002F0B86">
      <w:pPr>
        <w:jc w:val="both"/>
        <w:rPr>
          <w:rFonts w:ascii="Arial" w:hAnsi="Arial" w:cs="Arial"/>
          <w:b/>
          <w:sz w:val="24"/>
          <w:szCs w:val="24"/>
        </w:rPr>
      </w:pPr>
      <w:r w:rsidRPr="00A431DE">
        <w:rPr>
          <w:rFonts w:ascii="Arial" w:hAnsi="Arial" w:cs="Arial"/>
          <w:sz w:val="24"/>
          <w:szCs w:val="24"/>
        </w:rPr>
        <w:br w:type="column"/>
      </w: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8"/>
        <w:gridCol w:w="1921"/>
        <w:gridCol w:w="2903"/>
        <w:gridCol w:w="1407"/>
        <w:gridCol w:w="2968"/>
      </w:tblGrid>
      <w:tr w:rsidR="004556AA" w:rsidRPr="00A431DE" w14:paraId="0F1EF8CA" w14:textId="77777777" w:rsidTr="00962C4E">
        <w:trPr>
          <w:trHeight w:val="290"/>
          <w:tblHeader/>
        </w:trPr>
        <w:tc>
          <w:tcPr>
            <w:tcW w:w="1928" w:type="dxa"/>
            <w:tcBorders>
              <w:top w:val="nil"/>
              <w:right w:val="nil"/>
            </w:tcBorders>
            <w:shd w:val="clear" w:color="auto" w:fill="auto"/>
          </w:tcPr>
          <w:p w14:paraId="0C39B213" w14:textId="77777777" w:rsidR="004556AA" w:rsidRPr="00A431DE" w:rsidRDefault="004556AA"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sz w:val="24"/>
                <w:szCs w:val="24"/>
              </w:rPr>
              <w:br w:type="column"/>
            </w:r>
          </w:p>
        </w:tc>
        <w:tc>
          <w:tcPr>
            <w:tcW w:w="4824" w:type="dxa"/>
            <w:gridSpan w:val="2"/>
            <w:tcBorders>
              <w:top w:val="nil"/>
              <w:left w:val="nil"/>
              <w:right w:val="single" w:sz="6" w:space="0" w:color="auto"/>
            </w:tcBorders>
            <w:shd w:val="clear" w:color="auto" w:fill="auto"/>
          </w:tcPr>
          <w:p w14:paraId="1C713E40" w14:textId="77777777" w:rsidR="004556AA" w:rsidRPr="00A431DE" w:rsidRDefault="004556AA" w:rsidP="00962C4E">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3F6DCB55" w14:textId="77777777" w:rsidR="004556AA" w:rsidRPr="00A431DE" w:rsidRDefault="004556AA"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2968" w:type="dxa"/>
            <w:tcBorders>
              <w:top w:val="single" w:sz="6" w:space="0" w:color="auto"/>
              <w:left w:val="single" w:sz="6" w:space="0" w:color="auto"/>
              <w:bottom w:val="single" w:sz="6" w:space="0" w:color="auto"/>
              <w:right w:val="single" w:sz="6" w:space="0" w:color="auto"/>
            </w:tcBorders>
            <w:shd w:val="clear" w:color="auto" w:fill="auto"/>
          </w:tcPr>
          <w:p w14:paraId="721E4A8D" w14:textId="77777777" w:rsidR="004556AA" w:rsidRPr="00A431DE" w:rsidRDefault="004556AA" w:rsidP="00962C4E">
            <w:pPr>
              <w:tabs>
                <w:tab w:val="left" w:pos="672"/>
              </w:tabs>
              <w:autoSpaceDE w:val="0"/>
              <w:autoSpaceDN w:val="0"/>
              <w:adjustRightInd w:val="0"/>
              <w:spacing w:after="0" w:line="240" w:lineRule="auto"/>
              <w:jc w:val="both"/>
              <w:rPr>
                <w:rFonts w:ascii="Arial" w:hAnsi="Arial" w:cs="Arial"/>
                <w:b/>
                <w:color w:val="000000"/>
                <w:sz w:val="24"/>
                <w:szCs w:val="24"/>
              </w:rPr>
            </w:pPr>
          </w:p>
        </w:tc>
      </w:tr>
      <w:tr w:rsidR="004556AA" w:rsidRPr="00A431DE" w14:paraId="253BCF7E" w14:textId="77777777" w:rsidTr="00962C4E">
        <w:trPr>
          <w:gridBefore w:val="2"/>
          <w:wBefore w:w="3849" w:type="dxa"/>
          <w:trHeight w:val="290"/>
          <w:tblHeader/>
        </w:trPr>
        <w:tc>
          <w:tcPr>
            <w:tcW w:w="2903" w:type="dxa"/>
            <w:tcBorders>
              <w:right w:val="single" w:sz="6" w:space="0" w:color="auto"/>
            </w:tcBorders>
            <w:shd w:val="clear" w:color="auto" w:fill="auto"/>
          </w:tcPr>
          <w:p w14:paraId="323B10B6" w14:textId="77777777" w:rsidR="004556AA" w:rsidRPr="00A431DE" w:rsidRDefault="004556AA" w:rsidP="00962C4E">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1EFCD9DB" w14:textId="77777777" w:rsidR="004556AA" w:rsidRPr="00A431DE" w:rsidRDefault="004556AA"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2968" w:type="dxa"/>
            <w:tcBorders>
              <w:top w:val="single" w:sz="6" w:space="0" w:color="auto"/>
              <w:left w:val="single" w:sz="6" w:space="0" w:color="auto"/>
              <w:bottom w:val="single" w:sz="6" w:space="0" w:color="auto"/>
              <w:right w:val="single" w:sz="6" w:space="0" w:color="auto"/>
            </w:tcBorders>
            <w:shd w:val="clear" w:color="auto" w:fill="auto"/>
          </w:tcPr>
          <w:p w14:paraId="653E61D3" w14:textId="77777777" w:rsidR="004556AA" w:rsidRPr="00A431DE" w:rsidRDefault="004556AA" w:rsidP="00962C4E">
            <w:pPr>
              <w:autoSpaceDE w:val="0"/>
              <w:autoSpaceDN w:val="0"/>
              <w:adjustRightInd w:val="0"/>
              <w:spacing w:after="0" w:line="240" w:lineRule="auto"/>
              <w:jc w:val="both"/>
              <w:rPr>
                <w:rFonts w:ascii="Arial" w:hAnsi="Arial" w:cs="Arial"/>
                <w:b/>
                <w:color w:val="000000"/>
                <w:sz w:val="24"/>
                <w:szCs w:val="24"/>
              </w:rPr>
            </w:pPr>
          </w:p>
        </w:tc>
      </w:tr>
      <w:tr w:rsidR="004556AA" w:rsidRPr="00A431DE" w14:paraId="46DD309C" w14:textId="77777777" w:rsidTr="00962C4E">
        <w:trPr>
          <w:trHeight w:val="290"/>
          <w:tblHeader/>
        </w:trPr>
        <w:tc>
          <w:tcPr>
            <w:tcW w:w="6752" w:type="dxa"/>
            <w:gridSpan w:val="3"/>
            <w:vMerge w:val="restart"/>
            <w:tcBorders>
              <w:right w:val="single" w:sz="6" w:space="0" w:color="auto"/>
            </w:tcBorders>
            <w:shd w:val="clear" w:color="auto" w:fill="auto"/>
          </w:tcPr>
          <w:p w14:paraId="0293E793" w14:textId="77777777" w:rsidR="004556AA" w:rsidRPr="00A431DE" w:rsidRDefault="004556AA" w:rsidP="00962C4E">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7F279ADC" w14:textId="77777777" w:rsidR="004556AA" w:rsidRPr="00A431DE" w:rsidRDefault="004556AA"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2968" w:type="dxa"/>
            <w:tcBorders>
              <w:top w:val="single" w:sz="6" w:space="0" w:color="auto"/>
              <w:left w:val="single" w:sz="6" w:space="0" w:color="auto"/>
              <w:bottom w:val="single" w:sz="6" w:space="0" w:color="auto"/>
              <w:right w:val="single" w:sz="6" w:space="0" w:color="auto"/>
            </w:tcBorders>
            <w:shd w:val="clear" w:color="auto" w:fill="auto"/>
          </w:tcPr>
          <w:p w14:paraId="2D6CED6D" w14:textId="77777777" w:rsidR="004556AA" w:rsidRPr="00A431DE" w:rsidRDefault="004556AA" w:rsidP="00962C4E">
            <w:pPr>
              <w:tabs>
                <w:tab w:val="left" w:pos="576"/>
              </w:tabs>
              <w:autoSpaceDE w:val="0"/>
              <w:autoSpaceDN w:val="0"/>
              <w:adjustRightInd w:val="0"/>
              <w:spacing w:after="0" w:line="240" w:lineRule="auto"/>
              <w:jc w:val="both"/>
              <w:rPr>
                <w:rFonts w:ascii="Arial" w:hAnsi="Arial" w:cs="Arial"/>
                <w:b/>
                <w:color w:val="000000"/>
                <w:sz w:val="24"/>
                <w:szCs w:val="24"/>
              </w:rPr>
            </w:pPr>
          </w:p>
        </w:tc>
      </w:tr>
      <w:tr w:rsidR="004556AA" w:rsidRPr="00A431DE" w14:paraId="0D55FACC" w14:textId="77777777" w:rsidTr="00962C4E">
        <w:trPr>
          <w:trHeight w:val="290"/>
          <w:tblHeader/>
        </w:trPr>
        <w:tc>
          <w:tcPr>
            <w:tcW w:w="6752" w:type="dxa"/>
            <w:gridSpan w:val="3"/>
            <w:vMerge/>
            <w:tcBorders>
              <w:bottom w:val="single" w:sz="6" w:space="0" w:color="auto"/>
              <w:right w:val="single" w:sz="6" w:space="0" w:color="auto"/>
            </w:tcBorders>
            <w:shd w:val="clear" w:color="auto" w:fill="auto"/>
          </w:tcPr>
          <w:p w14:paraId="2E9EAB7D" w14:textId="77777777" w:rsidR="004556AA" w:rsidRPr="00A431DE" w:rsidRDefault="004556AA" w:rsidP="00962C4E">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18259395" w14:textId="77777777" w:rsidR="004556AA" w:rsidRPr="00A431DE" w:rsidRDefault="004556AA"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2968" w:type="dxa"/>
            <w:tcBorders>
              <w:top w:val="single" w:sz="6" w:space="0" w:color="auto"/>
              <w:left w:val="single" w:sz="6" w:space="0" w:color="auto"/>
              <w:bottom w:val="single" w:sz="6" w:space="0" w:color="auto"/>
              <w:right w:val="single" w:sz="6" w:space="0" w:color="auto"/>
            </w:tcBorders>
            <w:shd w:val="clear" w:color="auto" w:fill="auto"/>
          </w:tcPr>
          <w:p w14:paraId="749B854E" w14:textId="77777777" w:rsidR="004556AA" w:rsidRPr="00A431DE" w:rsidRDefault="004556AA" w:rsidP="00962C4E">
            <w:pPr>
              <w:tabs>
                <w:tab w:val="left" w:pos="518"/>
              </w:tabs>
              <w:autoSpaceDE w:val="0"/>
              <w:autoSpaceDN w:val="0"/>
              <w:adjustRightInd w:val="0"/>
              <w:spacing w:after="0" w:line="240" w:lineRule="auto"/>
              <w:jc w:val="both"/>
              <w:rPr>
                <w:rFonts w:ascii="Arial" w:hAnsi="Arial" w:cs="Arial"/>
                <w:b/>
                <w:color w:val="000000"/>
                <w:sz w:val="24"/>
                <w:szCs w:val="24"/>
              </w:rPr>
            </w:pPr>
          </w:p>
        </w:tc>
      </w:tr>
      <w:tr w:rsidR="004556AA" w:rsidRPr="00A431DE" w14:paraId="4C3F4AF0" w14:textId="77777777" w:rsidTr="00962C4E">
        <w:trPr>
          <w:trHeight w:val="290"/>
          <w:tblHeader/>
        </w:trPr>
        <w:tc>
          <w:tcPr>
            <w:tcW w:w="3849" w:type="dxa"/>
            <w:gridSpan w:val="2"/>
            <w:tcBorders>
              <w:top w:val="single" w:sz="6" w:space="0" w:color="auto"/>
              <w:left w:val="single" w:sz="6" w:space="0" w:color="auto"/>
              <w:bottom w:val="single" w:sz="6" w:space="0" w:color="auto"/>
              <w:right w:val="single" w:sz="2" w:space="0" w:color="000000"/>
            </w:tcBorders>
            <w:shd w:val="clear" w:color="auto" w:fill="auto"/>
          </w:tcPr>
          <w:p w14:paraId="36832885" w14:textId="77777777" w:rsidR="00962C4E" w:rsidRDefault="004556AA"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 xml:space="preserve">SCHEDA N:             </w:t>
            </w:r>
            <w:r w:rsidR="007414A8">
              <w:rPr>
                <w:rFonts w:ascii="Arial" w:hAnsi="Arial" w:cs="Arial"/>
                <w:b/>
                <w:color w:val="000000"/>
                <w:sz w:val="24"/>
                <w:szCs w:val="24"/>
              </w:rPr>
              <w:t>20</w:t>
            </w:r>
          </w:p>
        </w:tc>
        <w:tc>
          <w:tcPr>
            <w:tcW w:w="7278" w:type="dxa"/>
            <w:gridSpan w:val="3"/>
            <w:tcBorders>
              <w:top w:val="single" w:sz="2" w:space="0" w:color="000000"/>
              <w:left w:val="single" w:sz="2" w:space="0" w:color="000000"/>
              <w:bottom w:val="single" w:sz="6" w:space="0" w:color="auto"/>
              <w:right w:val="single" w:sz="6" w:space="0" w:color="auto"/>
            </w:tcBorders>
            <w:shd w:val="clear" w:color="auto" w:fill="auto"/>
          </w:tcPr>
          <w:p w14:paraId="60B649EF" w14:textId="77777777" w:rsidR="004556AA" w:rsidRPr="00A431DE" w:rsidRDefault="004556AA" w:rsidP="00962C4E">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FILOSOFIA</w:t>
            </w:r>
          </w:p>
        </w:tc>
      </w:tr>
      <w:tr w:rsidR="004556AA" w:rsidRPr="00A431DE" w14:paraId="7309D8CC" w14:textId="77777777" w:rsidTr="00962C4E">
        <w:trPr>
          <w:trHeight w:val="290"/>
        </w:trPr>
        <w:tc>
          <w:tcPr>
            <w:tcW w:w="6752" w:type="dxa"/>
            <w:gridSpan w:val="3"/>
            <w:tcBorders>
              <w:top w:val="single" w:sz="6" w:space="0" w:color="auto"/>
              <w:left w:val="single" w:sz="6" w:space="0" w:color="auto"/>
              <w:bottom w:val="single" w:sz="6" w:space="0" w:color="auto"/>
              <w:right w:val="single" w:sz="6" w:space="0" w:color="auto"/>
            </w:tcBorders>
            <w:shd w:val="clear" w:color="auto" w:fill="auto"/>
          </w:tcPr>
          <w:p w14:paraId="332AAF5B" w14:textId="77777777" w:rsidR="004556AA" w:rsidRPr="00A431DE" w:rsidRDefault="004556AA" w:rsidP="00962C4E">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Pr="00A431DE">
              <w:rPr>
                <w:rFonts w:ascii="Arial" w:hAnsi="Arial" w:cs="Arial"/>
                <w:b/>
                <w:color w:val="000000"/>
                <w:sz w:val="24"/>
                <w:szCs w:val="24"/>
              </w:rPr>
              <w:t>TRIENNIO</w:t>
            </w: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07960B8E" w14:textId="77777777" w:rsidR="004556AA" w:rsidRPr="00A431DE" w:rsidRDefault="004556AA"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2968" w:type="dxa"/>
            <w:tcBorders>
              <w:top w:val="single" w:sz="6" w:space="0" w:color="auto"/>
              <w:left w:val="single" w:sz="6" w:space="0" w:color="auto"/>
              <w:bottom w:val="single" w:sz="6" w:space="0" w:color="auto"/>
              <w:right w:val="single" w:sz="6" w:space="0" w:color="auto"/>
            </w:tcBorders>
            <w:shd w:val="clear" w:color="auto" w:fill="auto"/>
          </w:tcPr>
          <w:p w14:paraId="224603BB" w14:textId="77777777" w:rsidR="004556AA" w:rsidRPr="00A431DE" w:rsidRDefault="004556AA" w:rsidP="00962C4E">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Angelo Sala</w:t>
            </w:r>
          </w:p>
        </w:tc>
      </w:tr>
      <w:tr w:rsidR="004556AA" w:rsidRPr="00A431DE" w14:paraId="64242C1A" w14:textId="77777777" w:rsidTr="00962C4E">
        <w:trPr>
          <w:trHeight w:val="595"/>
        </w:trPr>
        <w:tc>
          <w:tcPr>
            <w:tcW w:w="1928" w:type="dxa"/>
            <w:tcBorders>
              <w:top w:val="single" w:sz="6" w:space="0" w:color="auto"/>
              <w:left w:val="single" w:sz="6" w:space="0" w:color="auto"/>
              <w:bottom w:val="single" w:sz="6" w:space="0" w:color="auto"/>
              <w:right w:val="single" w:sz="6" w:space="0" w:color="auto"/>
            </w:tcBorders>
            <w:shd w:val="clear" w:color="auto" w:fill="auto"/>
          </w:tcPr>
          <w:p w14:paraId="5BCF0F55" w14:textId="77777777" w:rsidR="004556AA" w:rsidRPr="00A431DE" w:rsidRDefault="004556AA"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199" w:type="dxa"/>
            <w:gridSpan w:val="4"/>
            <w:tcBorders>
              <w:top w:val="single" w:sz="6" w:space="0" w:color="auto"/>
              <w:left w:val="single" w:sz="6" w:space="0" w:color="auto"/>
              <w:bottom w:val="single" w:sz="6" w:space="0" w:color="auto"/>
              <w:right w:val="single" w:sz="6" w:space="0" w:color="auto"/>
            </w:tcBorders>
            <w:shd w:val="clear" w:color="auto" w:fill="auto"/>
          </w:tcPr>
          <w:p w14:paraId="318C0838" w14:textId="77777777" w:rsidR="004556AA" w:rsidRPr="00A431DE" w:rsidRDefault="004556AA" w:rsidP="00962C4E">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LOGICA</w:t>
            </w:r>
          </w:p>
        </w:tc>
      </w:tr>
      <w:tr w:rsidR="004556AA" w:rsidRPr="00A431DE" w14:paraId="3A00728A" w14:textId="77777777" w:rsidTr="00962C4E">
        <w:trPr>
          <w:trHeight w:val="568"/>
        </w:trPr>
        <w:tc>
          <w:tcPr>
            <w:tcW w:w="1928" w:type="dxa"/>
            <w:tcBorders>
              <w:top w:val="single" w:sz="6" w:space="0" w:color="auto"/>
              <w:left w:val="single" w:sz="6" w:space="0" w:color="auto"/>
              <w:bottom w:val="single" w:sz="6" w:space="0" w:color="auto"/>
              <w:right w:val="single" w:sz="6" w:space="0" w:color="auto"/>
            </w:tcBorders>
            <w:shd w:val="clear" w:color="auto" w:fill="auto"/>
          </w:tcPr>
          <w:p w14:paraId="5ABCC087" w14:textId="77777777" w:rsidR="004556AA" w:rsidRPr="00A431DE" w:rsidRDefault="004556AA"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OBIETTIVI didattici/formativi</w:t>
            </w:r>
          </w:p>
        </w:tc>
        <w:tc>
          <w:tcPr>
            <w:tcW w:w="9199" w:type="dxa"/>
            <w:gridSpan w:val="4"/>
            <w:tcBorders>
              <w:top w:val="single" w:sz="6" w:space="0" w:color="auto"/>
              <w:left w:val="single" w:sz="6" w:space="0" w:color="auto"/>
              <w:bottom w:val="single" w:sz="6" w:space="0" w:color="auto"/>
              <w:right w:val="single" w:sz="6" w:space="0" w:color="auto"/>
            </w:tcBorders>
            <w:shd w:val="clear" w:color="auto" w:fill="auto"/>
          </w:tcPr>
          <w:p w14:paraId="1632E824" w14:textId="77777777" w:rsidR="004556AA" w:rsidRPr="00A431DE" w:rsidRDefault="003E35E1" w:rsidP="008A5ED0">
            <w:pPr>
              <w:autoSpaceDE w:val="0"/>
              <w:autoSpaceDN w:val="0"/>
              <w:adjustRightInd w:val="0"/>
              <w:spacing w:after="0" w:line="240" w:lineRule="auto"/>
              <w:jc w:val="both"/>
              <w:rPr>
                <w:rFonts w:ascii="Arial" w:eastAsia="Times New Roman" w:hAnsi="Arial" w:cs="Arial"/>
                <w:b/>
                <w:bCs/>
                <w:i/>
                <w:iCs/>
                <w:color w:val="000000"/>
                <w:sz w:val="24"/>
                <w:szCs w:val="24"/>
              </w:rPr>
            </w:pPr>
            <w:r>
              <w:rPr>
                <w:rFonts w:ascii="Arial" w:hAnsi="Arial" w:cs="Arial"/>
                <w:color w:val="000000"/>
                <w:sz w:val="24"/>
                <w:szCs w:val="24"/>
              </w:rPr>
              <w:t xml:space="preserve">Vedi premessa alle schede </w:t>
            </w:r>
            <w:r w:rsidR="007414A8">
              <w:rPr>
                <w:rFonts w:ascii="Arial" w:hAnsi="Arial" w:cs="Arial"/>
                <w:color w:val="000000"/>
                <w:sz w:val="24"/>
                <w:szCs w:val="24"/>
              </w:rPr>
              <w:t>18</w:t>
            </w:r>
            <w:r>
              <w:rPr>
                <w:rFonts w:ascii="Arial" w:hAnsi="Arial" w:cs="Arial"/>
                <w:color w:val="000000"/>
                <w:sz w:val="24"/>
                <w:szCs w:val="24"/>
              </w:rPr>
              <w:t>-</w:t>
            </w:r>
            <w:r w:rsidR="007414A8">
              <w:rPr>
                <w:rFonts w:ascii="Arial" w:hAnsi="Arial" w:cs="Arial"/>
                <w:color w:val="000000"/>
                <w:sz w:val="24"/>
                <w:szCs w:val="24"/>
              </w:rPr>
              <w:t>22</w:t>
            </w:r>
          </w:p>
        </w:tc>
      </w:tr>
    </w:tbl>
    <w:tbl>
      <w:tblPr>
        <w:tblW w:w="10220" w:type="dxa"/>
        <w:tblInd w:w="55" w:type="dxa"/>
        <w:tblCellMar>
          <w:left w:w="70" w:type="dxa"/>
          <w:right w:w="70" w:type="dxa"/>
        </w:tblCellMar>
        <w:tblLook w:val="04A0" w:firstRow="1" w:lastRow="0" w:firstColumn="1" w:lastColumn="0" w:noHBand="0" w:noVBand="1"/>
      </w:tblPr>
      <w:tblGrid>
        <w:gridCol w:w="1540"/>
        <w:gridCol w:w="1660"/>
        <w:gridCol w:w="960"/>
        <w:gridCol w:w="960"/>
        <w:gridCol w:w="960"/>
        <w:gridCol w:w="520"/>
        <w:gridCol w:w="2140"/>
        <w:gridCol w:w="780"/>
        <w:gridCol w:w="700"/>
      </w:tblGrid>
      <w:tr w:rsidR="00D94A72" w:rsidRPr="00A431DE" w14:paraId="18333F0A" w14:textId="77777777" w:rsidTr="00D94A72">
        <w:trPr>
          <w:trHeight w:val="870"/>
        </w:trPr>
        <w:tc>
          <w:tcPr>
            <w:tcW w:w="154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E36DA38"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1. Segnaletica stradale</w:t>
            </w:r>
          </w:p>
        </w:tc>
        <w:tc>
          <w:tcPr>
            <w:tcW w:w="8680" w:type="dxa"/>
            <w:gridSpan w:val="8"/>
            <w:tcBorders>
              <w:top w:val="single" w:sz="4" w:space="0" w:color="auto"/>
              <w:left w:val="nil"/>
              <w:bottom w:val="nil"/>
              <w:right w:val="single" w:sz="4" w:space="0" w:color="000000"/>
            </w:tcBorders>
            <w:shd w:val="clear" w:color="auto" w:fill="auto"/>
            <w:vAlign w:val="center"/>
            <w:hideMark/>
          </w:tcPr>
          <w:p w14:paraId="595E7820" w14:textId="77777777" w:rsidR="00962C4E" w:rsidRDefault="00D94A72">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La segnaletica stradale comprende i seguenti gruppi: a) segnali verticali; b) segnali orizzontali; c) segnali luminosi; d) segnali ed attrezzature complementari.</w:t>
            </w:r>
          </w:p>
        </w:tc>
      </w:tr>
      <w:tr w:rsidR="00D94A72" w:rsidRPr="00A431DE" w14:paraId="5989FB2F" w14:textId="77777777" w:rsidTr="00D94A72">
        <w:trPr>
          <w:trHeight w:val="570"/>
        </w:trPr>
        <w:tc>
          <w:tcPr>
            <w:tcW w:w="1540" w:type="dxa"/>
            <w:vMerge/>
            <w:tcBorders>
              <w:top w:val="single" w:sz="4" w:space="0" w:color="auto"/>
              <w:left w:val="single" w:sz="4" w:space="0" w:color="auto"/>
              <w:bottom w:val="single" w:sz="4" w:space="0" w:color="000000"/>
              <w:right w:val="single" w:sz="4" w:space="0" w:color="auto"/>
            </w:tcBorders>
            <w:vAlign w:val="center"/>
            <w:hideMark/>
          </w:tcPr>
          <w:p w14:paraId="01062D31"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80" w:type="dxa"/>
            <w:gridSpan w:val="8"/>
            <w:tcBorders>
              <w:top w:val="nil"/>
              <w:left w:val="nil"/>
              <w:bottom w:val="nil"/>
              <w:right w:val="single" w:sz="4" w:space="0" w:color="000000"/>
            </w:tcBorders>
            <w:shd w:val="clear" w:color="auto" w:fill="auto"/>
            <w:vAlign w:val="center"/>
            <w:hideMark/>
          </w:tcPr>
          <w:p w14:paraId="65005A02" w14:textId="77777777" w:rsidR="00D94A72" w:rsidRPr="00A431DE" w:rsidRDefault="00D94A72" w:rsidP="00253708">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Luigi ha trovato in strada un segnale di divieto e si è domandato a quale gruppo appartenesse.</w:t>
            </w:r>
          </w:p>
        </w:tc>
      </w:tr>
      <w:tr w:rsidR="00D94A72" w:rsidRPr="00A431DE" w14:paraId="6E60C561" w14:textId="77777777" w:rsidTr="00D94A72">
        <w:trPr>
          <w:trHeight w:val="300"/>
        </w:trPr>
        <w:tc>
          <w:tcPr>
            <w:tcW w:w="1540" w:type="dxa"/>
            <w:vMerge/>
            <w:tcBorders>
              <w:top w:val="single" w:sz="4" w:space="0" w:color="auto"/>
              <w:left w:val="single" w:sz="4" w:space="0" w:color="auto"/>
              <w:bottom w:val="single" w:sz="4" w:space="0" w:color="000000"/>
              <w:right w:val="single" w:sz="4" w:space="0" w:color="auto"/>
            </w:tcBorders>
            <w:vAlign w:val="center"/>
            <w:hideMark/>
          </w:tcPr>
          <w:p w14:paraId="1D761411"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80" w:type="dxa"/>
            <w:gridSpan w:val="8"/>
            <w:tcBorders>
              <w:top w:val="nil"/>
              <w:left w:val="nil"/>
              <w:bottom w:val="nil"/>
              <w:right w:val="single" w:sz="4" w:space="0" w:color="000000"/>
            </w:tcBorders>
            <w:shd w:val="clear" w:color="auto" w:fill="auto"/>
            <w:vAlign w:val="center"/>
            <w:hideMark/>
          </w:tcPr>
          <w:p w14:paraId="55EC896C"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Ha subito notato che non era né luminoso né complementare.</w:t>
            </w:r>
          </w:p>
        </w:tc>
      </w:tr>
      <w:tr w:rsidR="00D94A72" w:rsidRPr="00A431DE" w14:paraId="5E2A8231" w14:textId="77777777" w:rsidTr="00D94A72">
        <w:trPr>
          <w:trHeight w:val="300"/>
        </w:trPr>
        <w:tc>
          <w:tcPr>
            <w:tcW w:w="1540" w:type="dxa"/>
            <w:vMerge/>
            <w:tcBorders>
              <w:top w:val="single" w:sz="4" w:space="0" w:color="auto"/>
              <w:left w:val="single" w:sz="4" w:space="0" w:color="auto"/>
              <w:bottom w:val="single" w:sz="4" w:space="0" w:color="000000"/>
              <w:right w:val="single" w:sz="4" w:space="0" w:color="auto"/>
            </w:tcBorders>
            <w:vAlign w:val="center"/>
            <w:hideMark/>
          </w:tcPr>
          <w:p w14:paraId="11810F94"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80" w:type="dxa"/>
            <w:gridSpan w:val="8"/>
            <w:tcBorders>
              <w:top w:val="nil"/>
              <w:left w:val="nil"/>
              <w:bottom w:val="nil"/>
              <w:right w:val="single" w:sz="4" w:space="0" w:color="000000"/>
            </w:tcBorders>
            <w:shd w:val="clear" w:color="auto" w:fill="auto"/>
            <w:vAlign w:val="center"/>
            <w:hideMark/>
          </w:tcPr>
          <w:p w14:paraId="1F3F65A1"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Infine ha visto che non era tracciato sulla strada, come avviene con la segnaletica orizzontale.</w:t>
            </w:r>
          </w:p>
        </w:tc>
      </w:tr>
      <w:tr w:rsidR="00D94A72" w:rsidRPr="00A431DE" w14:paraId="167034ED" w14:textId="77777777" w:rsidTr="00D94A72">
        <w:trPr>
          <w:trHeight w:val="300"/>
        </w:trPr>
        <w:tc>
          <w:tcPr>
            <w:tcW w:w="1540" w:type="dxa"/>
            <w:vMerge/>
            <w:tcBorders>
              <w:top w:val="single" w:sz="4" w:space="0" w:color="auto"/>
              <w:left w:val="single" w:sz="4" w:space="0" w:color="auto"/>
              <w:bottom w:val="single" w:sz="4" w:space="0" w:color="000000"/>
              <w:right w:val="single" w:sz="4" w:space="0" w:color="auto"/>
            </w:tcBorders>
            <w:vAlign w:val="center"/>
            <w:hideMark/>
          </w:tcPr>
          <w:p w14:paraId="1FD16E31"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80" w:type="dxa"/>
            <w:gridSpan w:val="8"/>
            <w:tcBorders>
              <w:top w:val="nil"/>
              <w:left w:val="nil"/>
              <w:bottom w:val="single" w:sz="4" w:space="0" w:color="auto"/>
              <w:right w:val="single" w:sz="4" w:space="0" w:color="000000"/>
            </w:tcBorders>
            <w:shd w:val="clear" w:color="auto" w:fill="auto"/>
            <w:vAlign w:val="bottom"/>
            <w:hideMark/>
          </w:tcPr>
          <w:p w14:paraId="407CFFDA"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 xml:space="preserve">Quindi </w:t>
            </w:r>
          </w:p>
        </w:tc>
      </w:tr>
      <w:tr w:rsidR="00D94A72" w:rsidRPr="00A431DE" w14:paraId="117C0E96" w14:textId="77777777" w:rsidTr="00D94A72">
        <w:trPr>
          <w:trHeight w:val="300"/>
        </w:trPr>
        <w:tc>
          <w:tcPr>
            <w:tcW w:w="1540" w:type="dxa"/>
            <w:tcBorders>
              <w:top w:val="nil"/>
              <w:left w:val="nil"/>
              <w:bottom w:val="nil"/>
              <w:right w:val="nil"/>
            </w:tcBorders>
            <w:shd w:val="clear" w:color="auto" w:fill="auto"/>
            <w:noWrap/>
            <w:vAlign w:val="bottom"/>
            <w:hideMark/>
          </w:tcPr>
          <w:p w14:paraId="69AB1CB2"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660" w:type="dxa"/>
            <w:tcBorders>
              <w:top w:val="nil"/>
              <w:left w:val="nil"/>
              <w:bottom w:val="nil"/>
              <w:right w:val="nil"/>
            </w:tcBorders>
            <w:shd w:val="clear" w:color="auto" w:fill="auto"/>
            <w:noWrap/>
            <w:vAlign w:val="bottom"/>
            <w:hideMark/>
          </w:tcPr>
          <w:p w14:paraId="6478C622"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0855EEA8"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63B15083"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246A953F"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520" w:type="dxa"/>
            <w:tcBorders>
              <w:top w:val="nil"/>
              <w:left w:val="nil"/>
              <w:bottom w:val="nil"/>
              <w:right w:val="nil"/>
            </w:tcBorders>
            <w:shd w:val="clear" w:color="auto" w:fill="auto"/>
            <w:noWrap/>
            <w:vAlign w:val="bottom"/>
            <w:hideMark/>
          </w:tcPr>
          <w:p w14:paraId="27EC5BB1"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2140" w:type="dxa"/>
            <w:tcBorders>
              <w:top w:val="nil"/>
              <w:left w:val="nil"/>
              <w:bottom w:val="nil"/>
              <w:right w:val="nil"/>
            </w:tcBorders>
            <w:shd w:val="clear" w:color="auto" w:fill="auto"/>
            <w:noWrap/>
            <w:vAlign w:val="bottom"/>
            <w:hideMark/>
          </w:tcPr>
          <w:p w14:paraId="31866BEB"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780" w:type="dxa"/>
            <w:tcBorders>
              <w:top w:val="nil"/>
              <w:left w:val="nil"/>
              <w:bottom w:val="nil"/>
              <w:right w:val="nil"/>
            </w:tcBorders>
            <w:shd w:val="clear" w:color="auto" w:fill="auto"/>
            <w:noWrap/>
            <w:vAlign w:val="bottom"/>
            <w:hideMark/>
          </w:tcPr>
          <w:p w14:paraId="0CE6EF50"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700" w:type="dxa"/>
            <w:tcBorders>
              <w:top w:val="nil"/>
              <w:left w:val="nil"/>
              <w:bottom w:val="nil"/>
              <w:right w:val="nil"/>
            </w:tcBorders>
            <w:shd w:val="clear" w:color="auto" w:fill="auto"/>
            <w:noWrap/>
            <w:vAlign w:val="bottom"/>
            <w:hideMark/>
          </w:tcPr>
          <w:p w14:paraId="12779AD8" w14:textId="77777777" w:rsidR="00D94A72" w:rsidRPr="00A431DE" w:rsidRDefault="00D94A72" w:rsidP="002F0B86">
            <w:pPr>
              <w:spacing w:after="0" w:line="240" w:lineRule="auto"/>
              <w:jc w:val="both"/>
              <w:rPr>
                <w:rFonts w:ascii="Arial" w:eastAsia="Times New Roman" w:hAnsi="Arial" w:cs="Arial"/>
                <w:color w:val="000000"/>
                <w:sz w:val="24"/>
                <w:szCs w:val="24"/>
              </w:rPr>
            </w:pPr>
          </w:p>
        </w:tc>
      </w:tr>
      <w:tr w:rsidR="00D94A72" w:rsidRPr="00A431DE" w14:paraId="7D78DC1E" w14:textId="77777777" w:rsidTr="00D94A72">
        <w:trPr>
          <w:trHeight w:val="1425"/>
        </w:trPr>
        <w:tc>
          <w:tcPr>
            <w:tcW w:w="154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F485A38"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2. Segnali verticali</w:t>
            </w:r>
          </w:p>
        </w:tc>
        <w:tc>
          <w:tcPr>
            <w:tcW w:w="8680" w:type="dxa"/>
            <w:gridSpan w:val="8"/>
            <w:tcBorders>
              <w:top w:val="single" w:sz="4" w:space="0" w:color="auto"/>
              <w:left w:val="nil"/>
              <w:bottom w:val="nil"/>
              <w:right w:val="single" w:sz="4" w:space="0" w:color="000000"/>
            </w:tcBorders>
            <w:shd w:val="clear" w:color="auto" w:fill="auto"/>
            <w:vAlign w:val="center"/>
            <w:hideMark/>
          </w:tcPr>
          <w:p w14:paraId="75BA0C5A"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I segnali verticali si dividono nelle seguenti categorie: A) segnali di pericolo: preavvisano l’esistenza di pericoli, ne indicano la natura e impongono ai conducenti di tenere un comportamento prudente; B) segnali di prescrizione: rendono noti obblighi, divieti e limitazioni cui gli utenti della strada devono uniformarsi.</w:t>
            </w:r>
          </w:p>
        </w:tc>
      </w:tr>
      <w:tr w:rsidR="00D94A72" w:rsidRPr="00A431DE" w14:paraId="2AF05477" w14:textId="77777777" w:rsidTr="00D94A72">
        <w:trPr>
          <w:trHeight w:val="660"/>
        </w:trPr>
        <w:tc>
          <w:tcPr>
            <w:tcW w:w="1540" w:type="dxa"/>
            <w:vMerge/>
            <w:tcBorders>
              <w:top w:val="single" w:sz="4" w:space="0" w:color="auto"/>
              <w:left w:val="single" w:sz="4" w:space="0" w:color="auto"/>
              <w:bottom w:val="single" w:sz="4" w:space="0" w:color="000000"/>
              <w:right w:val="single" w:sz="4" w:space="0" w:color="auto"/>
            </w:tcBorders>
            <w:vAlign w:val="center"/>
            <w:hideMark/>
          </w:tcPr>
          <w:p w14:paraId="20A15BD1"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80" w:type="dxa"/>
            <w:gridSpan w:val="8"/>
            <w:tcBorders>
              <w:top w:val="nil"/>
              <w:left w:val="nil"/>
              <w:bottom w:val="nil"/>
              <w:right w:val="single" w:sz="4" w:space="0" w:color="000000"/>
            </w:tcBorders>
            <w:shd w:val="clear" w:color="auto" w:fill="auto"/>
            <w:vAlign w:val="center"/>
            <w:hideMark/>
          </w:tcPr>
          <w:p w14:paraId="694C3093"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In una strada sperduta Sempronio ha trovato una segnaletica che l'ha fatto pensare un poco, ma ha poi deciso di proseguire.</w:t>
            </w:r>
          </w:p>
        </w:tc>
      </w:tr>
      <w:tr w:rsidR="00D94A72" w:rsidRPr="00A431DE" w14:paraId="5842BA87" w14:textId="77777777" w:rsidTr="00D94A72">
        <w:trPr>
          <w:trHeight w:val="300"/>
        </w:trPr>
        <w:tc>
          <w:tcPr>
            <w:tcW w:w="1540" w:type="dxa"/>
            <w:vMerge/>
            <w:tcBorders>
              <w:top w:val="single" w:sz="4" w:space="0" w:color="auto"/>
              <w:left w:val="single" w:sz="4" w:space="0" w:color="auto"/>
              <w:bottom w:val="single" w:sz="4" w:space="0" w:color="000000"/>
              <w:right w:val="single" w:sz="4" w:space="0" w:color="auto"/>
            </w:tcBorders>
            <w:vAlign w:val="center"/>
            <w:hideMark/>
          </w:tcPr>
          <w:p w14:paraId="60E523A2"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80" w:type="dxa"/>
            <w:gridSpan w:val="8"/>
            <w:tcBorders>
              <w:top w:val="nil"/>
              <w:left w:val="nil"/>
              <w:bottom w:val="nil"/>
              <w:right w:val="single" w:sz="4" w:space="0" w:color="000000"/>
            </w:tcBorders>
            <w:shd w:val="clear" w:color="auto" w:fill="auto"/>
            <w:vAlign w:val="center"/>
            <w:hideMark/>
          </w:tcPr>
          <w:p w14:paraId="5194E5DA"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Sempronio non ha infranto nessuna norma del codice della strada.</w:t>
            </w:r>
          </w:p>
        </w:tc>
      </w:tr>
      <w:tr w:rsidR="00D94A72" w:rsidRPr="00A431DE" w14:paraId="68FF9DF1" w14:textId="77777777" w:rsidTr="00D94A72">
        <w:trPr>
          <w:trHeight w:val="300"/>
        </w:trPr>
        <w:tc>
          <w:tcPr>
            <w:tcW w:w="1540" w:type="dxa"/>
            <w:vMerge/>
            <w:tcBorders>
              <w:top w:val="single" w:sz="4" w:space="0" w:color="auto"/>
              <w:left w:val="single" w:sz="4" w:space="0" w:color="auto"/>
              <w:bottom w:val="single" w:sz="4" w:space="0" w:color="000000"/>
              <w:right w:val="single" w:sz="4" w:space="0" w:color="auto"/>
            </w:tcBorders>
            <w:vAlign w:val="center"/>
            <w:hideMark/>
          </w:tcPr>
          <w:p w14:paraId="12FAC12F"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80" w:type="dxa"/>
            <w:gridSpan w:val="8"/>
            <w:tcBorders>
              <w:top w:val="nil"/>
              <w:left w:val="nil"/>
              <w:bottom w:val="single" w:sz="4" w:space="0" w:color="auto"/>
              <w:right w:val="single" w:sz="4" w:space="0" w:color="000000"/>
            </w:tcBorders>
            <w:shd w:val="clear" w:color="auto" w:fill="auto"/>
            <w:vAlign w:val="bottom"/>
            <w:hideMark/>
          </w:tcPr>
          <w:p w14:paraId="38D1F061"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 xml:space="preserve">Quindi </w:t>
            </w:r>
          </w:p>
        </w:tc>
      </w:tr>
      <w:tr w:rsidR="00D94A72" w:rsidRPr="00A431DE" w14:paraId="5A080401" w14:textId="77777777" w:rsidTr="00D94A72">
        <w:trPr>
          <w:trHeight w:val="300"/>
        </w:trPr>
        <w:tc>
          <w:tcPr>
            <w:tcW w:w="1540" w:type="dxa"/>
            <w:tcBorders>
              <w:top w:val="nil"/>
              <w:left w:val="nil"/>
              <w:bottom w:val="nil"/>
              <w:right w:val="nil"/>
            </w:tcBorders>
            <w:shd w:val="clear" w:color="auto" w:fill="auto"/>
            <w:noWrap/>
            <w:vAlign w:val="bottom"/>
            <w:hideMark/>
          </w:tcPr>
          <w:p w14:paraId="315B0530"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660" w:type="dxa"/>
            <w:tcBorders>
              <w:top w:val="nil"/>
              <w:left w:val="nil"/>
              <w:bottom w:val="nil"/>
              <w:right w:val="nil"/>
            </w:tcBorders>
            <w:shd w:val="clear" w:color="auto" w:fill="auto"/>
            <w:noWrap/>
            <w:vAlign w:val="bottom"/>
            <w:hideMark/>
          </w:tcPr>
          <w:p w14:paraId="0BE2C5BA"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15C82865"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3AC26A88"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4F7DB3F4"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520" w:type="dxa"/>
            <w:tcBorders>
              <w:top w:val="nil"/>
              <w:left w:val="nil"/>
              <w:bottom w:val="nil"/>
              <w:right w:val="nil"/>
            </w:tcBorders>
            <w:shd w:val="clear" w:color="auto" w:fill="auto"/>
            <w:noWrap/>
            <w:vAlign w:val="bottom"/>
            <w:hideMark/>
          </w:tcPr>
          <w:p w14:paraId="246D7B99"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2140" w:type="dxa"/>
            <w:tcBorders>
              <w:top w:val="nil"/>
              <w:left w:val="nil"/>
              <w:bottom w:val="nil"/>
              <w:right w:val="nil"/>
            </w:tcBorders>
            <w:shd w:val="clear" w:color="auto" w:fill="auto"/>
            <w:noWrap/>
            <w:vAlign w:val="bottom"/>
            <w:hideMark/>
          </w:tcPr>
          <w:p w14:paraId="172B5BE6"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780" w:type="dxa"/>
            <w:tcBorders>
              <w:top w:val="nil"/>
              <w:left w:val="nil"/>
              <w:bottom w:val="nil"/>
              <w:right w:val="nil"/>
            </w:tcBorders>
            <w:shd w:val="clear" w:color="auto" w:fill="auto"/>
            <w:noWrap/>
            <w:vAlign w:val="bottom"/>
            <w:hideMark/>
          </w:tcPr>
          <w:p w14:paraId="75714CAF"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700" w:type="dxa"/>
            <w:tcBorders>
              <w:top w:val="nil"/>
              <w:left w:val="nil"/>
              <w:bottom w:val="nil"/>
              <w:right w:val="nil"/>
            </w:tcBorders>
            <w:shd w:val="clear" w:color="auto" w:fill="auto"/>
            <w:noWrap/>
            <w:vAlign w:val="bottom"/>
            <w:hideMark/>
          </w:tcPr>
          <w:p w14:paraId="1697D661" w14:textId="77777777" w:rsidR="00D94A72" w:rsidRPr="00A431DE" w:rsidRDefault="00D94A72" w:rsidP="002F0B86">
            <w:pPr>
              <w:spacing w:after="0" w:line="240" w:lineRule="auto"/>
              <w:jc w:val="both"/>
              <w:rPr>
                <w:rFonts w:ascii="Arial" w:eastAsia="Times New Roman" w:hAnsi="Arial" w:cs="Arial"/>
                <w:color w:val="000000"/>
                <w:sz w:val="24"/>
                <w:szCs w:val="24"/>
              </w:rPr>
            </w:pPr>
          </w:p>
        </w:tc>
      </w:tr>
      <w:tr w:rsidR="00D94A72" w:rsidRPr="00A431DE" w14:paraId="25FFF252" w14:textId="77777777" w:rsidTr="00D94A72">
        <w:trPr>
          <w:trHeight w:val="630"/>
        </w:trPr>
        <w:tc>
          <w:tcPr>
            <w:tcW w:w="154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08E801F"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3.Segnali orizzontali</w:t>
            </w:r>
          </w:p>
        </w:tc>
        <w:tc>
          <w:tcPr>
            <w:tcW w:w="8680" w:type="dxa"/>
            <w:gridSpan w:val="8"/>
            <w:tcBorders>
              <w:top w:val="single" w:sz="4" w:space="0" w:color="auto"/>
              <w:left w:val="nil"/>
              <w:bottom w:val="nil"/>
              <w:right w:val="single" w:sz="4" w:space="0" w:color="000000"/>
            </w:tcBorders>
            <w:shd w:val="clear" w:color="auto" w:fill="auto"/>
            <w:vAlign w:val="center"/>
            <w:hideMark/>
          </w:tcPr>
          <w:p w14:paraId="75D5CBFF"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Le strisce longitudinali possono essere continue o discontinue.</w:t>
            </w:r>
          </w:p>
        </w:tc>
      </w:tr>
      <w:tr w:rsidR="00D94A72" w:rsidRPr="00A431DE" w14:paraId="7BCAFA6E" w14:textId="77777777" w:rsidTr="00D94A72">
        <w:trPr>
          <w:trHeight w:val="1215"/>
        </w:trPr>
        <w:tc>
          <w:tcPr>
            <w:tcW w:w="1540" w:type="dxa"/>
            <w:vMerge/>
            <w:tcBorders>
              <w:top w:val="single" w:sz="4" w:space="0" w:color="auto"/>
              <w:left w:val="single" w:sz="4" w:space="0" w:color="auto"/>
              <w:bottom w:val="single" w:sz="4" w:space="0" w:color="000000"/>
              <w:right w:val="single" w:sz="4" w:space="0" w:color="auto"/>
            </w:tcBorders>
            <w:vAlign w:val="center"/>
            <w:hideMark/>
          </w:tcPr>
          <w:p w14:paraId="66FFFC64"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80" w:type="dxa"/>
            <w:gridSpan w:val="8"/>
            <w:tcBorders>
              <w:top w:val="nil"/>
              <w:left w:val="nil"/>
              <w:bottom w:val="nil"/>
              <w:right w:val="single" w:sz="4" w:space="0" w:color="000000"/>
            </w:tcBorders>
            <w:shd w:val="clear" w:color="auto" w:fill="auto"/>
            <w:vAlign w:val="center"/>
            <w:hideMark/>
          </w:tcPr>
          <w:p w14:paraId="058288E9"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 xml:space="preserve">Le </w:t>
            </w:r>
            <w:r w:rsidR="00253708">
              <w:rPr>
                <w:rFonts w:ascii="Arial" w:eastAsia="Times New Roman" w:hAnsi="Arial" w:cs="Arial"/>
                <w:color w:val="000000"/>
                <w:sz w:val="24"/>
                <w:szCs w:val="24"/>
              </w:rPr>
              <w:t xml:space="preserve">strisce </w:t>
            </w:r>
            <w:r w:rsidRPr="00A431DE">
              <w:rPr>
                <w:rFonts w:ascii="Arial" w:eastAsia="Times New Roman" w:hAnsi="Arial" w:cs="Arial"/>
                <w:color w:val="000000"/>
                <w:sz w:val="24"/>
                <w:szCs w:val="24"/>
              </w:rPr>
              <w:t>continue, ad eccezione di quelle che delimitano le corsie di emergenza, indicano il limite invalicabile di una corsia di marcia o della carreggiata; le discontinue delimitano le corsie di marcia o la carreggiata.</w:t>
            </w:r>
          </w:p>
        </w:tc>
      </w:tr>
      <w:tr w:rsidR="00D94A72" w:rsidRPr="00A431DE" w14:paraId="5AFE7250" w14:textId="77777777" w:rsidTr="00D94A72">
        <w:trPr>
          <w:trHeight w:val="750"/>
        </w:trPr>
        <w:tc>
          <w:tcPr>
            <w:tcW w:w="1540" w:type="dxa"/>
            <w:vMerge/>
            <w:tcBorders>
              <w:top w:val="single" w:sz="4" w:space="0" w:color="auto"/>
              <w:left w:val="single" w:sz="4" w:space="0" w:color="auto"/>
              <w:bottom w:val="single" w:sz="4" w:space="0" w:color="000000"/>
              <w:right w:val="single" w:sz="4" w:space="0" w:color="auto"/>
            </w:tcBorders>
            <w:vAlign w:val="center"/>
            <w:hideMark/>
          </w:tcPr>
          <w:p w14:paraId="34F6391C"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80" w:type="dxa"/>
            <w:gridSpan w:val="8"/>
            <w:tcBorders>
              <w:top w:val="nil"/>
              <w:left w:val="nil"/>
              <w:bottom w:val="nil"/>
              <w:right w:val="single" w:sz="4" w:space="0" w:color="000000"/>
            </w:tcBorders>
            <w:shd w:val="clear" w:color="auto" w:fill="auto"/>
            <w:vAlign w:val="center"/>
            <w:hideMark/>
          </w:tcPr>
          <w:p w14:paraId="64F9B76B"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Caio ha valicato una striscia longitudinale continua ma non ha infranto alcuna norma del codice della strada.</w:t>
            </w:r>
          </w:p>
        </w:tc>
      </w:tr>
      <w:tr w:rsidR="00D94A72" w:rsidRPr="00A431DE" w14:paraId="265767EB" w14:textId="77777777" w:rsidTr="00D94A72">
        <w:trPr>
          <w:trHeight w:val="300"/>
        </w:trPr>
        <w:tc>
          <w:tcPr>
            <w:tcW w:w="1540" w:type="dxa"/>
            <w:vMerge/>
            <w:tcBorders>
              <w:top w:val="single" w:sz="4" w:space="0" w:color="auto"/>
              <w:left w:val="single" w:sz="4" w:space="0" w:color="auto"/>
              <w:bottom w:val="single" w:sz="4" w:space="0" w:color="000000"/>
              <w:right w:val="single" w:sz="4" w:space="0" w:color="auto"/>
            </w:tcBorders>
            <w:vAlign w:val="center"/>
            <w:hideMark/>
          </w:tcPr>
          <w:p w14:paraId="6E745D39"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80" w:type="dxa"/>
            <w:gridSpan w:val="8"/>
            <w:tcBorders>
              <w:top w:val="nil"/>
              <w:left w:val="nil"/>
              <w:bottom w:val="single" w:sz="4" w:space="0" w:color="auto"/>
              <w:right w:val="single" w:sz="4" w:space="0" w:color="000000"/>
            </w:tcBorders>
            <w:shd w:val="clear" w:color="auto" w:fill="auto"/>
            <w:vAlign w:val="bottom"/>
            <w:hideMark/>
          </w:tcPr>
          <w:p w14:paraId="01293EB5"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Quindi</w:t>
            </w:r>
          </w:p>
        </w:tc>
      </w:tr>
    </w:tbl>
    <w:p w14:paraId="023A64C3" w14:textId="77777777" w:rsidR="00FC7090" w:rsidRDefault="00FC7090">
      <w:r>
        <w:br w:type="page"/>
      </w:r>
    </w:p>
    <w:tbl>
      <w:tblPr>
        <w:tblW w:w="10220" w:type="dxa"/>
        <w:tblInd w:w="55" w:type="dxa"/>
        <w:tblCellMar>
          <w:left w:w="70" w:type="dxa"/>
          <w:right w:w="70" w:type="dxa"/>
        </w:tblCellMar>
        <w:tblLook w:val="04A0" w:firstRow="1" w:lastRow="0" w:firstColumn="1" w:lastColumn="0" w:noHBand="0" w:noVBand="1"/>
      </w:tblPr>
      <w:tblGrid>
        <w:gridCol w:w="1540"/>
        <w:gridCol w:w="1660"/>
        <w:gridCol w:w="960"/>
        <w:gridCol w:w="960"/>
        <w:gridCol w:w="960"/>
        <w:gridCol w:w="520"/>
        <w:gridCol w:w="2140"/>
        <w:gridCol w:w="780"/>
        <w:gridCol w:w="700"/>
      </w:tblGrid>
      <w:tr w:rsidR="00D94A72" w:rsidRPr="00A431DE" w14:paraId="7796BAD1" w14:textId="77777777" w:rsidTr="00D94A72">
        <w:trPr>
          <w:trHeight w:val="300"/>
        </w:trPr>
        <w:tc>
          <w:tcPr>
            <w:tcW w:w="1540" w:type="dxa"/>
            <w:tcBorders>
              <w:top w:val="nil"/>
              <w:left w:val="nil"/>
              <w:bottom w:val="nil"/>
              <w:right w:val="nil"/>
            </w:tcBorders>
            <w:shd w:val="clear" w:color="auto" w:fill="auto"/>
            <w:noWrap/>
            <w:vAlign w:val="bottom"/>
            <w:hideMark/>
          </w:tcPr>
          <w:p w14:paraId="15384946"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660" w:type="dxa"/>
            <w:tcBorders>
              <w:top w:val="nil"/>
              <w:left w:val="nil"/>
              <w:bottom w:val="nil"/>
              <w:right w:val="nil"/>
            </w:tcBorders>
            <w:shd w:val="clear" w:color="auto" w:fill="auto"/>
            <w:noWrap/>
            <w:vAlign w:val="bottom"/>
            <w:hideMark/>
          </w:tcPr>
          <w:p w14:paraId="2B5FB5A6"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11C85E69"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4EDAADB6"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3646ECDB"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520" w:type="dxa"/>
            <w:tcBorders>
              <w:top w:val="nil"/>
              <w:left w:val="nil"/>
              <w:bottom w:val="nil"/>
              <w:right w:val="nil"/>
            </w:tcBorders>
            <w:shd w:val="clear" w:color="auto" w:fill="auto"/>
            <w:noWrap/>
            <w:vAlign w:val="bottom"/>
            <w:hideMark/>
          </w:tcPr>
          <w:p w14:paraId="59F96586"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2140" w:type="dxa"/>
            <w:tcBorders>
              <w:top w:val="nil"/>
              <w:left w:val="nil"/>
              <w:bottom w:val="nil"/>
              <w:right w:val="nil"/>
            </w:tcBorders>
            <w:shd w:val="clear" w:color="auto" w:fill="auto"/>
            <w:noWrap/>
            <w:vAlign w:val="bottom"/>
            <w:hideMark/>
          </w:tcPr>
          <w:p w14:paraId="4FB8A8F6"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780" w:type="dxa"/>
            <w:tcBorders>
              <w:top w:val="nil"/>
              <w:left w:val="nil"/>
              <w:bottom w:val="nil"/>
              <w:right w:val="nil"/>
            </w:tcBorders>
            <w:shd w:val="clear" w:color="auto" w:fill="auto"/>
            <w:noWrap/>
            <w:vAlign w:val="bottom"/>
            <w:hideMark/>
          </w:tcPr>
          <w:p w14:paraId="7A36B2B1"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700" w:type="dxa"/>
            <w:tcBorders>
              <w:top w:val="nil"/>
              <w:left w:val="nil"/>
              <w:bottom w:val="nil"/>
              <w:right w:val="nil"/>
            </w:tcBorders>
            <w:shd w:val="clear" w:color="auto" w:fill="auto"/>
            <w:noWrap/>
            <w:vAlign w:val="bottom"/>
            <w:hideMark/>
          </w:tcPr>
          <w:p w14:paraId="1F721B87" w14:textId="77777777" w:rsidR="00D94A72" w:rsidRPr="00A431DE" w:rsidRDefault="00D94A72" w:rsidP="002F0B86">
            <w:pPr>
              <w:spacing w:after="0" w:line="240" w:lineRule="auto"/>
              <w:jc w:val="both"/>
              <w:rPr>
                <w:rFonts w:ascii="Arial" w:eastAsia="Times New Roman" w:hAnsi="Arial" w:cs="Arial"/>
                <w:color w:val="000000"/>
                <w:sz w:val="24"/>
                <w:szCs w:val="24"/>
              </w:rPr>
            </w:pPr>
          </w:p>
        </w:tc>
      </w:tr>
      <w:tr w:rsidR="00D94A72" w:rsidRPr="00A431DE" w14:paraId="6A184FB6" w14:textId="77777777" w:rsidTr="00D94A72">
        <w:trPr>
          <w:trHeight w:val="675"/>
        </w:trPr>
        <w:tc>
          <w:tcPr>
            <w:tcW w:w="154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C89EDA4"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4. Segnali orizzontali</w:t>
            </w:r>
          </w:p>
        </w:tc>
        <w:tc>
          <w:tcPr>
            <w:tcW w:w="8680" w:type="dxa"/>
            <w:gridSpan w:val="8"/>
            <w:tcBorders>
              <w:top w:val="single" w:sz="4" w:space="0" w:color="auto"/>
              <w:left w:val="nil"/>
              <w:bottom w:val="nil"/>
              <w:right w:val="single" w:sz="4" w:space="0" w:color="000000"/>
            </w:tcBorders>
            <w:shd w:val="clear" w:color="auto" w:fill="auto"/>
            <w:vAlign w:val="center"/>
            <w:hideMark/>
          </w:tcPr>
          <w:p w14:paraId="026EA764"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Una striscia trasversale discontinua indica il limite prima del quale il conducente ha l’obbligo di arrestare il veicolo, se necessario, per rispettare il segnale «dare precedenza».</w:t>
            </w:r>
          </w:p>
        </w:tc>
      </w:tr>
      <w:tr w:rsidR="00D94A72" w:rsidRPr="00A431DE" w14:paraId="0AB60BEA" w14:textId="77777777" w:rsidTr="00D94A72">
        <w:trPr>
          <w:trHeight w:val="300"/>
        </w:trPr>
        <w:tc>
          <w:tcPr>
            <w:tcW w:w="1540" w:type="dxa"/>
            <w:vMerge/>
            <w:tcBorders>
              <w:top w:val="single" w:sz="4" w:space="0" w:color="auto"/>
              <w:left w:val="single" w:sz="4" w:space="0" w:color="auto"/>
              <w:bottom w:val="single" w:sz="4" w:space="0" w:color="000000"/>
              <w:right w:val="single" w:sz="4" w:space="0" w:color="auto"/>
            </w:tcBorders>
            <w:vAlign w:val="center"/>
            <w:hideMark/>
          </w:tcPr>
          <w:p w14:paraId="41B6F5A7"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80" w:type="dxa"/>
            <w:gridSpan w:val="8"/>
            <w:tcBorders>
              <w:top w:val="nil"/>
              <w:left w:val="nil"/>
              <w:bottom w:val="nil"/>
              <w:right w:val="single" w:sz="4" w:space="0" w:color="000000"/>
            </w:tcBorders>
            <w:shd w:val="clear" w:color="auto" w:fill="auto"/>
            <w:vAlign w:val="center"/>
            <w:hideMark/>
          </w:tcPr>
          <w:p w14:paraId="22FACDCE"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Tizio si è trovato sulla strada un segnale trasversale discontinuo.</w:t>
            </w:r>
          </w:p>
        </w:tc>
      </w:tr>
      <w:tr w:rsidR="00D94A72" w:rsidRPr="00A431DE" w14:paraId="71E475C8" w14:textId="77777777" w:rsidTr="00D94A72">
        <w:trPr>
          <w:trHeight w:val="300"/>
        </w:trPr>
        <w:tc>
          <w:tcPr>
            <w:tcW w:w="1540" w:type="dxa"/>
            <w:vMerge/>
            <w:tcBorders>
              <w:top w:val="single" w:sz="4" w:space="0" w:color="auto"/>
              <w:left w:val="single" w:sz="4" w:space="0" w:color="auto"/>
              <w:bottom w:val="single" w:sz="4" w:space="0" w:color="000000"/>
              <w:right w:val="single" w:sz="4" w:space="0" w:color="auto"/>
            </w:tcBorders>
            <w:vAlign w:val="center"/>
            <w:hideMark/>
          </w:tcPr>
          <w:p w14:paraId="04F3CCB4"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80" w:type="dxa"/>
            <w:gridSpan w:val="8"/>
            <w:tcBorders>
              <w:top w:val="nil"/>
              <w:left w:val="nil"/>
              <w:bottom w:val="nil"/>
              <w:right w:val="single" w:sz="4" w:space="0" w:color="000000"/>
            </w:tcBorders>
            <w:shd w:val="clear" w:color="auto" w:fill="auto"/>
            <w:vAlign w:val="center"/>
            <w:hideMark/>
          </w:tcPr>
          <w:p w14:paraId="1800CDD0"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Le circostanze gli hanno fatto decidere di arrestare il veicolo.</w:t>
            </w:r>
          </w:p>
        </w:tc>
      </w:tr>
      <w:tr w:rsidR="00D94A72" w:rsidRPr="00A431DE" w14:paraId="1A04042B" w14:textId="77777777" w:rsidTr="00D94A72">
        <w:trPr>
          <w:trHeight w:val="300"/>
        </w:trPr>
        <w:tc>
          <w:tcPr>
            <w:tcW w:w="1540" w:type="dxa"/>
            <w:vMerge/>
            <w:tcBorders>
              <w:top w:val="single" w:sz="4" w:space="0" w:color="auto"/>
              <w:left w:val="single" w:sz="4" w:space="0" w:color="auto"/>
              <w:bottom w:val="single" w:sz="4" w:space="0" w:color="000000"/>
              <w:right w:val="single" w:sz="4" w:space="0" w:color="auto"/>
            </w:tcBorders>
            <w:vAlign w:val="center"/>
            <w:hideMark/>
          </w:tcPr>
          <w:p w14:paraId="648775F6"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80" w:type="dxa"/>
            <w:gridSpan w:val="8"/>
            <w:tcBorders>
              <w:top w:val="nil"/>
              <w:left w:val="nil"/>
              <w:bottom w:val="single" w:sz="4" w:space="0" w:color="auto"/>
              <w:right w:val="single" w:sz="4" w:space="0" w:color="000000"/>
            </w:tcBorders>
            <w:shd w:val="clear" w:color="auto" w:fill="auto"/>
            <w:vAlign w:val="bottom"/>
            <w:hideMark/>
          </w:tcPr>
          <w:p w14:paraId="3BC54565"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 xml:space="preserve">Quindi </w:t>
            </w:r>
          </w:p>
        </w:tc>
      </w:tr>
      <w:tr w:rsidR="00D94A72" w:rsidRPr="00A431DE" w14:paraId="1542B6FB" w14:textId="77777777" w:rsidTr="00D94A72">
        <w:trPr>
          <w:trHeight w:val="300"/>
        </w:trPr>
        <w:tc>
          <w:tcPr>
            <w:tcW w:w="1540" w:type="dxa"/>
            <w:tcBorders>
              <w:top w:val="nil"/>
              <w:left w:val="nil"/>
              <w:bottom w:val="nil"/>
              <w:right w:val="nil"/>
            </w:tcBorders>
            <w:shd w:val="clear" w:color="auto" w:fill="auto"/>
            <w:noWrap/>
            <w:vAlign w:val="bottom"/>
            <w:hideMark/>
          </w:tcPr>
          <w:p w14:paraId="27209C3F"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660" w:type="dxa"/>
            <w:tcBorders>
              <w:top w:val="nil"/>
              <w:left w:val="nil"/>
              <w:bottom w:val="nil"/>
              <w:right w:val="nil"/>
            </w:tcBorders>
            <w:shd w:val="clear" w:color="auto" w:fill="auto"/>
            <w:noWrap/>
            <w:vAlign w:val="bottom"/>
            <w:hideMark/>
          </w:tcPr>
          <w:p w14:paraId="2916E053"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6DA895E8"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778BE99A"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4D8DB0C1"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520" w:type="dxa"/>
            <w:tcBorders>
              <w:top w:val="nil"/>
              <w:left w:val="nil"/>
              <w:bottom w:val="nil"/>
              <w:right w:val="nil"/>
            </w:tcBorders>
            <w:shd w:val="clear" w:color="auto" w:fill="auto"/>
            <w:noWrap/>
            <w:vAlign w:val="bottom"/>
            <w:hideMark/>
          </w:tcPr>
          <w:p w14:paraId="4FC2C709"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2140" w:type="dxa"/>
            <w:tcBorders>
              <w:top w:val="nil"/>
              <w:left w:val="nil"/>
              <w:bottom w:val="nil"/>
              <w:right w:val="nil"/>
            </w:tcBorders>
            <w:shd w:val="clear" w:color="auto" w:fill="auto"/>
            <w:noWrap/>
            <w:vAlign w:val="bottom"/>
            <w:hideMark/>
          </w:tcPr>
          <w:p w14:paraId="7E5A85D3"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780" w:type="dxa"/>
            <w:tcBorders>
              <w:top w:val="nil"/>
              <w:left w:val="nil"/>
              <w:bottom w:val="nil"/>
              <w:right w:val="nil"/>
            </w:tcBorders>
            <w:shd w:val="clear" w:color="auto" w:fill="auto"/>
            <w:noWrap/>
            <w:vAlign w:val="bottom"/>
            <w:hideMark/>
          </w:tcPr>
          <w:p w14:paraId="71CCDC85"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700" w:type="dxa"/>
            <w:tcBorders>
              <w:top w:val="nil"/>
              <w:left w:val="nil"/>
              <w:bottom w:val="nil"/>
              <w:right w:val="nil"/>
            </w:tcBorders>
            <w:shd w:val="clear" w:color="auto" w:fill="auto"/>
            <w:noWrap/>
            <w:vAlign w:val="bottom"/>
            <w:hideMark/>
          </w:tcPr>
          <w:p w14:paraId="5B34D7AC" w14:textId="77777777" w:rsidR="00D94A72" w:rsidRPr="00A431DE" w:rsidRDefault="00D94A72" w:rsidP="002F0B86">
            <w:pPr>
              <w:spacing w:after="0" w:line="240" w:lineRule="auto"/>
              <w:jc w:val="both"/>
              <w:rPr>
                <w:rFonts w:ascii="Arial" w:eastAsia="Times New Roman" w:hAnsi="Arial" w:cs="Arial"/>
                <w:color w:val="000000"/>
                <w:sz w:val="24"/>
                <w:szCs w:val="24"/>
              </w:rPr>
            </w:pPr>
          </w:p>
        </w:tc>
      </w:tr>
      <w:tr w:rsidR="00D94A72" w:rsidRPr="00A431DE" w14:paraId="6CF29075" w14:textId="77777777" w:rsidTr="00D94A72">
        <w:trPr>
          <w:trHeight w:val="1155"/>
        </w:trPr>
        <w:tc>
          <w:tcPr>
            <w:tcW w:w="154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B727853"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5. Segnali luminosi</w:t>
            </w:r>
          </w:p>
        </w:tc>
        <w:tc>
          <w:tcPr>
            <w:tcW w:w="8680" w:type="dxa"/>
            <w:gridSpan w:val="8"/>
            <w:tcBorders>
              <w:top w:val="single" w:sz="4" w:space="0" w:color="auto"/>
              <w:left w:val="nil"/>
              <w:bottom w:val="nil"/>
              <w:right w:val="single" w:sz="4" w:space="0" w:color="000000"/>
            </w:tcBorders>
            <w:shd w:val="clear" w:color="auto" w:fill="auto"/>
            <w:vAlign w:val="center"/>
            <w:hideMark/>
          </w:tcPr>
          <w:p w14:paraId="317EEA62"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Le luci delle lanterne semaforiche veicolari normali sono di forma circolare e di colore: a) rosso, con significato di arresto; b) giallo, con significato di preavviso di arresto; c) verde, con significato di via libera.</w:t>
            </w:r>
          </w:p>
        </w:tc>
      </w:tr>
      <w:tr w:rsidR="00D94A72" w:rsidRPr="00A431DE" w14:paraId="0AF91A44" w14:textId="77777777" w:rsidTr="00D94A72">
        <w:trPr>
          <w:trHeight w:val="1170"/>
        </w:trPr>
        <w:tc>
          <w:tcPr>
            <w:tcW w:w="1540" w:type="dxa"/>
            <w:vMerge/>
            <w:tcBorders>
              <w:top w:val="single" w:sz="4" w:space="0" w:color="auto"/>
              <w:left w:val="single" w:sz="4" w:space="0" w:color="auto"/>
              <w:bottom w:val="single" w:sz="4" w:space="0" w:color="000000"/>
              <w:right w:val="single" w:sz="4" w:space="0" w:color="auto"/>
            </w:tcBorders>
            <w:vAlign w:val="center"/>
            <w:hideMark/>
          </w:tcPr>
          <w:p w14:paraId="309CD70F"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80" w:type="dxa"/>
            <w:gridSpan w:val="8"/>
            <w:tcBorders>
              <w:top w:val="nil"/>
              <w:left w:val="nil"/>
              <w:bottom w:val="nil"/>
              <w:right w:val="single" w:sz="4" w:space="0" w:color="000000"/>
            </w:tcBorders>
            <w:shd w:val="clear" w:color="auto" w:fill="auto"/>
            <w:vAlign w:val="center"/>
            <w:hideMark/>
          </w:tcPr>
          <w:p w14:paraId="0BF32C59"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Durante il periodo di accensione della luce gialla, i veicoli non possono oltrepassare gli stessi punti stabiliti per l’arresto, a meno che vi si trovino così prossimi, al momento dell’accensione della luce gialla, che non possano più arrestarsi in condizioni di sufficiente sicurezza.</w:t>
            </w:r>
          </w:p>
        </w:tc>
      </w:tr>
      <w:tr w:rsidR="00D94A72" w:rsidRPr="00A431DE" w14:paraId="1B929800" w14:textId="77777777" w:rsidTr="00D94A72">
        <w:trPr>
          <w:trHeight w:val="660"/>
        </w:trPr>
        <w:tc>
          <w:tcPr>
            <w:tcW w:w="1540" w:type="dxa"/>
            <w:vMerge/>
            <w:tcBorders>
              <w:top w:val="single" w:sz="4" w:space="0" w:color="auto"/>
              <w:left w:val="single" w:sz="4" w:space="0" w:color="auto"/>
              <w:bottom w:val="single" w:sz="4" w:space="0" w:color="000000"/>
              <w:right w:val="single" w:sz="4" w:space="0" w:color="auto"/>
            </w:tcBorders>
            <w:vAlign w:val="center"/>
            <w:hideMark/>
          </w:tcPr>
          <w:p w14:paraId="11716491"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80" w:type="dxa"/>
            <w:gridSpan w:val="8"/>
            <w:tcBorders>
              <w:top w:val="nil"/>
              <w:left w:val="nil"/>
              <w:bottom w:val="nil"/>
              <w:right w:val="single" w:sz="4" w:space="0" w:color="000000"/>
            </w:tcBorders>
            <w:shd w:val="clear" w:color="auto" w:fill="auto"/>
            <w:vAlign w:val="center"/>
            <w:hideMark/>
          </w:tcPr>
          <w:p w14:paraId="462BDB8D"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In tal caso essi devono sgombrare sollecitamente l’area di intersezione con opportuna prudenza.</w:t>
            </w:r>
          </w:p>
        </w:tc>
      </w:tr>
      <w:tr w:rsidR="00D94A72" w:rsidRPr="00A431DE" w14:paraId="4C88B3A0" w14:textId="77777777" w:rsidTr="00D94A72">
        <w:trPr>
          <w:trHeight w:val="570"/>
        </w:trPr>
        <w:tc>
          <w:tcPr>
            <w:tcW w:w="1540" w:type="dxa"/>
            <w:vMerge/>
            <w:tcBorders>
              <w:top w:val="single" w:sz="4" w:space="0" w:color="auto"/>
              <w:left w:val="single" w:sz="4" w:space="0" w:color="auto"/>
              <w:bottom w:val="single" w:sz="4" w:space="0" w:color="000000"/>
              <w:right w:val="single" w:sz="4" w:space="0" w:color="auto"/>
            </w:tcBorders>
            <w:vAlign w:val="center"/>
            <w:hideMark/>
          </w:tcPr>
          <w:p w14:paraId="61DE016E"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80" w:type="dxa"/>
            <w:gridSpan w:val="8"/>
            <w:tcBorders>
              <w:top w:val="nil"/>
              <w:left w:val="nil"/>
              <w:bottom w:val="nil"/>
              <w:right w:val="single" w:sz="4" w:space="0" w:color="000000"/>
            </w:tcBorders>
            <w:shd w:val="clear" w:color="auto" w:fill="auto"/>
            <w:vAlign w:val="center"/>
            <w:hideMark/>
          </w:tcPr>
          <w:p w14:paraId="1CE9B31A"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Franco ha frenato bruscamente all'apparire del giallo ma si è fermato prima dei punti stabiliti per l'arresto.</w:t>
            </w:r>
          </w:p>
        </w:tc>
      </w:tr>
      <w:tr w:rsidR="00D94A72" w:rsidRPr="00A431DE" w14:paraId="54B32089" w14:textId="77777777" w:rsidTr="00D94A72">
        <w:trPr>
          <w:trHeight w:val="300"/>
        </w:trPr>
        <w:tc>
          <w:tcPr>
            <w:tcW w:w="1540" w:type="dxa"/>
            <w:vMerge/>
            <w:tcBorders>
              <w:top w:val="single" w:sz="4" w:space="0" w:color="auto"/>
              <w:left w:val="single" w:sz="4" w:space="0" w:color="auto"/>
              <w:bottom w:val="single" w:sz="4" w:space="0" w:color="000000"/>
              <w:right w:val="single" w:sz="4" w:space="0" w:color="auto"/>
            </w:tcBorders>
            <w:vAlign w:val="center"/>
            <w:hideMark/>
          </w:tcPr>
          <w:p w14:paraId="335FF065"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80" w:type="dxa"/>
            <w:gridSpan w:val="8"/>
            <w:tcBorders>
              <w:top w:val="nil"/>
              <w:left w:val="nil"/>
              <w:bottom w:val="single" w:sz="4" w:space="0" w:color="auto"/>
              <w:right w:val="single" w:sz="4" w:space="0" w:color="000000"/>
            </w:tcBorders>
            <w:shd w:val="clear" w:color="auto" w:fill="auto"/>
            <w:vAlign w:val="bottom"/>
            <w:hideMark/>
          </w:tcPr>
          <w:p w14:paraId="0296226B"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 xml:space="preserve">Quindi </w:t>
            </w:r>
          </w:p>
        </w:tc>
      </w:tr>
      <w:tr w:rsidR="00D94A72" w:rsidRPr="00A431DE" w14:paraId="06D4CD1D" w14:textId="77777777" w:rsidTr="00D94A72">
        <w:trPr>
          <w:trHeight w:val="300"/>
        </w:trPr>
        <w:tc>
          <w:tcPr>
            <w:tcW w:w="1540" w:type="dxa"/>
            <w:tcBorders>
              <w:top w:val="nil"/>
              <w:left w:val="nil"/>
              <w:bottom w:val="nil"/>
              <w:right w:val="nil"/>
            </w:tcBorders>
            <w:shd w:val="clear" w:color="auto" w:fill="auto"/>
            <w:noWrap/>
            <w:vAlign w:val="bottom"/>
            <w:hideMark/>
          </w:tcPr>
          <w:p w14:paraId="76F4146A"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660" w:type="dxa"/>
            <w:tcBorders>
              <w:top w:val="nil"/>
              <w:left w:val="nil"/>
              <w:bottom w:val="nil"/>
              <w:right w:val="nil"/>
            </w:tcBorders>
            <w:shd w:val="clear" w:color="auto" w:fill="auto"/>
            <w:vAlign w:val="bottom"/>
            <w:hideMark/>
          </w:tcPr>
          <w:p w14:paraId="0CC025E4"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vAlign w:val="bottom"/>
            <w:hideMark/>
          </w:tcPr>
          <w:p w14:paraId="427A4736"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vAlign w:val="bottom"/>
            <w:hideMark/>
          </w:tcPr>
          <w:p w14:paraId="680AC2F9"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vAlign w:val="bottom"/>
            <w:hideMark/>
          </w:tcPr>
          <w:p w14:paraId="7FE6BAEC"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520" w:type="dxa"/>
            <w:tcBorders>
              <w:top w:val="nil"/>
              <w:left w:val="nil"/>
              <w:bottom w:val="nil"/>
              <w:right w:val="nil"/>
            </w:tcBorders>
            <w:shd w:val="clear" w:color="auto" w:fill="auto"/>
            <w:vAlign w:val="bottom"/>
            <w:hideMark/>
          </w:tcPr>
          <w:p w14:paraId="519DE239"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2140" w:type="dxa"/>
            <w:tcBorders>
              <w:top w:val="nil"/>
              <w:left w:val="nil"/>
              <w:bottom w:val="nil"/>
              <w:right w:val="nil"/>
            </w:tcBorders>
            <w:shd w:val="clear" w:color="auto" w:fill="auto"/>
            <w:vAlign w:val="bottom"/>
            <w:hideMark/>
          </w:tcPr>
          <w:p w14:paraId="30FC9387"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780" w:type="dxa"/>
            <w:tcBorders>
              <w:top w:val="nil"/>
              <w:left w:val="nil"/>
              <w:bottom w:val="nil"/>
              <w:right w:val="nil"/>
            </w:tcBorders>
            <w:shd w:val="clear" w:color="auto" w:fill="auto"/>
            <w:vAlign w:val="bottom"/>
            <w:hideMark/>
          </w:tcPr>
          <w:p w14:paraId="64B46E51"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700" w:type="dxa"/>
            <w:tcBorders>
              <w:top w:val="nil"/>
              <w:left w:val="nil"/>
              <w:bottom w:val="nil"/>
              <w:right w:val="nil"/>
            </w:tcBorders>
            <w:shd w:val="clear" w:color="auto" w:fill="auto"/>
            <w:vAlign w:val="bottom"/>
            <w:hideMark/>
          </w:tcPr>
          <w:p w14:paraId="78F9162E" w14:textId="77777777" w:rsidR="00D94A72" w:rsidRPr="00A431DE" w:rsidRDefault="00D94A72" w:rsidP="002F0B86">
            <w:pPr>
              <w:spacing w:after="0" w:line="240" w:lineRule="auto"/>
              <w:jc w:val="both"/>
              <w:rPr>
                <w:rFonts w:ascii="Arial" w:eastAsia="Times New Roman" w:hAnsi="Arial" w:cs="Arial"/>
                <w:color w:val="000000"/>
                <w:sz w:val="24"/>
                <w:szCs w:val="24"/>
              </w:rPr>
            </w:pPr>
          </w:p>
        </w:tc>
      </w:tr>
    </w:tbl>
    <w:p w14:paraId="2CCD8251" w14:textId="77777777" w:rsidR="00FC7090" w:rsidRDefault="00FC7090"/>
    <w:p w14:paraId="630D1A6A" w14:textId="77777777" w:rsidR="004E2721" w:rsidRDefault="005816F5">
      <w:r w:rsidRPr="00A431DE">
        <w:rPr>
          <w:rFonts w:ascii="Arial" w:eastAsia="Times New Roman" w:hAnsi="Arial" w:cs="Arial"/>
          <w:b/>
          <w:bCs/>
          <w:color w:val="000000"/>
          <w:sz w:val="24"/>
          <w:szCs w:val="24"/>
        </w:rPr>
        <w:t>SOLUZIONI</w:t>
      </w:r>
      <w:r w:rsidDel="005816F5">
        <w:t xml:space="preserve"> </w:t>
      </w:r>
    </w:p>
    <w:tbl>
      <w:tblPr>
        <w:tblW w:w="10220" w:type="dxa"/>
        <w:tblInd w:w="55" w:type="dxa"/>
        <w:tblCellMar>
          <w:left w:w="70" w:type="dxa"/>
          <w:right w:w="70" w:type="dxa"/>
        </w:tblCellMar>
        <w:tblLook w:val="04A0" w:firstRow="1" w:lastRow="0" w:firstColumn="1" w:lastColumn="0" w:noHBand="0" w:noVBand="1"/>
      </w:tblPr>
      <w:tblGrid>
        <w:gridCol w:w="1540"/>
        <w:gridCol w:w="1660"/>
        <w:gridCol w:w="7020"/>
      </w:tblGrid>
      <w:tr w:rsidR="00D94A72" w:rsidRPr="00A431DE" w14:paraId="379B6FFB" w14:textId="77777777" w:rsidTr="00D94A72">
        <w:trPr>
          <w:trHeight w:val="300"/>
        </w:trPr>
        <w:tc>
          <w:tcPr>
            <w:tcW w:w="1540" w:type="dxa"/>
            <w:tcBorders>
              <w:top w:val="nil"/>
              <w:left w:val="nil"/>
              <w:bottom w:val="nil"/>
              <w:right w:val="nil"/>
            </w:tcBorders>
            <w:shd w:val="clear" w:color="auto" w:fill="auto"/>
            <w:noWrap/>
            <w:vAlign w:val="center"/>
            <w:hideMark/>
          </w:tcPr>
          <w:p w14:paraId="08BB4F2B"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1660" w:type="dxa"/>
            <w:tcBorders>
              <w:top w:val="nil"/>
              <w:left w:val="nil"/>
              <w:bottom w:val="nil"/>
              <w:right w:val="nil"/>
            </w:tcBorders>
            <w:shd w:val="clear" w:color="auto" w:fill="auto"/>
            <w:vAlign w:val="center"/>
            <w:hideMark/>
          </w:tcPr>
          <w:p w14:paraId="14D8E55D"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1</w:t>
            </w:r>
          </w:p>
        </w:tc>
        <w:tc>
          <w:tcPr>
            <w:tcW w:w="7020" w:type="dxa"/>
            <w:tcBorders>
              <w:top w:val="nil"/>
              <w:left w:val="nil"/>
              <w:bottom w:val="nil"/>
              <w:right w:val="nil"/>
            </w:tcBorders>
            <w:shd w:val="clear" w:color="auto" w:fill="auto"/>
            <w:vAlign w:val="bottom"/>
            <w:hideMark/>
          </w:tcPr>
          <w:p w14:paraId="5FE3D1DD" w14:textId="77777777" w:rsidR="00D94A72" w:rsidRDefault="00D94A72">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Il segnale di divieto è segnaletica di tipo verticale</w:t>
            </w:r>
          </w:p>
          <w:p w14:paraId="41F6E426" w14:textId="77777777" w:rsidR="006074BC" w:rsidRPr="00FF66D1" w:rsidRDefault="006074BC" w:rsidP="008A5ED0">
            <w:pPr>
              <w:spacing w:after="0" w:line="240" w:lineRule="auto"/>
              <w:jc w:val="both"/>
              <w:rPr>
                <w:rFonts w:ascii="Arial" w:eastAsia="Times New Roman" w:hAnsi="Arial" w:cs="Arial"/>
                <w:color w:val="000000"/>
                <w:sz w:val="24"/>
                <w:szCs w:val="24"/>
                <w:lang w:eastAsia="fr-FR" w:bidi="fr-FR"/>
              </w:rPr>
            </w:pPr>
          </w:p>
        </w:tc>
      </w:tr>
      <w:tr w:rsidR="00D94A72" w:rsidRPr="00A431DE" w14:paraId="00ABA65E" w14:textId="77777777" w:rsidTr="00D94A72">
        <w:trPr>
          <w:trHeight w:val="300"/>
        </w:trPr>
        <w:tc>
          <w:tcPr>
            <w:tcW w:w="1540" w:type="dxa"/>
            <w:tcBorders>
              <w:top w:val="nil"/>
              <w:left w:val="nil"/>
              <w:bottom w:val="nil"/>
              <w:right w:val="nil"/>
            </w:tcBorders>
            <w:shd w:val="clear" w:color="auto" w:fill="auto"/>
            <w:noWrap/>
            <w:vAlign w:val="bottom"/>
            <w:hideMark/>
          </w:tcPr>
          <w:p w14:paraId="6123B26B"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660" w:type="dxa"/>
            <w:tcBorders>
              <w:top w:val="nil"/>
              <w:left w:val="nil"/>
              <w:bottom w:val="nil"/>
              <w:right w:val="nil"/>
            </w:tcBorders>
            <w:shd w:val="clear" w:color="auto" w:fill="auto"/>
            <w:vAlign w:val="center"/>
            <w:hideMark/>
          </w:tcPr>
          <w:p w14:paraId="3180A297"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2</w:t>
            </w:r>
          </w:p>
        </w:tc>
        <w:tc>
          <w:tcPr>
            <w:tcW w:w="7020" w:type="dxa"/>
            <w:tcBorders>
              <w:top w:val="nil"/>
              <w:left w:val="nil"/>
              <w:bottom w:val="nil"/>
              <w:right w:val="nil"/>
            </w:tcBorders>
            <w:shd w:val="clear" w:color="auto" w:fill="auto"/>
            <w:vAlign w:val="bottom"/>
            <w:hideMark/>
          </w:tcPr>
          <w:p w14:paraId="2EEA4E07" w14:textId="77777777" w:rsidR="00D94A72" w:rsidRDefault="00D94A72">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Sempronio ha visto un segnale di pericolo</w:t>
            </w:r>
          </w:p>
          <w:p w14:paraId="6DC02DD8" w14:textId="77777777" w:rsidR="006074BC" w:rsidRPr="00FF66D1" w:rsidRDefault="006074BC" w:rsidP="008A5ED0">
            <w:pPr>
              <w:spacing w:after="0" w:line="240" w:lineRule="auto"/>
              <w:jc w:val="both"/>
              <w:rPr>
                <w:rFonts w:ascii="Arial" w:eastAsia="Times New Roman" w:hAnsi="Arial" w:cs="Arial"/>
                <w:color w:val="000000"/>
                <w:sz w:val="24"/>
                <w:szCs w:val="24"/>
                <w:lang w:eastAsia="fr-FR" w:bidi="fr-FR"/>
              </w:rPr>
            </w:pPr>
          </w:p>
        </w:tc>
      </w:tr>
      <w:tr w:rsidR="00D94A72" w:rsidRPr="00A431DE" w14:paraId="2DEE3933" w14:textId="77777777" w:rsidTr="00D94A72">
        <w:trPr>
          <w:trHeight w:val="645"/>
        </w:trPr>
        <w:tc>
          <w:tcPr>
            <w:tcW w:w="1540" w:type="dxa"/>
            <w:tcBorders>
              <w:top w:val="nil"/>
              <w:left w:val="nil"/>
              <w:bottom w:val="nil"/>
              <w:right w:val="nil"/>
            </w:tcBorders>
            <w:shd w:val="clear" w:color="auto" w:fill="auto"/>
            <w:noWrap/>
            <w:vAlign w:val="bottom"/>
            <w:hideMark/>
          </w:tcPr>
          <w:p w14:paraId="541A1108"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660" w:type="dxa"/>
            <w:tcBorders>
              <w:top w:val="nil"/>
              <w:left w:val="nil"/>
              <w:bottom w:val="nil"/>
              <w:right w:val="nil"/>
            </w:tcBorders>
            <w:shd w:val="clear" w:color="auto" w:fill="auto"/>
            <w:vAlign w:val="center"/>
            <w:hideMark/>
          </w:tcPr>
          <w:p w14:paraId="070C322F"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3</w:t>
            </w:r>
          </w:p>
        </w:tc>
        <w:tc>
          <w:tcPr>
            <w:tcW w:w="7020" w:type="dxa"/>
            <w:tcBorders>
              <w:top w:val="nil"/>
              <w:left w:val="nil"/>
              <w:bottom w:val="nil"/>
              <w:right w:val="nil"/>
            </w:tcBorders>
            <w:shd w:val="clear" w:color="auto" w:fill="auto"/>
            <w:vAlign w:val="bottom"/>
            <w:hideMark/>
          </w:tcPr>
          <w:p w14:paraId="79EDDE95" w14:textId="77777777" w:rsidR="00D94A72" w:rsidRDefault="00D94A72">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Caio ha valicato una striscia longitudinale continua di una corsia di emergenza</w:t>
            </w:r>
          </w:p>
          <w:p w14:paraId="3580EC19" w14:textId="77777777" w:rsidR="006074BC" w:rsidRPr="00FF66D1" w:rsidRDefault="006074BC" w:rsidP="008A5ED0">
            <w:pPr>
              <w:spacing w:after="0" w:line="240" w:lineRule="auto"/>
              <w:jc w:val="both"/>
              <w:rPr>
                <w:rFonts w:ascii="Arial" w:eastAsia="Times New Roman" w:hAnsi="Arial" w:cs="Arial"/>
                <w:color w:val="000000"/>
                <w:sz w:val="24"/>
                <w:szCs w:val="24"/>
                <w:lang w:eastAsia="fr-FR" w:bidi="fr-FR"/>
              </w:rPr>
            </w:pPr>
          </w:p>
        </w:tc>
      </w:tr>
      <w:tr w:rsidR="00D94A72" w:rsidRPr="00A431DE" w14:paraId="69FEEFD8" w14:textId="77777777" w:rsidTr="00D94A72">
        <w:trPr>
          <w:trHeight w:val="300"/>
        </w:trPr>
        <w:tc>
          <w:tcPr>
            <w:tcW w:w="1540" w:type="dxa"/>
            <w:tcBorders>
              <w:top w:val="nil"/>
              <w:left w:val="nil"/>
              <w:bottom w:val="nil"/>
              <w:right w:val="nil"/>
            </w:tcBorders>
            <w:shd w:val="clear" w:color="auto" w:fill="auto"/>
            <w:noWrap/>
            <w:vAlign w:val="bottom"/>
            <w:hideMark/>
          </w:tcPr>
          <w:p w14:paraId="27152342"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660" w:type="dxa"/>
            <w:tcBorders>
              <w:top w:val="nil"/>
              <w:left w:val="nil"/>
              <w:bottom w:val="nil"/>
              <w:right w:val="nil"/>
            </w:tcBorders>
            <w:shd w:val="clear" w:color="auto" w:fill="auto"/>
            <w:vAlign w:val="center"/>
            <w:hideMark/>
          </w:tcPr>
          <w:p w14:paraId="70F66A9F"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4</w:t>
            </w:r>
          </w:p>
        </w:tc>
        <w:tc>
          <w:tcPr>
            <w:tcW w:w="7020" w:type="dxa"/>
            <w:tcBorders>
              <w:top w:val="nil"/>
              <w:left w:val="nil"/>
              <w:bottom w:val="nil"/>
              <w:right w:val="nil"/>
            </w:tcBorders>
            <w:shd w:val="clear" w:color="auto" w:fill="auto"/>
            <w:vAlign w:val="bottom"/>
            <w:hideMark/>
          </w:tcPr>
          <w:p w14:paraId="38655930" w14:textId="77777777" w:rsidR="00D94A72" w:rsidRDefault="00D94A72">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Tizio ha dovuto dare precedenza.</w:t>
            </w:r>
          </w:p>
          <w:p w14:paraId="231B50FE" w14:textId="77777777" w:rsidR="006074BC" w:rsidRPr="00FF66D1" w:rsidRDefault="006074BC" w:rsidP="008A5ED0">
            <w:pPr>
              <w:spacing w:after="0" w:line="240" w:lineRule="auto"/>
              <w:jc w:val="both"/>
              <w:rPr>
                <w:rFonts w:ascii="Arial" w:eastAsia="Times New Roman" w:hAnsi="Arial" w:cs="Arial"/>
                <w:color w:val="000000"/>
                <w:sz w:val="24"/>
                <w:szCs w:val="24"/>
                <w:lang w:eastAsia="fr-FR" w:bidi="fr-FR"/>
              </w:rPr>
            </w:pPr>
          </w:p>
        </w:tc>
      </w:tr>
      <w:tr w:rsidR="00D94A72" w:rsidRPr="00A431DE" w14:paraId="3E2CE9E6" w14:textId="77777777" w:rsidTr="00D94A72">
        <w:trPr>
          <w:trHeight w:val="615"/>
        </w:trPr>
        <w:tc>
          <w:tcPr>
            <w:tcW w:w="1540" w:type="dxa"/>
            <w:tcBorders>
              <w:top w:val="nil"/>
              <w:left w:val="nil"/>
              <w:bottom w:val="nil"/>
              <w:right w:val="nil"/>
            </w:tcBorders>
            <w:shd w:val="clear" w:color="auto" w:fill="auto"/>
            <w:noWrap/>
            <w:vAlign w:val="bottom"/>
            <w:hideMark/>
          </w:tcPr>
          <w:p w14:paraId="74442DEC"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660" w:type="dxa"/>
            <w:tcBorders>
              <w:top w:val="nil"/>
              <w:left w:val="nil"/>
              <w:bottom w:val="nil"/>
              <w:right w:val="nil"/>
            </w:tcBorders>
            <w:shd w:val="clear" w:color="auto" w:fill="auto"/>
            <w:vAlign w:val="center"/>
            <w:hideMark/>
          </w:tcPr>
          <w:p w14:paraId="76A2AB9F"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5</w:t>
            </w:r>
          </w:p>
        </w:tc>
        <w:tc>
          <w:tcPr>
            <w:tcW w:w="7020" w:type="dxa"/>
            <w:tcBorders>
              <w:top w:val="nil"/>
              <w:left w:val="nil"/>
              <w:bottom w:val="nil"/>
              <w:right w:val="nil"/>
            </w:tcBorders>
            <w:shd w:val="clear" w:color="auto" w:fill="auto"/>
            <w:vAlign w:val="bottom"/>
            <w:hideMark/>
          </w:tcPr>
          <w:p w14:paraId="599EDA63" w14:textId="77777777" w:rsidR="00D94A72" w:rsidRPr="00A431DE" w:rsidRDefault="00D94A72">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Franco ha giudicato di potersi arrestare in condizioni di sufficiente sicurezza</w:t>
            </w:r>
          </w:p>
        </w:tc>
      </w:tr>
    </w:tbl>
    <w:p w14:paraId="5C15DF8A" w14:textId="77777777" w:rsidR="00D94A72" w:rsidRPr="00A431DE" w:rsidRDefault="00D94A72" w:rsidP="002F0B86">
      <w:pPr>
        <w:jc w:val="both"/>
        <w:rPr>
          <w:rFonts w:ascii="Arial" w:hAnsi="Arial" w:cs="Arial"/>
          <w:sz w:val="24"/>
          <w:szCs w:val="24"/>
        </w:rPr>
      </w:pPr>
    </w:p>
    <w:p w14:paraId="4E2D99CF" w14:textId="77777777" w:rsidR="004E2721" w:rsidRPr="00A431DE" w:rsidDel="004E2721" w:rsidRDefault="00D94A72" w:rsidP="002F0B86">
      <w:pPr>
        <w:jc w:val="both"/>
        <w:rPr>
          <w:rFonts w:ascii="Arial" w:hAnsi="Arial" w:cs="Arial"/>
          <w:b/>
          <w:sz w:val="24"/>
          <w:szCs w:val="24"/>
        </w:rPr>
      </w:pPr>
      <w:r w:rsidRPr="00A431DE">
        <w:rPr>
          <w:rFonts w:ascii="Arial" w:hAnsi="Arial" w:cs="Arial"/>
          <w:sz w:val="24"/>
          <w:szCs w:val="24"/>
        </w:rPr>
        <w:br w:type="column"/>
      </w: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8"/>
        <w:gridCol w:w="1921"/>
        <w:gridCol w:w="2903"/>
        <w:gridCol w:w="1407"/>
        <w:gridCol w:w="2968"/>
      </w:tblGrid>
      <w:tr w:rsidR="004E2721" w:rsidRPr="00A431DE" w14:paraId="5CEA38FF" w14:textId="77777777" w:rsidTr="00962C4E">
        <w:trPr>
          <w:trHeight w:val="290"/>
          <w:tblHeader/>
        </w:trPr>
        <w:tc>
          <w:tcPr>
            <w:tcW w:w="1928" w:type="dxa"/>
            <w:tcBorders>
              <w:top w:val="nil"/>
              <w:right w:val="nil"/>
            </w:tcBorders>
            <w:shd w:val="clear" w:color="auto" w:fill="auto"/>
          </w:tcPr>
          <w:p w14:paraId="46726A86" w14:textId="77777777" w:rsidR="004E2721" w:rsidRPr="00A431DE" w:rsidRDefault="004E2721"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sz w:val="24"/>
                <w:szCs w:val="24"/>
              </w:rPr>
              <w:br w:type="column"/>
            </w:r>
          </w:p>
        </w:tc>
        <w:tc>
          <w:tcPr>
            <w:tcW w:w="4824" w:type="dxa"/>
            <w:gridSpan w:val="2"/>
            <w:tcBorders>
              <w:top w:val="nil"/>
              <w:left w:val="nil"/>
              <w:right w:val="single" w:sz="6" w:space="0" w:color="auto"/>
            </w:tcBorders>
            <w:shd w:val="clear" w:color="auto" w:fill="auto"/>
          </w:tcPr>
          <w:p w14:paraId="2E6D65BB" w14:textId="77777777" w:rsidR="004E2721" w:rsidRPr="00A431DE" w:rsidRDefault="004E2721" w:rsidP="00962C4E">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35E4829D" w14:textId="77777777" w:rsidR="004E2721" w:rsidRPr="00A431DE" w:rsidRDefault="004E2721"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2968" w:type="dxa"/>
            <w:tcBorders>
              <w:top w:val="single" w:sz="6" w:space="0" w:color="auto"/>
              <w:left w:val="single" w:sz="6" w:space="0" w:color="auto"/>
              <w:bottom w:val="single" w:sz="6" w:space="0" w:color="auto"/>
              <w:right w:val="single" w:sz="6" w:space="0" w:color="auto"/>
            </w:tcBorders>
            <w:shd w:val="clear" w:color="auto" w:fill="auto"/>
          </w:tcPr>
          <w:p w14:paraId="1A73860C" w14:textId="77777777" w:rsidR="004E2721" w:rsidRPr="00A431DE" w:rsidRDefault="004E2721" w:rsidP="00962C4E">
            <w:pPr>
              <w:tabs>
                <w:tab w:val="left" w:pos="672"/>
              </w:tabs>
              <w:autoSpaceDE w:val="0"/>
              <w:autoSpaceDN w:val="0"/>
              <w:adjustRightInd w:val="0"/>
              <w:spacing w:after="0" w:line="240" w:lineRule="auto"/>
              <w:jc w:val="both"/>
              <w:rPr>
                <w:rFonts w:ascii="Arial" w:hAnsi="Arial" w:cs="Arial"/>
                <w:b/>
                <w:color w:val="000000"/>
                <w:sz w:val="24"/>
                <w:szCs w:val="24"/>
              </w:rPr>
            </w:pPr>
          </w:p>
        </w:tc>
      </w:tr>
      <w:tr w:rsidR="004E2721" w:rsidRPr="00A431DE" w14:paraId="45522E64" w14:textId="77777777" w:rsidTr="00962C4E">
        <w:trPr>
          <w:gridBefore w:val="2"/>
          <w:wBefore w:w="3849" w:type="dxa"/>
          <w:trHeight w:val="290"/>
          <w:tblHeader/>
        </w:trPr>
        <w:tc>
          <w:tcPr>
            <w:tcW w:w="2903" w:type="dxa"/>
            <w:tcBorders>
              <w:right w:val="single" w:sz="6" w:space="0" w:color="auto"/>
            </w:tcBorders>
            <w:shd w:val="clear" w:color="auto" w:fill="auto"/>
          </w:tcPr>
          <w:p w14:paraId="20998926" w14:textId="77777777" w:rsidR="004E2721" w:rsidRPr="00A431DE" w:rsidRDefault="004E2721" w:rsidP="00962C4E">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3D2F299B" w14:textId="77777777" w:rsidR="004E2721" w:rsidRPr="00A431DE" w:rsidRDefault="004E2721"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2968" w:type="dxa"/>
            <w:tcBorders>
              <w:top w:val="single" w:sz="6" w:space="0" w:color="auto"/>
              <w:left w:val="single" w:sz="6" w:space="0" w:color="auto"/>
              <w:bottom w:val="single" w:sz="6" w:space="0" w:color="auto"/>
              <w:right w:val="single" w:sz="6" w:space="0" w:color="auto"/>
            </w:tcBorders>
            <w:shd w:val="clear" w:color="auto" w:fill="auto"/>
          </w:tcPr>
          <w:p w14:paraId="555BFEFE" w14:textId="77777777" w:rsidR="004E2721" w:rsidRPr="00A431DE" w:rsidRDefault="004E2721" w:rsidP="00962C4E">
            <w:pPr>
              <w:autoSpaceDE w:val="0"/>
              <w:autoSpaceDN w:val="0"/>
              <w:adjustRightInd w:val="0"/>
              <w:spacing w:after="0" w:line="240" w:lineRule="auto"/>
              <w:jc w:val="both"/>
              <w:rPr>
                <w:rFonts w:ascii="Arial" w:hAnsi="Arial" w:cs="Arial"/>
                <w:b/>
                <w:color w:val="000000"/>
                <w:sz w:val="24"/>
                <w:szCs w:val="24"/>
              </w:rPr>
            </w:pPr>
          </w:p>
        </w:tc>
      </w:tr>
      <w:tr w:rsidR="004E2721" w:rsidRPr="00A431DE" w14:paraId="7B7BA7B3" w14:textId="77777777" w:rsidTr="00962C4E">
        <w:trPr>
          <w:trHeight w:val="290"/>
          <w:tblHeader/>
        </w:trPr>
        <w:tc>
          <w:tcPr>
            <w:tcW w:w="6752" w:type="dxa"/>
            <w:gridSpan w:val="3"/>
            <w:vMerge w:val="restart"/>
            <w:tcBorders>
              <w:right w:val="single" w:sz="6" w:space="0" w:color="auto"/>
            </w:tcBorders>
            <w:shd w:val="clear" w:color="auto" w:fill="auto"/>
          </w:tcPr>
          <w:p w14:paraId="7CCA7D2E" w14:textId="77777777" w:rsidR="004E2721" w:rsidRPr="00A431DE" w:rsidRDefault="004E2721" w:rsidP="00962C4E">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7F313928" w14:textId="77777777" w:rsidR="004E2721" w:rsidRPr="00A431DE" w:rsidRDefault="004E2721"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2968" w:type="dxa"/>
            <w:tcBorders>
              <w:top w:val="single" w:sz="6" w:space="0" w:color="auto"/>
              <w:left w:val="single" w:sz="6" w:space="0" w:color="auto"/>
              <w:bottom w:val="single" w:sz="6" w:space="0" w:color="auto"/>
              <w:right w:val="single" w:sz="6" w:space="0" w:color="auto"/>
            </w:tcBorders>
            <w:shd w:val="clear" w:color="auto" w:fill="auto"/>
          </w:tcPr>
          <w:p w14:paraId="1E6A9FA8" w14:textId="77777777" w:rsidR="004E2721" w:rsidRPr="00A431DE" w:rsidRDefault="004E2721" w:rsidP="00962C4E">
            <w:pPr>
              <w:tabs>
                <w:tab w:val="left" w:pos="576"/>
              </w:tabs>
              <w:autoSpaceDE w:val="0"/>
              <w:autoSpaceDN w:val="0"/>
              <w:adjustRightInd w:val="0"/>
              <w:spacing w:after="0" w:line="240" w:lineRule="auto"/>
              <w:jc w:val="both"/>
              <w:rPr>
                <w:rFonts w:ascii="Arial" w:hAnsi="Arial" w:cs="Arial"/>
                <w:b/>
                <w:color w:val="000000"/>
                <w:sz w:val="24"/>
                <w:szCs w:val="24"/>
              </w:rPr>
            </w:pPr>
          </w:p>
        </w:tc>
      </w:tr>
      <w:tr w:rsidR="004E2721" w:rsidRPr="00A431DE" w14:paraId="600A0A46" w14:textId="77777777" w:rsidTr="00962C4E">
        <w:trPr>
          <w:trHeight w:val="290"/>
          <w:tblHeader/>
        </w:trPr>
        <w:tc>
          <w:tcPr>
            <w:tcW w:w="6752" w:type="dxa"/>
            <w:gridSpan w:val="3"/>
            <w:vMerge/>
            <w:tcBorders>
              <w:bottom w:val="single" w:sz="6" w:space="0" w:color="auto"/>
              <w:right w:val="single" w:sz="6" w:space="0" w:color="auto"/>
            </w:tcBorders>
            <w:shd w:val="clear" w:color="auto" w:fill="auto"/>
          </w:tcPr>
          <w:p w14:paraId="51DD7CA8" w14:textId="77777777" w:rsidR="004E2721" w:rsidRPr="00A431DE" w:rsidRDefault="004E2721" w:rsidP="00962C4E">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390411F9" w14:textId="77777777" w:rsidR="004E2721" w:rsidRPr="00A431DE" w:rsidRDefault="004E2721"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2968" w:type="dxa"/>
            <w:tcBorders>
              <w:top w:val="single" w:sz="6" w:space="0" w:color="auto"/>
              <w:left w:val="single" w:sz="6" w:space="0" w:color="auto"/>
              <w:bottom w:val="single" w:sz="6" w:space="0" w:color="auto"/>
              <w:right w:val="single" w:sz="6" w:space="0" w:color="auto"/>
            </w:tcBorders>
            <w:shd w:val="clear" w:color="auto" w:fill="auto"/>
          </w:tcPr>
          <w:p w14:paraId="6C32483C" w14:textId="77777777" w:rsidR="004E2721" w:rsidRPr="00A431DE" w:rsidRDefault="004E2721" w:rsidP="00962C4E">
            <w:pPr>
              <w:tabs>
                <w:tab w:val="left" w:pos="518"/>
              </w:tabs>
              <w:autoSpaceDE w:val="0"/>
              <w:autoSpaceDN w:val="0"/>
              <w:adjustRightInd w:val="0"/>
              <w:spacing w:after="0" w:line="240" w:lineRule="auto"/>
              <w:jc w:val="both"/>
              <w:rPr>
                <w:rFonts w:ascii="Arial" w:hAnsi="Arial" w:cs="Arial"/>
                <w:b/>
                <w:color w:val="000000"/>
                <w:sz w:val="24"/>
                <w:szCs w:val="24"/>
              </w:rPr>
            </w:pPr>
          </w:p>
        </w:tc>
      </w:tr>
      <w:tr w:rsidR="004E2721" w:rsidRPr="00A431DE" w14:paraId="200A7878" w14:textId="77777777" w:rsidTr="00962C4E">
        <w:trPr>
          <w:trHeight w:val="290"/>
          <w:tblHeader/>
        </w:trPr>
        <w:tc>
          <w:tcPr>
            <w:tcW w:w="3849" w:type="dxa"/>
            <w:gridSpan w:val="2"/>
            <w:tcBorders>
              <w:top w:val="single" w:sz="6" w:space="0" w:color="auto"/>
              <w:left w:val="single" w:sz="6" w:space="0" w:color="auto"/>
              <w:bottom w:val="single" w:sz="6" w:space="0" w:color="auto"/>
              <w:right w:val="single" w:sz="2" w:space="0" w:color="000000"/>
            </w:tcBorders>
            <w:shd w:val="clear" w:color="auto" w:fill="auto"/>
          </w:tcPr>
          <w:p w14:paraId="7C390F98" w14:textId="77777777" w:rsidR="004E2721" w:rsidRPr="00A431DE" w:rsidRDefault="004E2721"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 xml:space="preserve">SCHEDA N:             </w:t>
            </w:r>
            <w:r w:rsidR="00026291">
              <w:rPr>
                <w:rFonts w:ascii="Arial" w:hAnsi="Arial" w:cs="Arial"/>
                <w:b/>
                <w:color w:val="000000"/>
                <w:sz w:val="24"/>
                <w:szCs w:val="24"/>
              </w:rPr>
              <w:t>21</w:t>
            </w:r>
          </w:p>
        </w:tc>
        <w:tc>
          <w:tcPr>
            <w:tcW w:w="7278" w:type="dxa"/>
            <w:gridSpan w:val="3"/>
            <w:tcBorders>
              <w:top w:val="single" w:sz="2" w:space="0" w:color="000000"/>
              <w:left w:val="single" w:sz="2" w:space="0" w:color="000000"/>
              <w:bottom w:val="single" w:sz="6" w:space="0" w:color="auto"/>
              <w:right w:val="single" w:sz="6" w:space="0" w:color="auto"/>
            </w:tcBorders>
            <w:shd w:val="clear" w:color="auto" w:fill="auto"/>
          </w:tcPr>
          <w:p w14:paraId="34183733" w14:textId="77777777" w:rsidR="004E2721" w:rsidRPr="00A431DE" w:rsidRDefault="004E2721" w:rsidP="00962C4E">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FILOSOFIA</w:t>
            </w:r>
          </w:p>
        </w:tc>
      </w:tr>
      <w:tr w:rsidR="004E2721" w:rsidRPr="00A431DE" w14:paraId="5AEC1E03" w14:textId="77777777" w:rsidTr="00962C4E">
        <w:trPr>
          <w:trHeight w:val="290"/>
        </w:trPr>
        <w:tc>
          <w:tcPr>
            <w:tcW w:w="6752" w:type="dxa"/>
            <w:gridSpan w:val="3"/>
            <w:tcBorders>
              <w:top w:val="single" w:sz="6" w:space="0" w:color="auto"/>
              <w:left w:val="single" w:sz="6" w:space="0" w:color="auto"/>
              <w:bottom w:val="single" w:sz="6" w:space="0" w:color="auto"/>
              <w:right w:val="single" w:sz="6" w:space="0" w:color="auto"/>
            </w:tcBorders>
            <w:shd w:val="clear" w:color="auto" w:fill="auto"/>
          </w:tcPr>
          <w:p w14:paraId="4CBC5E5F" w14:textId="77777777" w:rsidR="004E2721" w:rsidRPr="00A431DE" w:rsidRDefault="004E2721" w:rsidP="00962C4E">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Pr="00A431DE">
              <w:rPr>
                <w:rFonts w:ascii="Arial" w:hAnsi="Arial" w:cs="Arial"/>
                <w:b/>
                <w:color w:val="000000"/>
                <w:sz w:val="24"/>
                <w:szCs w:val="24"/>
              </w:rPr>
              <w:t>TRIENNIO</w:t>
            </w: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717D46FD" w14:textId="77777777" w:rsidR="004E2721" w:rsidRPr="00A431DE" w:rsidRDefault="004E2721"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2968" w:type="dxa"/>
            <w:tcBorders>
              <w:top w:val="single" w:sz="6" w:space="0" w:color="auto"/>
              <w:left w:val="single" w:sz="6" w:space="0" w:color="auto"/>
              <w:bottom w:val="single" w:sz="6" w:space="0" w:color="auto"/>
              <w:right w:val="single" w:sz="6" w:space="0" w:color="auto"/>
            </w:tcBorders>
            <w:shd w:val="clear" w:color="auto" w:fill="auto"/>
          </w:tcPr>
          <w:p w14:paraId="6E194800" w14:textId="77777777" w:rsidR="004E2721" w:rsidRPr="00A431DE" w:rsidRDefault="004E2721" w:rsidP="00962C4E">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Angelo Sala</w:t>
            </w:r>
          </w:p>
        </w:tc>
      </w:tr>
      <w:tr w:rsidR="004E2721" w:rsidRPr="00A431DE" w14:paraId="5CCA72EE" w14:textId="77777777" w:rsidTr="00962C4E">
        <w:trPr>
          <w:trHeight w:val="595"/>
        </w:trPr>
        <w:tc>
          <w:tcPr>
            <w:tcW w:w="1928" w:type="dxa"/>
            <w:tcBorders>
              <w:top w:val="single" w:sz="6" w:space="0" w:color="auto"/>
              <w:left w:val="single" w:sz="6" w:space="0" w:color="auto"/>
              <w:bottom w:val="single" w:sz="6" w:space="0" w:color="auto"/>
              <w:right w:val="single" w:sz="6" w:space="0" w:color="auto"/>
            </w:tcBorders>
            <w:shd w:val="clear" w:color="auto" w:fill="auto"/>
          </w:tcPr>
          <w:p w14:paraId="2F48363A" w14:textId="77777777" w:rsidR="004E2721" w:rsidRPr="00A431DE" w:rsidRDefault="004E2721"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199" w:type="dxa"/>
            <w:gridSpan w:val="4"/>
            <w:tcBorders>
              <w:top w:val="single" w:sz="6" w:space="0" w:color="auto"/>
              <w:left w:val="single" w:sz="6" w:space="0" w:color="auto"/>
              <w:bottom w:val="single" w:sz="6" w:space="0" w:color="auto"/>
              <w:right w:val="single" w:sz="6" w:space="0" w:color="auto"/>
            </w:tcBorders>
            <w:shd w:val="clear" w:color="auto" w:fill="auto"/>
          </w:tcPr>
          <w:p w14:paraId="00552072" w14:textId="77777777" w:rsidR="004E2721" w:rsidRPr="00A431DE" w:rsidRDefault="004E2721" w:rsidP="00962C4E">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LOGICA</w:t>
            </w:r>
          </w:p>
        </w:tc>
      </w:tr>
      <w:tr w:rsidR="004E2721" w:rsidRPr="00A431DE" w14:paraId="28194A65" w14:textId="77777777" w:rsidTr="00962C4E">
        <w:trPr>
          <w:trHeight w:val="568"/>
        </w:trPr>
        <w:tc>
          <w:tcPr>
            <w:tcW w:w="1928" w:type="dxa"/>
            <w:tcBorders>
              <w:top w:val="single" w:sz="6" w:space="0" w:color="auto"/>
              <w:left w:val="single" w:sz="6" w:space="0" w:color="auto"/>
              <w:bottom w:val="single" w:sz="6" w:space="0" w:color="auto"/>
              <w:right w:val="single" w:sz="6" w:space="0" w:color="auto"/>
            </w:tcBorders>
            <w:shd w:val="clear" w:color="auto" w:fill="auto"/>
          </w:tcPr>
          <w:p w14:paraId="5DA7F32C" w14:textId="77777777" w:rsidR="004E2721" w:rsidRPr="00A431DE" w:rsidRDefault="004E2721"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OBIETTIVI didattici/formativi</w:t>
            </w:r>
          </w:p>
        </w:tc>
        <w:tc>
          <w:tcPr>
            <w:tcW w:w="9199" w:type="dxa"/>
            <w:gridSpan w:val="4"/>
            <w:tcBorders>
              <w:top w:val="single" w:sz="6" w:space="0" w:color="auto"/>
              <w:left w:val="single" w:sz="6" w:space="0" w:color="auto"/>
              <w:bottom w:val="single" w:sz="6" w:space="0" w:color="auto"/>
              <w:right w:val="single" w:sz="6" w:space="0" w:color="auto"/>
            </w:tcBorders>
            <w:shd w:val="clear" w:color="auto" w:fill="auto"/>
          </w:tcPr>
          <w:p w14:paraId="0F28B7A1" w14:textId="77777777" w:rsidR="004E2721" w:rsidRPr="00A431DE" w:rsidRDefault="005D1A99" w:rsidP="008A5ED0">
            <w:pPr>
              <w:autoSpaceDE w:val="0"/>
              <w:autoSpaceDN w:val="0"/>
              <w:adjustRightInd w:val="0"/>
              <w:spacing w:after="0" w:line="240" w:lineRule="auto"/>
              <w:jc w:val="both"/>
              <w:rPr>
                <w:rFonts w:ascii="Arial" w:eastAsia="Times New Roman" w:hAnsi="Arial" w:cs="Arial"/>
                <w:b/>
                <w:bCs/>
                <w:i/>
                <w:iCs/>
                <w:color w:val="000000"/>
                <w:sz w:val="24"/>
                <w:szCs w:val="24"/>
              </w:rPr>
            </w:pPr>
            <w:r>
              <w:rPr>
                <w:rFonts w:ascii="Arial" w:hAnsi="Arial" w:cs="Arial"/>
                <w:color w:val="000000"/>
                <w:sz w:val="24"/>
                <w:szCs w:val="24"/>
              </w:rPr>
              <w:t>Vedi premessa alle schede 1</w:t>
            </w:r>
            <w:r w:rsidR="00026291">
              <w:rPr>
                <w:rFonts w:ascii="Arial" w:hAnsi="Arial" w:cs="Arial"/>
                <w:color w:val="000000"/>
                <w:sz w:val="24"/>
                <w:szCs w:val="24"/>
              </w:rPr>
              <w:t>8</w:t>
            </w:r>
            <w:r>
              <w:rPr>
                <w:rFonts w:ascii="Arial" w:hAnsi="Arial" w:cs="Arial"/>
                <w:color w:val="000000"/>
                <w:sz w:val="24"/>
                <w:szCs w:val="24"/>
              </w:rPr>
              <w:t>-</w:t>
            </w:r>
            <w:r w:rsidR="00026291">
              <w:rPr>
                <w:rFonts w:ascii="Arial" w:hAnsi="Arial" w:cs="Arial"/>
                <w:color w:val="000000"/>
                <w:sz w:val="24"/>
                <w:szCs w:val="24"/>
              </w:rPr>
              <w:t>22</w:t>
            </w:r>
          </w:p>
        </w:tc>
      </w:tr>
    </w:tbl>
    <w:tbl>
      <w:tblPr>
        <w:tblW w:w="10474" w:type="dxa"/>
        <w:tblInd w:w="55" w:type="dxa"/>
        <w:tblCellMar>
          <w:left w:w="70" w:type="dxa"/>
          <w:right w:w="70" w:type="dxa"/>
        </w:tblCellMar>
        <w:tblLook w:val="04A0" w:firstRow="1" w:lastRow="0" w:firstColumn="1" w:lastColumn="0" w:noHBand="0" w:noVBand="1"/>
      </w:tblPr>
      <w:tblGrid>
        <w:gridCol w:w="1794"/>
        <w:gridCol w:w="1660"/>
        <w:gridCol w:w="960"/>
        <w:gridCol w:w="960"/>
        <w:gridCol w:w="960"/>
        <w:gridCol w:w="520"/>
        <w:gridCol w:w="2140"/>
        <w:gridCol w:w="780"/>
        <w:gridCol w:w="700"/>
      </w:tblGrid>
      <w:tr w:rsidR="00D94A72" w:rsidRPr="00A431DE" w14:paraId="44C2A20E" w14:textId="77777777" w:rsidTr="004E2721">
        <w:trPr>
          <w:trHeight w:val="300"/>
        </w:trPr>
        <w:tc>
          <w:tcPr>
            <w:tcW w:w="179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D47D34A"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1. Motoveicoli</w:t>
            </w:r>
          </w:p>
        </w:tc>
        <w:tc>
          <w:tcPr>
            <w:tcW w:w="8680" w:type="dxa"/>
            <w:gridSpan w:val="8"/>
            <w:tcBorders>
              <w:top w:val="single" w:sz="4" w:space="0" w:color="auto"/>
              <w:left w:val="nil"/>
              <w:bottom w:val="nil"/>
              <w:right w:val="single" w:sz="4" w:space="0" w:color="000000"/>
            </w:tcBorders>
            <w:shd w:val="clear" w:color="auto" w:fill="auto"/>
            <w:vAlign w:val="center"/>
            <w:hideMark/>
          </w:tcPr>
          <w:p w14:paraId="7781AC79"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I motoveicoli sono veicoli a motore, a due, tre o quattro ruote.</w:t>
            </w:r>
          </w:p>
        </w:tc>
      </w:tr>
      <w:tr w:rsidR="00D94A72" w:rsidRPr="00A431DE" w14:paraId="1B1C0EFD" w14:textId="77777777" w:rsidTr="004E2721">
        <w:trPr>
          <w:trHeight w:val="1560"/>
        </w:trPr>
        <w:tc>
          <w:tcPr>
            <w:tcW w:w="1794" w:type="dxa"/>
            <w:vMerge/>
            <w:tcBorders>
              <w:top w:val="single" w:sz="4" w:space="0" w:color="auto"/>
              <w:left w:val="single" w:sz="4" w:space="0" w:color="auto"/>
              <w:bottom w:val="single" w:sz="4" w:space="0" w:color="000000"/>
              <w:right w:val="single" w:sz="4" w:space="0" w:color="auto"/>
            </w:tcBorders>
            <w:vAlign w:val="center"/>
            <w:hideMark/>
          </w:tcPr>
          <w:p w14:paraId="79CFD5EA"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80" w:type="dxa"/>
            <w:gridSpan w:val="8"/>
            <w:tcBorders>
              <w:top w:val="nil"/>
              <w:left w:val="nil"/>
              <w:bottom w:val="nil"/>
              <w:right w:val="single" w:sz="4" w:space="0" w:color="000000"/>
            </w:tcBorders>
            <w:shd w:val="clear" w:color="auto" w:fill="auto"/>
            <w:vAlign w:val="center"/>
            <w:hideMark/>
          </w:tcPr>
          <w:p w14:paraId="354E6240"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 xml:space="preserve">I veicoli a quattro ruote si chiamano quadricicli a motore e sono destinati al trasporto di cose con al massimo una persona oltre al conducente nella cabina di guida, ai trasporti specifici e per uso speciale, la cui massa a vuoto non superi le 0,55 t, con esclusione della massa delle batterie se a trazione elettrica, capaci di sviluppare su strada orizzontale una velocità massima fino a 80 km/h. </w:t>
            </w:r>
          </w:p>
        </w:tc>
      </w:tr>
      <w:tr w:rsidR="00D94A72" w:rsidRPr="00A431DE" w14:paraId="29D8B598" w14:textId="77777777" w:rsidTr="004E2721">
        <w:trPr>
          <w:trHeight w:val="300"/>
        </w:trPr>
        <w:tc>
          <w:tcPr>
            <w:tcW w:w="1794" w:type="dxa"/>
            <w:vMerge/>
            <w:tcBorders>
              <w:top w:val="single" w:sz="4" w:space="0" w:color="auto"/>
              <w:left w:val="single" w:sz="4" w:space="0" w:color="auto"/>
              <w:bottom w:val="single" w:sz="4" w:space="0" w:color="000000"/>
              <w:right w:val="single" w:sz="4" w:space="0" w:color="auto"/>
            </w:tcBorders>
            <w:vAlign w:val="center"/>
            <w:hideMark/>
          </w:tcPr>
          <w:p w14:paraId="1E77BC4E"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80" w:type="dxa"/>
            <w:gridSpan w:val="8"/>
            <w:tcBorders>
              <w:top w:val="nil"/>
              <w:left w:val="nil"/>
              <w:bottom w:val="nil"/>
              <w:right w:val="single" w:sz="4" w:space="0" w:color="000000"/>
            </w:tcBorders>
            <w:shd w:val="clear" w:color="auto" w:fill="auto"/>
            <w:vAlign w:val="center"/>
            <w:hideMark/>
          </w:tcPr>
          <w:p w14:paraId="727FBF3F"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Detti veicoli, qualora superino anche uno solo dei limiti stabiliti sono considerati autoveicoli.</w:t>
            </w:r>
          </w:p>
        </w:tc>
      </w:tr>
      <w:tr w:rsidR="00D94A72" w:rsidRPr="00A431DE" w14:paraId="31BCD5AD" w14:textId="77777777" w:rsidTr="004E2721">
        <w:trPr>
          <w:trHeight w:val="690"/>
        </w:trPr>
        <w:tc>
          <w:tcPr>
            <w:tcW w:w="1794" w:type="dxa"/>
            <w:vMerge/>
            <w:tcBorders>
              <w:top w:val="single" w:sz="4" w:space="0" w:color="auto"/>
              <w:left w:val="single" w:sz="4" w:space="0" w:color="auto"/>
              <w:bottom w:val="single" w:sz="4" w:space="0" w:color="000000"/>
              <w:right w:val="single" w:sz="4" w:space="0" w:color="auto"/>
            </w:tcBorders>
            <w:vAlign w:val="center"/>
            <w:hideMark/>
          </w:tcPr>
          <w:p w14:paraId="79BB5CA9"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80" w:type="dxa"/>
            <w:gridSpan w:val="8"/>
            <w:tcBorders>
              <w:top w:val="nil"/>
              <w:left w:val="nil"/>
              <w:bottom w:val="nil"/>
              <w:right w:val="single" w:sz="4" w:space="0" w:color="000000"/>
            </w:tcBorders>
            <w:shd w:val="clear" w:color="auto" w:fill="auto"/>
            <w:vAlign w:val="center"/>
            <w:hideMark/>
          </w:tcPr>
          <w:p w14:paraId="23DEB46F"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Luigi ha modificato il suo quadriciclo a motore ed ora ha 3 posti nella cabina di guida.</w:t>
            </w:r>
          </w:p>
        </w:tc>
      </w:tr>
      <w:tr w:rsidR="00D94A72" w:rsidRPr="00A431DE" w14:paraId="4AE09008" w14:textId="77777777" w:rsidTr="004E2721">
        <w:trPr>
          <w:trHeight w:val="300"/>
        </w:trPr>
        <w:tc>
          <w:tcPr>
            <w:tcW w:w="1794" w:type="dxa"/>
            <w:vMerge/>
            <w:tcBorders>
              <w:top w:val="single" w:sz="4" w:space="0" w:color="auto"/>
              <w:left w:val="single" w:sz="4" w:space="0" w:color="auto"/>
              <w:bottom w:val="single" w:sz="4" w:space="0" w:color="000000"/>
              <w:right w:val="single" w:sz="4" w:space="0" w:color="auto"/>
            </w:tcBorders>
            <w:vAlign w:val="center"/>
            <w:hideMark/>
          </w:tcPr>
          <w:p w14:paraId="345E0F09"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80" w:type="dxa"/>
            <w:gridSpan w:val="8"/>
            <w:tcBorders>
              <w:top w:val="nil"/>
              <w:left w:val="nil"/>
              <w:bottom w:val="single" w:sz="4" w:space="0" w:color="auto"/>
              <w:right w:val="single" w:sz="4" w:space="0" w:color="000000"/>
            </w:tcBorders>
            <w:shd w:val="clear" w:color="auto" w:fill="auto"/>
            <w:vAlign w:val="bottom"/>
            <w:hideMark/>
          </w:tcPr>
          <w:p w14:paraId="1773A729"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 xml:space="preserve">Quindi </w:t>
            </w:r>
          </w:p>
        </w:tc>
      </w:tr>
      <w:tr w:rsidR="00D94A72" w:rsidRPr="00A431DE" w14:paraId="005AF336" w14:textId="77777777" w:rsidTr="004E2721">
        <w:trPr>
          <w:trHeight w:val="300"/>
        </w:trPr>
        <w:tc>
          <w:tcPr>
            <w:tcW w:w="1794" w:type="dxa"/>
            <w:tcBorders>
              <w:top w:val="nil"/>
              <w:left w:val="nil"/>
              <w:bottom w:val="nil"/>
              <w:right w:val="nil"/>
            </w:tcBorders>
            <w:shd w:val="clear" w:color="auto" w:fill="auto"/>
            <w:noWrap/>
            <w:vAlign w:val="bottom"/>
            <w:hideMark/>
          </w:tcPr>
          <w:p w14:paraId="24026F54"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660" w:type="dxa"/>
            <w:tcBorders>
              <w:top w:val="nil"/>
              <w:left w:val="nil"/>
              <w:bottom w:val="nil"/>
              <w:right w:val="nil"/>
            </w:tcBorders>
            <w:shd w:val="clear" w:color="auto" w:fill="auto"/>
            <w:noWrap/>
            <w:vAlign w:val="bottom"/>
            <w:hideMark/>
          </w:tcPr>
          <w:p w14:paraId="0C75BCFD"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1BDFF6BA"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7A08F59D"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44C38324"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520" w:type="dxa"/>
            <w:tcBorders>
              <w:top w:val="nil"/>
              <w:left w:val="nil"/>
              <w:bottom w:val="nil"/>
              <w:right w:val="nil"/>
            </w:tcBorders>
            <w:shd w:val="clear" w:color="auto" w:fill="auto"/>
            <w:noWrap/>
            <w:vAlign w:val="bottom"/>
            <w:hideMark/>
          </w:tcPr>
          <w:p w14:paraId="1B8AE6B4"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2140" w:type="dxa"/>
            <w:tcBorders>
              <w:top w:val="nil"/>
              <w:left w:val="nil"/>
              <w:bottom w:val="nil"/>
              <w:right w:val="nil"/>
            </w:tcBorders>
            <w:shd w:val="clear" w:color="auto" w:fill="auto"/>
            <w:noWrap/>
            <w:vAlign w:val="bottom"/>
            <w:hideMark/>
          </w:tcPr>
          <w:p w14:paraId="3AC14D13"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780" w:type="dxa"/>
            <w:tcBorders>
              <w:top w:val="nil"/>
              <w:left w:val="nil"/>
              <w:bottom w:val="nil"/>
              <w:right w:val="nil"/>
            </w:tcBorders>
            <w:shd w:val="clear" w:color="auto" w:fill="auto"/>
            <w:noWrap/>
            <w:vAlign w:val="bottom"/>
            <w:hideMark/>
          </w:tcPr>
          <w:p w14:paraId="24B6A8E5"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700" w:type="dxa"/>
            <w:tcBorders>
              <w:top w:val="nil"/>
              <w:left w:val="nil"/>
              <w:bottom w:val="nil"/>
              <w:right w:val="nil"/>
            </w:tcBorders>
            <w:shd w:val="clear" w:color="auto" w:fill="auto"/>
            <w:noWrap/>
            <w:vAlign w:val="bottom"/>
            <w:hideMark/>
          </w:tcPr>
          <w:p w14:paraId="0E7A2E9D" w14:textId="77777777" w:rsidR="00D94A72" w:rsidRPr="00A431DE" w:rsidRDefault="00D94A72" w:rsidP="002F0B86">
            <w:pPr>
              <w:spacing w:after="0" w:line="240" w:lineRule="auto"/>
              <w:jc w:val="both"/>
              <w:rPr>
                <w:rFonts w:ascii="Arial" w:eastAsia="Times New Roman" w:hAnsi="Arial" w:cs="Arial"/>
                <w:color w:val="000000"/>
                <w:sz w:val="24"/>
                <w:szCs w:val="24"/>
              </w:rPr>
            </w:pPr>
          </w:p>
        </w:tc>
      </w:tr>
      <w:tr w:rsidR="00D94A72" w:rsidRPr="00A431DE" w14:paraId="3A8E9BD8" w14:textId="77777777" w:rsidTr="004E2721">
        <w:trPr>
          <w:trHeight w:val="1725"/>
        </w:trPr>
        <w:tc>
          <w:tcPr>
            <w:tcW w:w="179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C311E9B"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2. Autoveicoli</w:t>
            </w:r>
          </w:p>
        </w:tc>
        <w:tc>
          <w:tcPr>
            <w:tcW w:w="8680" w:type="dxa"/>
            <w:gridSpan w:val="8"/>
            <w:tcBorders>
              <w:top w:val="single" w:sz="4" w:space="0" w:color="auto"/>
              <w:left w:val="nil"/>
              <w:bottom w:val="nil"/>
              <w:right w:val="single" w:sz="4" w:space="0" w:color="000000"/>
            </w:tcBorders>
            <w:shd w:val="clear" w:color="auto" w:fill="auto"/>
            <w:vAlign w:val="center"/>
            <w:hideMark/>
          </w:tcPr>
          <w:p w14:paraId="436FFECB"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Tra gli autoveicoli vi possono essere gli autocarri (veicoli destinati al trasporto di cose e delle persone addette all’uso o al trasporto delle cose stesse),  i trattori stradali (veicoli destinati esclusivamente al traino di rimorchi o semirimorchi), gli autotreni (complessi di veicoli costituiti da due unità distinte, agganciate, delle quali una motrice) e gli autoarticolati (complessi di veicoli costituiti da un trattore e da un semirimorchio).</w:t>
            </w:r>
          </w:p>
        </w:tc>
      </w:tr>
      <w:tr w:rsidR="00D94A72" w:rsidRPr="00A431DE" w14:paraId="38552188" w14:textId="77777777" w:rsidTr="004E2721">
        <w:trPr>
          <w:trHeight w:val="750"/>
        </w:trPr>
        <w:tc>
          <w:tcPr>
            <w:tcW w:w="1794" w:type="dxa"/>
            <w:vMerge/>
            <w:tcBorders>
              <w:top w:val="single" w:sz="4" w:space="0" w:color="auto"/>
              <w:left w:val="single" w:sz="4" w:space="0" w:color="auto"/>
              <w:bottom w:val="single" w:sz="4" w:space="0" w:color="000000"/>
              <w:right w:val="single" w:sz="4" w:space="0" w:color="auto"/>
            </w:tcBorders>
            <w:vAlign w:val="center"/>
            <w:hideMark/>
          </w:tcPr>
          <w:p w14:paraId="0BFD8F1B"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80" w:type="dxa"/>
            <w:gridSpan w:val="8"/>
            <w:tcBorders>
              <w:top w:val="nil"/>
              <w:left w:val="nil"/>
              <w:bottom w:val="nil"/>
              <w:right w:val="single" w:sz="4" w:space="0" w:color="000000"/>
            </w:tcBorders>
            <w:shd w:val="clear" w:color="auto" w:fill="auto"/>
            <w:vAlign w:val="center"/>
            <w:hideMark/>
          </w:tcPr>
          <w:p w14:paraId="1967A5ED"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Se Caio sgancia dal suo autoarticolato il rimorchio e si mette in marcia, il suo non è più un autoarticolato ma uno dei restanti tipi sopraelencati.</w:t>
            </w:r>
          </w:p>
        </w:tc>
      </w:tr>
      <w:tr w:rsidR="00D94A72" w:rsidRPr="00A431DE" w14:paraId="16AD6B6A" w14:textId="77777777" w:rsidTr="004E2721">
        <w:trPr>
          <w:trHeight w:val="300"/>
        </w:trPr>
        <w:tc>
          <w:tcPr>
            <w:tcW w:w="1794" w:type="dxa"/>
            <w:vMerge/>
            <w:tcBorders>
              <w:top w:val="single" w:sz="4" w:space="0" w:color="auto"/>
              <w:left w:val="single" w:sz="4" w:space="0" w:color="auto"/>
              <w:bottom w:val="single" w:sz="4" w:space="0" w:color="000000"/>
              <w:right w:val="single" w:sz="4" w:space="0" w:color="auto"/>
            </w:tcBorders>
            <w:vAlign w:val="center"/>
            <w:hideMark/>
          </w:tcPr>
          <w:p w14:paraId="34F42D3B"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80" w:type="dxa"/>
            <w:gridSpan w:val="8"/>
            <w:tcBorders>
              <w:top w:val="nil"/>
              <w:left w:val="nil"/>
              <w:bottom w:val="nil"/>
              <w:right w:val="single" w:sz="4" w:space="0" w:color="000000"/>
            </w:tcBorders>
            <w:shd w:val="clear" w:color="auto" w:fill="auto"/>
            <w:vAlign w:val="center"/>
            <w:hideMark/>
          </w:tcPr>
          <w:p w14:paraId="16780D93"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Caio sta ancora guidando un autoarticolato.</w:t>
            </w:r>
          </w:p>
        </w:tc>
      </w:tr>
      <w:tr w:rsidR="00D94A72" w:rsidRPr="00A431DE" w14:paraId="63DBE015" w14:textId="77777777" w:rsidTr="004E2721">
        <w:trPr>
          <w:trHeight w:val="300"/>
        </w:trPr>
        <w:tc>
          <w:tcPr>
            <w:tcW w:w="1794" w:type="dxa"/>
            <w:vMerge/>
            <w:tcBorders>
              <w:top w:val="single" w:sz="4" w:space="0" w:color="auto"/>
              <w:left w:val="single" w:sz="4" w:space="0" w:color="auto"/>
              <w:bottom w:val="single" w:sz="4" w:space="0" w:color="000000"/>
              <w:right w:val="single" w:sz="4" w:space="0" w:color="auto"/>
            </w:tcBorders>
            <w:vAlign w:val="center"/>
            <w:hideMark/>
          </w:tcPr>
          <w:p w14:paraId="15FE7F07"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80" w:type="dxa"/>
            <w:gridSpan w:val="8"/>
            <w:tcBorders>
              <w:top w:val="nil"/>
              <w:left w:val="nil"/>
              <w:bottom w:val="single" w:sz="4" w:space="0" w:color="auto"/>
              <w:right w:val="single" w:sz="4" w:space="0" w:color="000000"/>
            </w:tcBorders>
            <w:shd w:val="clear" w:color="auto" w:fill="auto"/>
            <w:vAlign w:val="bottom"/>
            <w:hideMark/>
          </w:tcPr>
          <w:p w14:paraId="5F5BE7E3"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 xml:space="preserve">Quindi </w:t>
            </w:r>
          </w:p>
        </w:tc>
      </w:tr>
      <w:tr w:rsidR="00D94A72" w:rsidRPr="00A431DE" w14:paraId="0F8DDA9B" w14:textId="77777777" w:rsidTr="004E2721">
        <w:trPr>
          <w:trHeight w:val="300"/>
        </w:trPr>
        <w:tc>
          <w:tcPr>
            <w:tcW w:w="1794" w:type="dxa"/>
            <w:tcBorders>
              <w:top w:val="nil"/>
              <w:left w:val="nil"/>
              <w:bottom w:val="nil"/>
              <w:right w:val="nil"/>
            </w:tcBorders>
            <w:shd w:val="clear" w:color="auto" w:fill="auto"/>
            <w:noWrap/>
            <w:vAlign w:val="bottom"/>
            <w:hideMark/>
          </w:tcPr>
          <w:p w14:paraId="05305FB2"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660" w:type="dxa"/>
            <w:tcBorders>
              <w:top w:val="nil"/>
              <w:left w:val="nil"/>
              <w:bottom w:val="nil"/>
              <w:right w:val="nil"/>
            </w:tcBorders>
            <w:shd w:val="clear" w:color="auto" w:fill="auto"/>
            <w:noWrap/>
            <w:vAlign w:val="bottom"/>
            <w:hideMark/>
          </w:tcPr>
          <w:p w14:paraId="2BD3EFE1" w14:textId="77777777" w:rsidR="007F0F4A" w:rsidRPr="00A431DE" w:rsidRDefault="007F0F4A"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7CA657C3"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1481C98E"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521E0DD9"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520" w:type="dxa"/>
            <w:tcBorders>
              <w:top w:val="nil"/>
              <w:left w:val="nil"/>
              <w:bottom w:val="nil"/>
              <w:right w:val="nil"/>
            </w:tcBorders>
            <w:shd w:val="clear" w:color="auto" w:fill="auto"/>
            <w:noWrap/>
            <w:vAlign w:val="bottom"/>
            <w:hideMark/>
          </w:tcPr>
          <w:p w14:paraId="66061FB0"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2140" w:type="dxa"/>
            <w:tcBorders>
              <w:top w:val="nil"/>
              <w:left w:val="nil"/>
              <w:bottom w:val="nil"/>
              <w:right w:val="nil"/>
            </w:tcBorders>
            <w:shd w:val="clear" w:color="auto" w:fill="auto"/>
            <w:noWrap/>
            <w:vAlign w:val="bottom"/>
            <w:hideMark/>
          </w:tcPr>
          <w:p w14:paraId="13FA8552"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780" w:type="dxa"/>
            <w:tcBorders>
              <w:top w:val="nil"/>
              <w:left w:val="nil"/>
              <w:bottom w:val="nil"/>
              <w:right w:val="nil"/>
            </w:tcBorders>
            <w:shd w:val="clear" w:color="auto" w:fill="auto"/>
            <w:noWrap/>
            <w:vAlign w:val="bottom"/>
            <w:hideMark/>
          </w:tcPr>
          <w:p w14:paraId="0CD9613A"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700" w:type="dxa"/>
            <w:tcBorders>
              <w:top w:val="nil"/>
              <w:left w:val="nil"/>
              <w:bottom w:val="nil"/>
              <w:right w:val="nil"/>
            </w:tcBorders>
            <w:shd w:val="clear" w:color="auto" w:fill="auto"/>
            <w:noWrap/>
            <w:vAlign w:val="bottom"/>
            <w:hideMark/>
          </w:tcPr>
          <w:p w14:paraId="0A7397A9" w14:textId="77777777" w:rsidR="00D94A72" w:rsidRPr="00A431DE" w:rsidRDefault="00D94A72" w:rsidP="002F0B86">
            <w:pPr>
              <w:spacing w:after="0" w:line="240" w:lineRule="auto"/>
              <w:jc w:val="both"/>
              <w:rPr>
                <w:rFonts w:ascii="Arial" w:eastAsia="Times New Roman" w:hAnsi="Arial" w:cs="Arial"/>
                <w:color w:val="000000"/>
                <w:sz w:val="24"/>
                <w:szCs w:val="24"/>
              </w:rPr>
            </w:pPr>
          </w:p>
        </w:tc>
      </w:tr>
      <w:tr w:rsidR="00D94A72" w:rsidRPr="00A431DE" w14:paraId="5B4B7949" w14:textId="77777777" w:rsidTr="004E2721">
        <w:trPr>
          <w:trHeight w:val="855"/>
        </w:trPr>
        <w:tc>
          <w:tcPr>
            <w:tcW w:w="179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008263A"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3. Motoveicoli e autoveicoli d’epoca e di interesse storico e collezionistico</w:t>
            </w:r>
          </w:p>
        </w:tc>
        <w:tc>
          <w:tcPr>
            <w:tcW w:w="8680" w:type="dxa"/>
            <w:gridSpan w:val="8"/>
            <w:tcBorders>
              <w:top w:val="single" w:sz="4" w:space="0" w:color="auto"/>
              <w:left w:val="nil"/>
              <w:bottom w:val="nil"/>
              <w:right w:val="single" w:sz="4" w:space="0" w:color="000000"/>
            </w:tcBorders>
            <w:shd w:val="clear" w:color="auto" w:fill="auto"/>
            <w:vAlign w:val="center"/>
            <w:hideMark/>
          </w:tcPr>
          <w:p w14:paraId="63AF6891"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Sempronio possiede un motoveicolo degli anni cinquanta del novecento che usa regolarmente per recarsi al lavoro.</w:t>
            </w:r>
          </w:p>
        </w:tc>
      </w:tr>
      <w:tr w:rsidR="00D94A72" w:rsidRPr="00A431DE" w14:paraId="6231781D" w14:textId="77777777" w:rsidTr="004E2721">
        <w:trPr>
          <w:trHeight w:val="1800"/>
        </w:trPr>
        <w:tc>
          <w:tcPr>
            <w:tcW w:w="1794" w:type="dxa"/>
            <w:vMerge/>
            <w:tcBorders>
              <w:top w:val="single" w:sz="4" w:space="0" w:color="auto"/>
              <w:left w:val="single" w:sz="4" w:space="0" w:color="auto"/>
              <w:bottom w:val="single" w:sz="4" w:space="0" w:color="000000"/>
              <w:right w:val="single" w:sz="4" w:space="0" w:color="auto"/>
            </w:tcBorders>
            <w:vAlign w:val="center"/>
            <w:hideMark/>
          </w:tcPr>
          <w:p w14:paraId="7978D3F6"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80" w:type="dxa"/>
            <w:gridSpan w:val="8"/>
            <w:tcBorders>
              <w:top w:val="nil"/>
              <w:left w:val="nil"/>
              <w:bottom w:val="nil"/>
              <w:right w:val="single" w:sz="4" w:space="0" w:color="000000"/>
            </w:tcBorders>
            <w:shd w:val="clear" w:color="auto" w:fill="auto"/>
            <w:vAlign w:val="center"/>
            <w:hideMark/>
          </w:tcPr>
          <w:p w14:paraId="2B687A88"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Rientrano nella categoria dei veicoli d’epoca i motoveicoli e gli autoveicoli cancellati dal P.R.A. perché destinati alla loro conservazione in musei o locali pubblici e privati, ai fini della salvaguardia delle originarie caratteristiche tecniche specifiche della casa costruttrice, e che non siano adeguati nei requisiti, nei dispositivi e negli equipaggiamenti alle vigenti prescrizioni stabilite per l’ammissione alla circolazione.</w:t>
            </w:r>
          </w:p>
        </w:tc>
      </w:tr>
      <w:tr w:rsidR="00D94A72" w:rsidRPr="00A431DE" w14:paraId="345ADCA7" w14:textId="77777777" w:rsidTr="004E2721">
        <w:trPr>
          <w:trHeight w:val="300"/>
        </w:trPr>
        <w:tc>
          <w:tcPr>
            <w:tcW w:w="1794" w:type="dxa"/>
            <w:vMerge/>
            <w:tcBorders>
              <w:top w:val="single" w:sz="4" w:space="0" w:color="auto"/>
              <w:left w:val="single" w:sz="4" w:space="0" w:color="auto"/>
              <w:bottom w:val="single" w:sz="4" w:space="0" w:color="000000"/>
              <w:right w:val="single" w:sz="4" w:space="0" w:color="auto"/>
            </w:tcBorders>
            <w:vAlign w:val="center"/>
            <w:hideMark/>
          </w:tcPr>
          <w:p w14:paraId="1ED9E008"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80" w:type="dxa"/>
            <w:gridSpan w:val="8"/>
            <w:tcBorders>
              <w:top w:val="nil"/>
              <w:left w:val="nil"/>
              <w:bottom w:val="single" w:sz="4" w:space="0" w:color="auto"/>
              <w:right w:val="single" w:sz="4" w:space="0" w:color="000000"/>
            </w:tcBorders>
            <w:shd w:val="clear" w:color="auto" w:fill="auto"/>
            <w:vAlign w:val="bottom"/>
            <w:hideMark/>
          </w:tcPr>
          <w:p w14:paraId="2774512C"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Quindi</w:t>
            </w:r>
          </w:p>
        </w:tc>
      </w:tr>
      <w:tr w:rsidR="00D94A72" w:rsidRPr="00A431DE" w14:paraId="2D3812A1" w14:textId="77777777" w:rsidTr="004E2721">
        <w:trPr>
          <w:trHeight w:val="300"/>
        </w:trPr>
        <w:tc>
          <w:tcPr>
            <w:tcW w:w="1794" w:type="dxa"/>
            <w:tcBorders>
              <w:top w:val="nil"/>
              <w:left w:val="nil"/>
              <w:bottom w:val="nil"/>
              <w:right w:val="nil"/>
            </w:tcBorders>
            <w:shd w:val="clear" w:color="auto" w:fill="auto"/>
            <w:noWrap/>
            <w:vAlign w:val="bottom"/>
            <w:hideMark/>
          </w:tcPr>
          <w:p w14:paraId="1CCFBA14" w14:textId="77777777" w:rsidR="00D94A72" w:rsidRDefault="00D94A72" w:rsidP="002F0B86">
            <w:pPr>
              <w:spacing w:after="0" w:line="240" w:lineRule="auto"/>
              <w:jc w:val="both"/>
              <w:rPr>
                <w:rFonts w:ascii="Arial" w:eastAsia="Times New Roman" w:hAnsi="Arial" w:cs="Arial"/>
                <w:color w:val="000000"/>
                <w:sz w:val="24"/>
                <w:szCs w:val="24"/>
              </w:rPr>
            </w:pPr>
          </w:p>
          <w:p w14:paraId="682248B6" w14:textId="77777777" w:rsidR="00650122" w:rsidRDefault="00650122" w:rsidP="002F0B86">
            <w:pPr>
              <w:spacing w:after="0" w:line="240" w:lineRule="auto"/>
              <w:jc w:val="both"/>
              <w:rPr>
                <w:rFonts w:ascii="Arial" w:eastAsia="Times New Roman" w:hAnsi="Arial" w:cs="Arial"/>
                <w:color w:val="000000"/>
                <w:sz w:val="24"/>
                <w:szCs w:val="24"/>
              </w:rPr>
            </w:pPr>
          </w:p>
          <w:p w14:paraId="064C57D8" w14:textId="77777777" w:rsidR="00650122" w:rsidRDefault="00650122" w:rsidP="002F0B86">
            <w:pPr>
              <w:spacing w:after="0" w:line="240" w:lineRule="auto"/>
              <w:jc w:val="both"/>
              <w:rPr>
                <w:rFonts w:ascii="Arial" w:eastAsia="Times New Roman" w:hAnsi="Arial" w:cs="Arial"/>
                <w:color w:val="000000"/>
                <w:sz w:val="24"/>
                <w:szCs w:val="24"/>
              </w:rPr>
            </w:pPr>
          </w:p>
          <w:p w14:paraId="39D2B842" w14:textId="77777777" w:rsidR="00650122" w:rsidRPr="00A431DE" w:rsidRDefault="00650122" w:rsidP="002F0B86">
            <w:pPr>
              <w:spacing w:after="0" w:line="240" w:lineRule="auto"/>
              <w:jc w:val="both"/>
              <w:rPr>
                <w:rFonts w:ascii="Arial" w:eastAsia="Times New Roman" w:hAnsi="Arial" w:cs="Arial"/>
                <w:color w:val="000000"/>
                <w:sz w:val="24"/>
                <w:szCs w:val="24"/>
              </w:rPr>
            </w:pPr>
          </w:p>
        </w:tc>
        <w:tc>
          <w:tcPr>
            <w:tcW w:w="1660" w:type="dxa"/>
            <w:tcBorders>
              <w:top w:val="nil"/>
              <w:left w:val="nil"/>
              <w:bottom w:val="nil"/>
              <w:right w:val="nil"/>
            </w:tcBorders>
            <w:shd w:val="clear" w:color="auto" w:fill="auto"/>
            <w:noWrap/>
            <w:vAlign w:val="bottom"/>
            <w:hideMark/>
          </w:tcPr>
          <w:p w14:paraId="63F39E0E"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14037660"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63E0FAF1"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4907E6FC"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520" w:type="dxa"/>
            <w:tcBorders>
              <w:top w:val="nil"/>
              <w:left w:val="nil"/>
              <w:bottom w:val="nil"/>
              <w:right w:val="nil"/>
            </w:tcBorders>
            <w:shd w:val="clear" w:color="auto" w:fill="auto"/>
            <w:noWrap/>
            <w:vAlign w:val="bottom"/>
            <w:hideMark/>
          </w:tcPr>
          <w:p w14:paraId="4F353FEA"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2140" w:type="dxa"/>
            <w:tcBorders>
              <w:top w:val="nil"/>
              <w:left w:val="nil"/>
              <w:bottom w:val="nil"/>
              <w:right w:val="nil"/>
            </w:tcBorders>
            <w:shd w:val="clear" w:color="auto" w:fill="auto"/>
            <w:noWrap/>
            <w:vAlign w:val="bottom"/>
            <w:hideMark/>
          </w:tcPr>
          <w:p w14:paraId="48E1E334"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780" w:type="dxa"/>
            <w:tcBorders>
              <w:top w:val="nil"/>
              <w:left w:val="nil"/>
              <w:bottom w:val="nil"/>
              <w:right w:val="nil"/>
            </w:tcBorders>
            <w:shd w:val="clear" w:color="auto" w:fill="auto"/>
            <w:noWrap/>
            <w:vAlign w:val="bottom"/>
            <w:hideMark/>
          </w:tcPr>
          <w:p w14:paraId="1CD60AA6"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700" w:type="dxa"/>
            <w:tcBorders>
              <w:top w:val="nil"/>
              <w:left w:val="nil"/>
              <w:bottom w:val="nil"/>
              <w:right w:val="nil"/>
            </w:tcBorders>
            <w:shd w:val="clear" w:color="auto" w:fill="auto"/>
            <w:noWrap/>
            <w:vAlign w:val="bottom"/>
            <w:hideMark/>
          </w:tcPr>
          <w:p w14:paraId="5A634417" w14:textId="77777777" w:rsidR="00D94A72" w:rsidRPr="00A431DE" w:rsidRDefault="00D94A72" w:rsidP="002F0B86">
            <w:pPr>
              <w:spacing w:after="0" w:line="240" w:lineRule="auto"/>
              <w:jc w:val="both"/>
              <w:rPr>
                <w:rFonts w:ascii="Arial" w:eastAsia="Times New Roman" w:hAnsi="Arial" w:cs="Arial"/>
                <w:color w:val="000000"/>
                <w:sz w:val="24"/>
                <w:szCs w:val="24"/>
              </w:rPr>
            </w:pPr>
          </w:p>
        </w:tc>
      </w:tr>
      <w:tr w:rsidR="00D94A72" w:rsidRPr="00A431DE" w14:paraId="24F75E76" w14:textId="77777777" w:rsidTr="004E2721">
        <w:trPr>
          <w:trHeight w:val="645"/>
        </w:trPr>
        <w:tc>
          <w:tcPr>
            <w:tcW w:w="179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B2F7005"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4. Destinazione ed uso dei veicoli</w:t>
            </w:r>
          </w:p>
        </w:tc>
        <w:tc>
          <w:tcPr>
            <w:tcW w:w="8680" w:type="dxa"/>
            <w:gridSpan w:val="8"/>
            <w:tcBorders>
              <w:top w:val="single" w:sz="4" w:space="0" w:color="auto"/>
              <w:left w:val="nil"/>
              <w:bottom w:val="nil"/>
              <w:right w:val="single" w:sz="4" w:space="0" w:color="000000"/>
            </w:tcBorders>
            <w:shd w:val="clear" w:color="auto" w:fill="auto"/>
            <w:vAlign w:val="center"/>
            <w:hideMark/>
          </w:tcPr>
          <w:p w14:paraId="45E95F3C"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 xml:space="preserve">Per uso del veicolo s’intende la sua utilizzazione economica. I veicoli possono essere adibiti a uso proprio o a uso di terzi. </w:t>
            </w:r>
          </w:p>
        </w:tc>
      </w:tr>
      <w:tr w:rsidR="00D94A72" w:rsidRPr="00A431DE" w14:paraId="4E5E5320" w14:textId="77777777" w:rsidTr="004E2721">
        <w:trPr>
          <w:trHeight w:val="975"/>
        </w:trPr>
        <w:tc>
          <w:tcPr>
            <w:tcW w:w="1794" w:type="dxa"/>
            <w:vMerge/>
            <w:tcBorders>
              <w:top w:val="single" w:sz="4" w:space="0" w:color="auto"/>
              <w:left w:val="single" w:sz="4" w:space="0" w:color="auto"/>
              <w:bottom w:val="single" w:sz="4" w:space="0" w:color="000000"/>
              <w:right w:val="single" w:sz="4" w:space="0" w:color="auto"/>
            </w:tcBorders>
            <w:vAlign w:val="center"/>
            <w:hideMark/>
          </w:tcPr>
          <w:p w14:paraId="40EF8A4B"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80" w:type="dxa"/>
            <w:gridSpan w:val="8"/>
            <w:tcBorders>
              <w:top w:val="nil"/>
              <w:left w:val="nil"/>
              <w:bottom w:val="nil"/>
              <w:right w:val="single" w:sz="4" w:space="0" w:color="000000"/>
            </w:tcBorders>
            <w:shd w:val="clear" w:color="auto" w:fill="auto"/>
            <w:vAlign w:val="center"/>
            <w:hideMark/>
          </w:tcPr>
          <w:p w14:paraId="40992647"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Si ha l’uso di terzi quando un veicolo è utilizzato, dietro corrispettivo, nell’interesse di persone diverse dall’intestatario della carta di circolazione. Negli altri casi il veicolo si intende adibito a uso proprio.</w:t>
            </w:r>
          </w:p>
        </w:tc>
      </w:tr>
      <w:tr w:rsidR="00D94A72" w:rsidRPr="00A431DE" w14:paraId="41709A0B" w14:textId="77777777" w:rsidTr="004E2721">
        <w:trPr>
          <w:trHeight w:val="300"/>
        </w:trPr>
        <w:tc>
          <w:tcPr>
            <w:tcW w:w="1794" w:type="dxa"/>
            <w:vMerge/>
            <w:tcBorders>
              <w:top w:val="single" w:sz="4" w:space="0" w:color="auto"/>
              <w:left w:val="single" w:sz="4" w:space="0" w:color="auto"/>
              <w:bottom w:val="single" w:sz="4" w:space="0" w:color="000000"/>
              <w:right w:val="single" w:sz="4" w:space="0" w:color="auto"/>
            </w:tcBorders>
            <w:vAlign w:val="center"/>
            <w:hideMark/>
          </w:tcPr>
          <w:p w14:paraId="13A7CA98"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80" w:type="dxa"/>
            <w:gridSpan w:val="8"/>
            <w:tcBorders>
              <w:top w:val="nil"/>
              <w:left w:val="nil"/>
              <w:bottom w:val="nil"/>
              <w:right w:val="single" w:sz="4" w:space="0" w:color="000000"/>
            </w:tcBorders>
            <w:shd w:val="clear" w:color="auto" w:fill="auto"/>
            <w:vAlign w:val="center"/>
            <w:hideMark/>
          </w:tcPr>
          <w:p w14:paraId="2713E623"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Tizio usa un veicolo ma non è adibito ad uso proprio</w:t>
            </w:r>
          </w:p>
        </w:tc>
      </w:tr>
      <w:tr w:rsidR="00D94A72" w:rsidRPr="00A431DE" w14:paraId="67C11A82" w14:textId="77777777" w:rsidTr="004E2721">
        <w:trPr>
          <w:trHeight w:val="300"/>
        </w:trPr>
        <w:tc>
          <w:tcPr>
            <w:tcW w:w="1794" w:type="dxa"/>
            <w:vMerge/>
            <w:tcBorders>
              <w:top w:val="single" w:sz="4" w:space="0" w:color="auto"/>
              <w:left w:val="single" w:sz="4" w:space="0" w:color="auto"/>
              <w:bottom w:val="single" w:sz="4" w:space="0" w:color="000000"/>
              <w:right w:val="single" w:sz="4" w:space="0" w:color="auto"/>
            </w:tcBorders>
            <w:vAlign w:val="center"/>
            <w:hideMark/>
          </w:tcPr>
          <w:p w14:paraId="17D25CDC"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80" w:type="dxa"/>
            <w:gridSpan w:val="8"/>
            <w:tcBorders>
              <w:top w:val="nil"/>
              <w:left w:val="nil"/>
              <w:bottom w:val="single" w:sz="4" w:space="0" w:color="auto"/>
              <w:right w:val="single" w:sz="4" w:space="0" w:color="000000"/>
            </w:tcBorders>
            <w:shd w:val="clear" w:color="auto" w:fill="auto"/>
            <w:vAlign w:val="bottom"/>
            <w:hideMark/>
          </w:tcPr>
          <w:p w14:paraId="7C41149F"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 xml:space="preserve">Quindi </w:t>
            </w:r>
          </w:p>
        </w:tc>
      </w:tr>
      <w:tr w:rsidR="00D94A72" w:rsidRPr="00A431DE" w14:paraId="58F0F292" w14:textId="77777777" w:rsidTr="004E2721">
        <w:trPr>
          <w:trHeight w:val="300"/>
        </w:trPr>
        <w:tc>
          <w:tcPr>
            <w:tcW w:w="1794" w:type="dxa"/>
            <w:tcBorders>
              <w:top w:val="nil"/>
              <w:left w:val="nil"/>
              <w:bottom w:val="nil"/>
              <w:right w:val="nil"/>
            </w:tcBorders>
            <w:shd w:val="clear" w:color="auto" w:fill="auto"/>
            <w:noWrap/>
            <w:vAlign w:val="bottom"/>
            <w:hideMark/>
          </w:tcPr>
          <w:p w14:paraId="7622EC14"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660" w:type="dxa"/>
            <w:tcBorders>
              <w:top w:val="nil"/>
              <w:left w:val="nil"/>
              <w:bottom w:val="nil"/>
              <w:right w:val="nil"/>
            </w:tcBorders>
            <w:shd w:val="clear" w:color="auto" w:fill="auto"/>
            <w:noWrap/>
            <w:vAlign w:val="bottom"/>
            <w:hideMark/>
          </w:tcPr>
          <w:p w14:paraId="34C7A8F6"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6AA9BC35"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0CA62B1A"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5DD042DC"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520" w:type="dxa"/>
            <w:tcBorders>
              <w:top w:val="nil"/>
              <w:left w:val="nil"/>
              <w:bottom w:val="nil"/>
              <w:right w:val="nil"/>
            </w:tcBorders>
            <w:shd w:val="clear" w:color="auto" w:fill="auto"/>
            <w:noWrap/>
            <w:vAlign w:val="bottom"/>
            <w:hideMark/>
          </w:tcPr>
          <w:p w14:paraId="19A1D787"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2140" w:type="dxa"/>
            <w:tcBorders>
              <w:top w:val="nil"/>
              <w:left w:val="nil"/>
              <w:bottom w:val="nil"/>
              <w:right w:val="nil"/>
            </w:tcBorders>
            <w:shd w:val="clear" w:color="auto" w:fill="auto"/>
            <w:noWrap/>
            <w:vAlign w:val="bottom"/>
            <w:hideMark/>
          </w:tcPr>
          <w:p w14:paraId="70D61534"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780" w:type="dxa"/>
            <w:tcBorders>
              <w:top w:val="nil"/>
              <w:left w:val="nil"/>
              <w:bottom w:val="nil"/>
              <w:right w:val="nil"/>
            </w:tcBorders>
            <w:shd w:val="clear" w:color="auto" w:fill="auto"/>
            <w:noWrap/>
            <w:vAlign w:val="bottom"/>
            <w:hideMark/>
          </w:tcPr>
          <w:p w14:paraId="5FF870D0"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700" w:type="dxa"/>
            <w:tcBorders>
              <w:top w:val="nil"/>
              <w:left w:val="nil"/>
              <w:bottom w:val="nil"/>
              <w:right w:val="nil"/>
            </w:tcBorders>
            <w:shd w:val="clear" w:color="auto" w:fill="auto"/>
            <w:noWrap/>
            <w:vAlign w:val="bottom"/>
            <w:hideMark/>
          </w:tcPr>
          <w:p w14:paraId="590CBE64" w14:textId="77777777" w:rsidR="00D94A72" w:rsidRPr="00A431DE" w:rsidRDefault="00D94A72" w:rsidP="002F0B86">
            <w:pPr>
              <w:spacing w:after="0" w:line="240" w:lineRule="auto"/>
              <w:jc w:val="both"/>
              <w:rPr>
                <w:rFonts w:ascii="Arial" w:eastAsia="Times New Roman" w:hAnsi="Arial" w:cs="Arial"/>
                <w:color w:val="000000"/>
                <w:sz w:val="24"/>
                <w:szCs w:val="24"/>
              </w:rPr>
            </w:pPr>
          </w:p>
        </w:tc>
      </w:tr>
      <w:tr w:rsidR="00D94A72" w:rsidRPr="00A431DE" w14:paraId="1475CD12" w14:textId="77777777" w:rsidTr="004E2721">
        <w:trPr>
          <w:trHeight w:val="1170"/>
        </w:trPr>
        <w:tc>
          <w:tcPr>
            <w:tcW w:w="179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E96A8A0"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5.  Formalità necessarie per la circolazione dei ciclomotori</w:t>
            </w:r>
          </w:p>
        </w:tc>
        <w:tc>
          <w:tcPr>
            <w:tcW w:w="8680" w:type="dxa"/>
            <w:gridSpan w:val="8"/>
            <w:tcBorders>
              <w:top w:val="single" w:sz="4" w:space="0" w:color="auto"/>
              <w:left w:val="nil"/>
              <w:bottom w:val="nil"/>
              <w:right w:val="single" w:sz="4" w:space="0" w:color="000000"/>
            </w:tcBorders>
            <w:shd w:val="clear" w:color="auto" w:fill="auto"/>
            <w:vAlign w:val="center"/>
            <w:hideMark/>
          </w:tcPr>
          <w:p w14:paraId="64CFD6F1"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I ciclomotori, per circolare, devono essere muniti di un certificato di circolazione, contenente i dati di identificazione e costruttivi del veicolo, nonché quelli  della  targa e dell’intestatario, e di una targa, che identifica l’intestatario del certificato di circolazione.</w:t>
            </w:r>
          </w:p>
        </w:tc>
      </w:tr>
      <w:tr w:rsidR="00D94A72" w:rsidRPr="00A431DE" w14:paraId="75CEE6A0" w14:textId="77777777" w:rsidTr="004E2721">
        <w:trPr>
          <w:trHeight w:val="1380"/>
        </w:trPr>
        <w:tc>
          <w:tcPr>
            <w:tcW w:w="1794" w:type="dxa"/>
            <w:vMerge/>
            <w:tcBorders>
              <w:top w:val="single" w:sz="4" w:space="0" w:color="auto"/>
              <w:left w:val="single" w:sz="4" w:space="0" w:color="auto"/>
              <w:bottom w:val="single" w:sz="4" w:space="0" w:color="000000"/>
              <w:right w:val="single" w:sz="4" w:space="0" w:color="auto"/>
            </w:tcBorders>
            <w:vAlign w:val="center"/>
            <w:hideMark/>
          </w:tcPr>
          <w:p w14:paraId="0648E623"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80" w:type="dxa"/>
            <w:gridSpan w:val="8"/>
            <w:tcBorders>
              <w:top w:val="nil"/>
              <w:left w:val="nil"/>
              <w:bottom w:val="nil"/>
              <w:right w:val="single" w:sz="4" w:space="0" w:color="000000"/>
            </w:tcBorders>
            <w:shd w:val="clear" w:color="auto" w:fill="auto"/>
            <w:vAlign w:val="center"/>
            <w:hideMark/>
          </w:tcPr>
          <w:p w14:paraId="35B181D7"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Qualora il rilascio della carta di circolazione non possa avvenire contestualmente al rilascio della targa, l’ufficio del Dipartimento per i trasporti terrestri, all’atto della immatricolazione del veicolo, rilascia la carta provvisoria di circolazione, della validità massima di novanta giorni.</w:t>
            </w:r>
          </w:p>
        </w:tc>
      </w:tr>
      <w:tr w:rsidR="00D94A72" w:rsidRPr="00A431DE" w14:paraId="29470FB1" w14:textId="77777777" w:rsidTr="004E2721">
        <w:trPr>
          <w:trHeight w:val="570"/>
        </w:trPr>
        <w:tc>
          <w:tcPr>
            <w:tcW w:w="1794" w:type="dxa"/>
            <w:vMerge/>
            <w:tcBorders>
              <w:top w:val="single" w:sz="4" w:space="0" w:color="auto"/>
              <w:left w:val="single" w:sz="4" w:space="0" w:color="auto"/>
              <w:bottom w:val="single" w:sz="4" w:space="0" w:color="000000"/>
              <w:right w:val="single" w:sz="4" w:space="0" w:color="auto"/>
            </w:tcBorders>
            <w:vAlign w:val="center"/>
            <w:hideMark/>
          </w:tcPr>
          <w:p w14:paraId="1D7279F2"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80" w:type="dxa"/>
            <w:gridSpan w:val="8"/>
            <w:tcBorders>
              <w:top w:val="nil"/>
              <w:left w:val="nil"/>
              <w:bottom w:val="nil"/>
              <w:right w:val="single" w:sz="4" w:space="0" w:color="000000"/>
            </w:tcBorders>
            <w:shd w:val="clear" w:color="auto" w:fill="auto"/>
            <w:vAlign w:val="center"/>
            <w:hideMark/>
          </w:tcPr>
          <w:p w14:paraId="4BBCE918"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Bianchi sta circolando col suo ciclomotore ma non ha la carta di circolazione.</w:t>
            </w:r>
          </w:p>
        </w:tc>
      </w:tr>
      <w:tr w:rsidR="00D94A72" w:rsidRPr="00A431DE" w14:paraId="7388841A" w14:textId="77777777" w:rsidTr="004E2721">
        <w:trPr>
          <w:trHeight w:val="300"/>
        </w:trPr>
        <w:tc>
          <w:tcPr>
            <w:tcW w:w="1794" w:type="dxa"/>
            <w:vMerge/>
            <w:tcBorders>
              <w:top w:val="single" w:sz="4" w:space="0" w:color="auto"/>
              <w:left w:val="single" w:sz="4" w:space="0" w:color="auto"/>
              <w:bottom w:val="single" w:sz="4" w:space="0" w:color="000000"/>
              <w:right w:val="single" w:sz="4" w:space="0" w:color="auto"/>
            </w:tcBorders>
            <w:vAlign w:val="center"/>
            <w:hideMark/>
          </w:tcPr>
          <w:p w14:paraId="2631C834"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80" w:type="dxa"/>
            <w:gridSpan w:val="8"/>
            <w:tcBorders>
              <w:top w:val="nil"/>
              <w:left w:val="nil"/>
              <w:bottom w:val="single" w:sz="4" w:space="0" w:color="auto"/>
              <w:right w:val="single" w:sz="4" w:space="0" w:color="000000"/>
            </w:tcBorders>
            <w:shd w:val="clear" w:color="auto" w:fill="auto"/>
            <w:vAlign w:val="bottom"/>
            <w:hideMark/>
          </w:tcPr>
          <w:p w14:paraId="5EDA30A1"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 xml:space="preserve">Quindi </w:t>
            </w:r>
          </w:p>
        </w:tc>
      </w:tr>
      <w:tr w:rsidR="00D94A72" w:rsidRPr="00A431DE" w14:paraId="4820E8DE" w14:textId="77777777" w:rsidTr="004E2721">
        <w:trPr>
          <w:trHeight w:val="300"/>
        </w:trPr>
        <w:tc>
          <w:tcPr>
            <w:tcW w:w="1794" w:type="dxa"/>
            <w:tcBorders>
              <w:top w:val="nil"/>
              <w:left w:val="nil"/>
              <w:bottom w:val="nil"/>
              <w:right w:val="nil"/>
            </w:tcBorders>
            <w:shd w:val="clear" w:color="auto" w:fill="auto"/>
            <w:noWrap/>
            <w:vAlign w:val="bottom"/>
            <w:hideMark/>
          </w:tcPr>
          <w:p w14:paraId="5740BDB3"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660" w:type="dxa"/>
            <w:tcBorders>
              <w:top w:val="nil"/>
              <w:left w:val="nil"/>
              <w:bottom w:val="nil"/>
              <w:right w:val="nil"/>
            </w:tcBorders>
            <w:shd w:val="clear" w:color="auto" w:fill="auto"/>
            <w:vAlign w:val="bottom"/>
            <w:hideMark/>
          </w:tcPr>
          <w:p w14:paraId="69BA575D"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vAlign w:val="bottom"/>
            <w:hideMark/>
          </w:tcPr>
          <w:p w14:paraId="2CB674BC"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vAlign w:val="bottom"/>
            <w:hideMark/>
          </w:tcPr>
          <w:p w14:paraId="6EA923FD"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vAlign w:val="bottom"/>
            <w:hideMark/>
          </w:tcPr>
          <w:p w14:paraId="69D69CFD"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520" w:type="dxa"/>
            <w:tcBorders>
              <w:top w:val="nil"/>
              <w:left w:val="nil"/>
              <w:bottom w:val="nil"/>
              <w:right w:val="nil"/>
            </w:tcBorders>
            <w:shd w:val="clear" w:color="auto" w:fill="auto"/>
            <w:vAlign w:val="bottom"/>
            <w:hideMark/>
          </w:tcPr>
          <w:p w14:paraId="69518E51"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2140" w:type="dxa"/>
            <w:tcBorders>
              <w:top w:val="nil"/>
              <w:left w:val="nil"/>
              <w:bottom w:val="nil"/>
              <w:right w:val="nil"/>
            </w:tcBorders>
            <w:shd w:val="clear" w:color="auto" w:fill="auto"/>
            <w:vAlign w:val="bottom"/>
            <w:hideMark/>
          </w:tcPr>
          <w:p w14:paraId="78CDB5A7"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780" w:type="dxa"/>
            <w:tcBorders>
              <w:top w:val="nil"/>
              <w:left w:val="nil"/>
              <w:bottom w:val="nil"/>
              <w:right w:val="nil"/>
            </w:tcBorders>
            <w:shd w:val="clear" w:color="auto" w:fill="auto"/>
            <w:vAlign w:val="bottom"/>
            <w:hideMark/>
          </w:tcPr>
          <w:p w14:paraId="06BECE05"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700" w:type="dxa"/>
            <w:tcBorders>
              <w:top w:val="nil"/>
              <w:left w:val="nil"/>
              <w:bottom w:val="nil"/>
              <w:right w:val="nil"/>
            </w:tcBorders>
            <w:shd w:val="clear" w:color="auto" w:fill="auto"/>
            <w:vAlign w:val="bottom"/>
            <w:hideMark/>
          </w:tcPr>
          <w:p w14:paraId="60F23D27" w14:textId="77777777" w:rsidR="00D94A72" w:rsidRPr="00A431DE" w:rsidRDefault="00D94A72" w:rsidP="002F0B86">
            <w:pPr>
              <w:spacing w:after="0" w:line="240" w:lineRule="auto"/>
              <w:jc w:val="both"/>
              <w:rPr>
                <w:rFonts w:ascii="Arial" w:eastAsia="Times New Roman" w:hAnsi="Arial" w:cs="Arial"/>
                <w:color w:val="000000"/>
                <w:sz w:val="24"/>
                <w:szCs w:val="24"/>
              </w:rPr>
            </w:pPr>
          </w:p>
        </w:tc>
      </w:tr>
    </w:tbl>
    <w:p w14:paraId="31927579" w14:textId="77777777" w:rsidR="004E2721" w:rsidRDefault="00E734D0">
      <w:r w:rsidRPr="00A431DE">
        <w:rPr>
          <w:rFonts w:ascii="Arial" w:eastAsia="Times New Roman" w:hAnsi="Arial" w:cs="Arial"/>
          <w:b/>
          <w:bCs/>
          <w:color w:val="000000"/>
          <w:sz w:val="24"/>
          <w:szCs w:val="24"/>
        </w:rPr>
        <w:t>SOLUZIONI</w:t>
      </w:r>
      <w:r w:rsidDel="00E734D0">
        <w:t xml:space="preserve"> </w:t>
      </w:r>
    </w:p>
    <w:tbl>
      <w:tblPr>
        <w:tblW w:w="10474" w:type="dxa"/>
        <w:tblInd w:w="55" w:type="dxa"/>
        <w:tblCellMar>
          <w:left w:w="70" w:type="dxa"/>
          <w:right w:w="70" w:type="dxa"/>
        </w:tblCellMar>
        <w:tblLook w:val="04A0" w:firstRow="1" w:lastRow="0" w:firstColumn="1" w:lastColumn="0" w:noHBand="0" w:noVBand="1"/>
      </w:tblPr>
      <w:tblGrid>
        <w:gridCol w:w="1794"/>
        <w:gridCol w:w="1660"/>
        <w:gridCol w:w="7020"/>
      </w:tblGrid>
      <w:tr w:rsidR="00D94A72" w:rsidRPr="00A431DE" w14:paraId="798BB97E" w14:textId="77777777" w:rsidTr="00FC7090">
        <w:trPr>
          <w:trHeight w:val="300"/>
        </w:trPr>
        <w:tc>
          <w:tcPr>
            <w:tcW w:w="1794" w:type="dxa"/>
            <w:tcBorders>
              <w:top w:val="nil"/>
              <w:left w:val="nil"/>
              <w:bottom w:val="nil"/>
              <w:right w:val="nil"/>
            </w:tcBorders>
            <w:shd w:val="clear" w:color="auto" w:fill="auto"/>
            <w:noWrap/>
            <w:hideMark/>
          </w:tcPr>
          <w:p w14:paraId="5AB18137" w14:textId="77777777" w:rsidR="00D94A72" w:rsidRPr="00A431DE" w:rsidRDefault="00D94A72" w:rsidP="00FC7090">
            <w:pPr>
              <w:spacing w:after="0" w:line="240" w:lineRule="auto"/>
              <w:jc w:val="center"/>
              <w:rPr>
                <w:rFonts w:ascii="Arial" w:eastAsia="Times New Roman" w:hAnsi="Arial" w:cs="Arial"/>
                <w:b/>
                <w:bCs/>
                <w:color w:val="000000"/>
                <w:sz w:val="24"/>
                <w:szCs w:val="24"/>
              </w:rPr>
            </w:pPr>
          </w:p>
        </w:tc>
        <w:tc>
          <w:tcPr>
            <w:tcW w:w="1660" w:type="dxa"/>
            <w:tcBorders>
              <w:top w:val="nil"/>
              <w:left w:val="nil"/>
              <w:bottom w:val="nil"/>
              <w:right w:val="nil"/>
            </w:tcBorders>
            <w:shd w:val="clear" w:color="auto" w:fill="auto"/>
            <w:hideMark/>
          </w:tcPr>
          <w:p w14:paraId="66B70826" w14:textId="77777777" w:rsidR="00D94A72" w:rsidRPr="00A431DE" w:rsidRDefault="00D94A72" w:rsidP="00FC7090">
            <w:pPr>
              <w:spacing w:after="0" w:line="240" w:lineRule="auto"/>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1</w:t>
            </w:r>
          </w:p>
        </w:tc>
        <w:tc>
          <w:tcPr>
            <w:tcW w:w="7020" w:type="dxa"/>
            <w:tcBorders>
              <w:top w:val="nil"/>
              <w:left w:val="nil"/>
              <w:bottom w:val="nil"/>
              <w:right w:val="nil"/>
            </w:tcBorders>
            <w:shd w:val="clear" w:color="auto" w:fill="auto"/>
            <w:vAlign w:val="bottom"/>
            <w:hideMark/>
          </w:tcPr>
          <w:p w14:paraId="16C08C99" w14:textId="77777777" w:rsidR="00004528" w:rsidRDefault="00D94A72">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Il quadriciclo a motore di Luigi è ora diventato un autoveicolo.</w:t>
            </w:r>
            <w:r w:rsidR="00004528">
              <w:rPr>
                <w:rFonts w:ascii="Arial" w:eastAsia="Times New Roman" w:hAnsi="Arial" w:cs="Arial"/>
                <w:color w:val="000000"/>
                <w:sz w:val="24"/>
                <w:szCs w:val="24"/>
              </w:rPr>
              <w:t xml:space="preserve"> </w:t>
            </w:r>
          </w:p>
          <w:p w14:paraId="73DE878B" w14:textId="77777777" w:rsidR="00962C4E" w:rsidRDefault="009C1DB4">
            <w:pPr>
              <w:spacing w:after="0" w:line="240" w:lineRule="auto"/>
              <w:jc w:val="both"/>
              <w:rPr>
                <w:rFonts w:ascii="Arial" w:eastAsia="Times New Roman" w:hAnsi="Arial" w:cs="Arial"/>
                <w:color w:val="000000"/>
                <w:sz w:val="24"/>
                <w:szCs w:val="24"/>
              </w:rPr>
            </w:pPr>
            <w:r>
              <w:rPr>
                <w:rFonts w:ascii="Arial" w:eastAsia="Times New Roman" w:hAnsi="Arial" w:cs="Arial"/>
                <w:color w:val="000000"/>
                <w:sz w:val="24"/>
                <w:szCs w:val="24"/>
              </w:rPr>
              <w:t xml:space="preserve">La </w:t>
            </w:r>
            <w:r w:rsidR="0084196F">
              <w:rPr>
                <w:rFonts w:ascii="Arial" w:eastAsia="Times New Roman" w:hAnsi="Arial" w:cs="Arial"/>
                <w:color w:val="000000"/>
                <w:sz w:val="24"/>
                <w:szCs w:val="24"/>
              </w:rPr>
              <w:t xml:space="preserve">risposta </w:t>
            </w:r>
            <w:r>
              <w:rPr>
                <w:rFonts w:ascii="Arial" w:eastAsia="Times New Roman" w:hAnsi="Arial" w:cs="Arial"/>
                <w:color w:val="000000"/>
                <w:sz w:val="24"/>
                <w:szCs w:val="24"/>
              </w:rPr>
              <w:t xml:space="preserve">qui sopra </w:t>
            </w:r>
            <w:r w:rsidR="00004528">
              <w:rPr>
                <w:rFonts w:ascii="Arial" w:eastAsia="Times New Roman" w:hAnsi="Arial" w:cs="Arial"/>
                <w:color w:val="000000"/>
                <w:sz w:val="24"/>
                <w:szCs w:val="24"/>
              </w:rPr>
              <w:t xml:space="preserve">va per logica …  ma non è detto che </w:t>
            </w:r>
            <w:r>
              <w:rPr>
                <w:rFonts w:ascii="Arial" w:eastAsia="Times New Roman" w:hAnsi="Arial" w:cs="Arial"/>
                <w:color w:val="000000"/>
                <w:sz w:val="24"/>
                <w:szCs w:val="24"/>
              </w:rPr>
              <w:t xml:space="preserve">l'autoveicolo </w:t>
            </w:r>
            <w:r w:rsidR="00004528">
              <w:rPr>
                <w:rFonts w:ascii="Arial" w:eastAsia="Times New Roman" w:hAnsi="Arial" w:cs="Arial"/>
                <w:color w:val="000000"/>
                <w:sz w:val="24"/>
                <w:szCs w:val="24"/>
              </w:rPr>
              <w:t>possa circolare</w:t>
            </w:r>
            <w:r w:rsidR="0084196F">
              <w:rPr>
                <w:rFonts w:ascii="Arial" w:eastAsia="Times New Roman" w:hAnsi="Arial" w:cs="Arial"/>
                <w:color w:val="000000"/>
                <w:sz w:val="24"/>
                <w:szCs w:val="24"/>
              </w:rPr>
              <w:t xml:space="preserve"> su strade pubbliche:</w:t>
            </w:r>
            <w:r w:rsidR="00004528">
              <w:rPr>
                <w:rFonts w:ascii="Arial" w:eastAsia="Times New Roman" w:hAnsi="Arial" w:cs="Arial"/>
                <w:color w:val="000000"/>
                <w:sz w:val="24"/>
                <w:szCs w:val="24"/>
              </w:rPr>
              <w:t xml:space="preserve"> </w:t>
            </w:r>
            <w:r w:rsidR="0084196F">
              <w:rPr>
                <w:rFonts w:ascii="Arial" w:eastAsia="Times New Roman" w:hAnsi="Arial" w:cs="Arial"/>
                <w:color w:val="000000"/>
                <w:sz w:val="24"/>
                <w:szCs w:val="24"/>
              </w:rPr>
              <w:t>h</w:t>
            </w:r>
            <w:r w:rsidR="00004528">
              <w:rPr>
                <w:rFonts w:ascii="Arial" w:eastAsia="Times New Roman" w:hAnsi="Arial" w:cs="Arial"/>
                <w:color w:val="000000"/>
                <w:sz w:val="24"/>
                <w:szCs w:val="24"/>
              </w:rPr>
              <w:t xml:space="preserve">a bisogno di una specifica autorizzazione da parte della motorizzazione per </w:t>
            </w:r>
            <w:r>
              <w:rPr>
                <w:rFonts w:ascii="Arial" w:eastAsia="Times New Roman" w:hAnsi="Arial" w:cs="Arial"/>
                <w:color w:val="000000"/>
                <w:sz w:val="24"/>
                <w:szCs w:val="24"/>
              </w:rPr>
              <w:t xml:space="preserve">verificare che </w:t>
            </w:r>
            <w:r w:rsidR="00004528">
              <w:rPr>
                <w:rFonts w:ascii="Arial" w:eastAsia="Times New Roman" w:hAnsi="Arial" w:cs="Arial"/>
                <w:color w:val="000000"/>
                <w:sz w:val="24"/>
                <w:szCs w:val="24"/>
              </w:rPr>
              <w:t>la modifica</w:t>
            </w:r>
            <w:r>
              <w:rPr>
                <w:rFonts w:ascii="Arial" w:eastAsia="Times New Roman" w:hAnsi="Arial" w:cs="Arial"/>
                <w:color w:val="000000"/>
                <w:sz w:val="24"/>
                <w:szCs w:val="24"/>
              </w:rPr>
              <w:t xml:space="preserve"> </w:t>
            </w:r>
            <w:r w:rsidR="0084196F">
              <w:rPr>
                <w:rFonts w:ascii="Arial" w:eastAsia="Times New Roman" w:hAnsi="Arial" w:cs="Arial"/>
                <w:color w:val="000000"/>
                <w:sz w:val="24"/>
                <w:szCs w:val="24"/>
              </w:rPr>
              <w:t xml:space="preserve">apportata </w:t>
            </w:r>
            <w:r>
              <w:rPr>
                <w:rFonts w:ascii="Arial" w:eastAsia="Times New Roman" w:hAnsi="Arial" w:cs="Arial"/>
                <w:color w:val="000000"/>
                <w:sz w:val="24"/>
                <w:szCs w:val="24"/>
              </w:rPr>
              <w:t xml:space="preserve">garantisca </w:t>
            </w:r>
            <w:r w:rsidR="0084196F">
              <w:rPr>
                <w:rFonts w:ascii="Arial" w:eastAsia="Times New Roman" w:hAnsi="Arial" w:cs="Arial"/>
                <w:color w:val="000000"/>
                <w:sz w:val="24"/>
                <w:szCs w:val="24"/>
              </w:rPr>
              <w:t xml:space="preserve">comunque </w:t>
            </w:r>
            <w:r>
              <w:rPr>
                <w:rFonts w:ascii="Arial" w:eastAsia="Times New Roman" w:hAnsi="Arial" w:cs="Arial"/>
                <w:color w:val="000000"/>
                <w:sz w:val="24"/>
                <w:szCs w:val="24"/>
              </w:rPr>
              <w:t>adeguati parametri di sicurezza.</w:t>
            </w:r>
          </w:p>
          <w:p w14:paraId="3B02E804" w14:textId="77777777" w:rsidR="004D6711" w:rsidRPr="00FF66D1" w:rsidRDefault="004D6711" w:rsidP="008A5ED0">
            <w:pPr>
              <w:spacing w:after="0" w:line="240" w:lineRule="auto"/>
              <w:jc w:val="both"/>
              <w:rPr>
                <w:rFonts w:ascii="Arial" w:eastAsia="Times New Roman" w:hAnsi="Arial" w:cs="Arial"/>
                <w:color w:val="000000"/>
                <w:sz w:val="24"/>
                <w:szCs w:val="24"/>
                <w:lang w:eastAsia="fr-FR" w:bidi="fr-FR"/>
              </w:rPr>
            </w:pPr>
          </w:p>
        </w:tc>
      </w:tr>
      <w:tr w:rsidR="00D94A72" w:rsidRPr="00A431DE" w14:paraId="1867AF56" w14:textId="77777777" w:rsidTr="004E2721">
        <w:trPr>
          <w:trHeight w:val="300"/>
        </w:trPr>
        <w:tc>
          <w:tcPr>
            <w:tcW w:w="1794" w:type="dxa"/>
            <w:tcBorders>
              <w:top w:val="nil"/>
              <w:left w:val="nil"/>
              <w:bottom w:val="nil"/>
              <w:right w:val="nil"/>
            </w:tcBorders>
            <w:shd w:val="clear" w:color="auto" w:fill="auto"/>
            <w:noWrap/>
            <w:vAlign w:val="bottom"/>
            <w:hideMark/>
          </w:tcPr>
          <w:p w14:paraId="00580107"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660" w:type="dxa"/>
            <w:tcBorders>
              <w:top w:val="nil"/>
              <w:left w:val="nil"/>
              <w:bottom w:val="nil"/>
              <w:right w:val="nil"/>
            </w:tcBorders>
            <w:shd w:val="clear" w:color="auto" w:fill="auto"/>
            <w:vAlign w:val="center"/>
            <w:hideMark/>
          </w:tcPr>
          <w:p w14:paraId="4B2C0C89"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2</w:t>
            </w:r>
          </w:p>
        </w:tc>
        <w:tc>
          <w:tcPr>
            <w:tcW w:w="7020" w:type="dxa"/>
            <w:tcBorders>
              <w:top w:val="nil"/>
              <w:left w:val="nil"/>
              <w:bottom w:val="nil"/>
              <w:right w:val="nil"/>
            </w:tcBorders>
            <w:shd w:val="clear" w:color="auto" w:fill="auto"/>
            <w:vAlign w:val="bottom"/>
            <w:hideMark/>
          </w:tcPr>
          <w:p w14:paraId="73E9B6F0" w14:textId="77777777" w:rsidR="00D94A72" w:rsidRDefault="00D94A72">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Caio non ha sganciato il rimorchio.</w:t>
            </w:r>
          </w:p>
          <w:p w14:paraId="681C153D" w14:textId="77777777" w:rsidR="004D6711" w:rsidRPr="00FF66D1" w:rsidRDefault="004D6711" w:rsidP="008A5ED0">
            <w:pPr>
              <w:spacing w:after="0" w:line="240" w:lineRule="auto"/>
              <w:jc w:val="both"/>
              <w:rPr>
                <w:rFonts w:ascii="Arial" w:eastAsia="Times New Roman" w:hAnsi="Arial" w:cs="Arial"/>
                <w:color w:val="000000"/>
                <w:sz w:val="24"/>
                <w:szCs w:val="24"/>
                <w:lang w:eastAsia="fr-FR" w:bidi="fr-FR"/>
              </w:rPr>
            </w:pPr>
          </w:p>
        </w:tc>
      </w:tr>
      <w:tr w:rsidR="00D94A72" w:rsidRPr="00A431DE" w14:paraId="4723219C" w14:textId="77777777" w:rsidTr="004E2721">
        <w:trPr>
          <w:trHeight w:val="315"/>
        </w:trPr>
        <w:tc>
          <w:tcPr>
            <w:tcW w:w="1794" w:type="dxa"/>
            <w:tcBorders>
              <w:top w:val="nil"/>
              <w:left w:val="nil"/>
              <w:bottom w:val="nil"/>
              <w:right w:val="nil"/>
            </w:tcBorders>
            <w:shd w:val="clear" w:color="auto" w:fill="auto"/>
            <w:noWrap/>
            <w:vAlign w:val="bottom"/>
            <w:hideMark/>
          </w:tcPr>
          <w:p w14:paraId="5CBE387A"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660" w:type="dxa"/>
            <w:tcBorders>
              <w:top w:val="nil"/>
              <w:left w:val="nil"/>
              <w:bottom w:val="nil"/>
              <w:right w:val="nil"/>
            </w:tcBorders>
            <w:shd w:val="clear" w:color="auto" w:fill="auto"/>
            <w:vAlign w:val="center"/>
            <w:hideMark/>
          </w:tcPr>
          <w:p w14:paraId="0889900B"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3</w:t>
            </w:r>
          </w:p>
        </w:tc>
        <w:tc>
          <w:tcPr>
            <w:tcW w:w="7020" w:type="dxa"/>
            <w:tcBorders>
              <w:top w:val="nil"/>
              <w:left w:val="nil"/>
              <w:bottom w:val="nil"/>
              <w:right w:val="nil"/>
            </w:tcBorders>
            <w:shd w:val="clear" w:color="auto" w:fill="auto"/>
            <w:vAlign w:val="bottom"/>
            <w:hideMark/>
          </w:tcPr>
          <w:p w14:paraId="2067A2CE" w14:textId="77777777" w:rsidR="00D94A72" w:rsidRDefault="00D94A72">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Sempronio non possiede un motoveicolo d'epoca</w:t>
            </w:r>
          </w:p>
          <w:p w14:paraId="42DD8424" w14:textId="77777777" w:rsidR="004D6711" w:rsidRPr="00FF66D1" w:rsidRDefault="004D6711" w:rsidP="008A5ED0">
            <w:pPr>
              <w:spacing w:after="0" w:line="240" w:lineRule="auto"/>
              <w:jc w:val="both"/>
              <w:rPr>
                <w:rFonts w:ascii="Arial" w:eastAsia="Times New Roman" w:hAnsi="Arial" w:cs="Arial"/>
                <w:color w:val="000000"/>
                <w:sz w:val="24"/>
                <w:szCs w:val="24"/>
                <w:lang w:eastAsia="fr-FR" w:bidi="fr-FR"/>
              </w:rPr>
            </w:pPr>
          </w:p>
        </w:tc>
      </w:tr>
      <w:tr w:rsidR="00D94A72" w:rsidRPr="00A431DE" w14:paraId="04CA4D2E" w14:textId="77777777" w:rsidTr="004E2721">
        <w:trPr>
          <w:trHeight w:val="300"/>
        </w:trPr>
        <w:tc>
          <w:tcPr>
            <w:tcW w:w="1794" w:type="dxa"/>
            <w:tcBorders>
              <w:top w:val="nil"/>
              <w:left w:val="nil"/>
              <w:bottom w:val="nil"/>
              <w:right w:val="nil"/>
            </w:tcBorders>
            <w:shd w:val="clear" w:color="auto" w:fill="auto"/>
            <w:noWrap/>
            <w:vAlign w:val="bottom"/>
            <w:hideMark/>
          </w:tcPr>
          <w:p w14:paraId="29CD30EB"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660" w:type="dxa"/>
            <w:tcBorders>
              <w:top w:val="nil"/>
              <w:left w:val="nil"/>
              <w:bottom w:val="nil"/>
              <w:right w:val="nil"/>
            </w:tcBorders>
            <w:shd w:val="clear" w:color="auto" w:fill="auto"/>
            <w:vAlign w:val="center"/>
            <w:hideMark/>
          </w:tcPr>
          <w:p w14:paraId="3FDA79A5"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4</w:t>
            </w:r>
          </w:p>
        </w:tc>
        <w:tc>
          <w:tcPr>
            <w:tcW w:w="7020" w:type="dxa"/>
            <w:tcBorders>
              <w:top w:val="nil"/>
              <w:left w:val="nil"/>
              <w:bottom w:val="nil"/>
              <w:right w:val="nil"/>
            </w:tcBorders>
            <w:shd w:val="clear" w:color="auto" w:fill="auto"/>
            <w:vAlign w:val="bottom"/>
            <w:hideMark/>
          </w:tcPr>
          <w:p w14:paraId="3B79735A" w14:textId="77777777" w:rsidR="00D94A72" w:rsidRDefault="00D94A72">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Tizio uso un veicolo a uso terzi.</w:t>
            </w:r>
          </w:p>
          <w:p w14:paraId="3D4B1751" w14:textId="77777777" w:rsidR="004D6711" w:rsidRPr="00FF66D1" w:rsidRDefault="004D6711" w:rsidP="008A5ED0">
            <w:pPr>
              <w:spacing w:after="0" w:line="240" w:lineRule="auto"/>
              <w:jc w:val="both"/>
              <w:rPr>
                <w:rFonts w:ascii="Arial" w:eastAsia="Times New Roman" w:hAnsi="Arial" w:cs="Arial"/>
                <w:color w:val="000000"/>
                <w:sz w:val="24"/>
                <w:szCs w:val="24"/>
                <w:lang w:eastAsia="fr-FR" w:bidi="fr-FR"/>
              </w:rPr>
            </w:pPr>
          </w:p>
        </w:tc>
      </w:tr>
      <w:tr w:rsidR="00D94A72" w:rsidRPr="00A431DE" w14:paraId="288D379B" w14:textId="77777777" w:rsidTr="004E2721">
        <w:trPr>
          <w:trHeight w:val="615"/>
        </w:trPr>
        <w:tc>
          <w:tcPr>
            <w:tcW w:w="1794" w:type="dxa"/>
            <w:tcBorders>
              <w:top w:val="nil"/>
              <w:left w:val="nil"/>
              <w:bottom w:val="nil"/>
              <w:right w:val="nil"/>
            </w:tcBorders>
            <w:shd w:val="clear" w:color="auto" w:fill="auto"/>
            <w:noWrap/>
            <w:vAlign w:val="bottom"/>
            <w:hideMark/>
          </w:tcPr>
          <w:p w14:paraId="5FFF8D83"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660" w:type="dxa"/>
            <w:tcBorders>
              <w:top w:val="nil"/>
              <w:left w:val="nil"/>
              <w:bottom w:val="nil"/>
              <w:right w:val="nil"/>
            </w:tcBorders>
            <w:shd w:val="clear" w:color="auto" w:fill="auto"/>
            <w:vAlign w:val="center"/>
            <w:hideMark/>
          </w:tcPr>
          <w:p w14:paraId="69E4D672"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5</w:t>
            </w:r>
          </w:p>
        </w:tc>
        <w:tc>
          <w:tcPr>
            <w:tcW w:w="7020" w:type="dxa"/>
            <w:tcBorders>
              <w:top w:val="nil"/>
              <w:left w:val="nil"/>
              <w:bottom w:val="nil"/>
              <w:right w:val="nil"/>
            </w:tcBorders>
            <w:shd w:val="clear" w:color="auto" w:fill="auto"/>
            <w:vAlign w:val="bottom"/>
            <w:hideMark/>
          </w:tcPr>
          <w:p w14:paraId="0B03B6EC" w14:textId="77777777" w:rsidR="00D94A72" w:rsidRPr="00A431DE" w:rsidRDefault="00D94A72">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Bianchi possiede la carta provvisoria di circolazione della validità massima di 90 giorni.</w:t>
            </w:r>
          </w:p>
        </w:tc>
      </w:tr>
    </w:tbl>
    <w:p w14:paraId="4C9AEDCE" w14:textId="77777777" w:rsidR="00FF1DA9" w:rsidRPr="00A431DE" w:rsidRDefault="00FF1DA9" w:rsidP="002F0B86">
      <w:pPr>
        <w:jc w:val="both"/>
        <w:rPr>
          <w:rFonts w:ascii="Arial" w:hAnsi="Arial" w:cs="Arial"/>
          <w:sz w:val="24"/>
          <w:szCs w:val="24"/>
        </w:rPr>
      </w:pPr>
    </w:p>
    <w:p w14:paraId="6EA1D006" w14:textId="77777777" w:rsidR="00650122" w:rsidRPr="00A431DE" w:rsidRDefault="00D94A72" w:rsidP="002F0B86">
      <w:pPr>
        <w:pStyle w:val="NormaleWeb"/>
        <w:jc w:val="both"/>
        <w:rPr>
          <w:rFonts w:ascii="Arial" w:hAnsi="Arial" w:cs="Arial"/>
        </w:rPr>
      </w:pPr>
      <w:r w:rsidRPr="00A431DE">
        <w:rPr>
          <w:rFonts w:ascii="Arial" w:hAnsi="Arial" w:cs="Arial"/>
        </w:rPr>
        <w:br w:type="column"/>
      </w: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8"/>
        <w:gridCol w:w="1921"/>
        <w:gridCol w:w="2903"/>
        <w:gridCol w:w="1407"/>
        <w:gridCol w:w="2968"/>
      </w:tblGrid>
      <w:tr w:rsidR="004E2721" w:rsidRPr="00A431DE" w14:paraId="56F2753A" w14:textId="77777777" w:rsidTr="00962C4E">
        <w:trPr>
          <w:trHeight w:val="290"/>
          <w:tblHeader/>
        </w:trPr>
        <w:tc>
          <w:tcPr>
            <w:tcW w:w="1928" w:type="dxa"/>
            <w:tcBorders>
              <w:top w:val="nil"/>
              <w:right w:val="nil"/>
            </w:tcBorders>
            <w:shd w:val="clear" w:color="auto" w:fill="auto"/>
          </w:tcPr>
          <w:p w14:paraId="50B66E5D" w14:textId="77777777" w:rsidR="004E2721" w:rsidRPr="00A431DE" w:rsidRDefault="004E2721"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sz w:val="24"/>
                <w:szCs w:val="24"/>
              </w:rPr>
              <w:br w:type="column"/>
            </w:r>
          </w:p>
        </w:tc>
        <w:tc>
          <w:tcPr>
            <w:tcW w:w="4824" w:type="dxa"/>
            <w:gridSpan w:val="2"/>
            <w:tcBorders>
              <w:top w:val="nil"/>
              <w:left w:val="nil"/>
              <w:right w:val="single" w:sz="6" w:space="0" w:color="auto"/>
            </w:tcBorders>
            <w:shd w:val="clear" w:color="auto" w:fill="auto"/>
          </w:tcPr>
          <w:p w14:paraId="01B4CD1E" w14:textId="77777777" w:rsidR="004E2721" w:rsidRPr="00A431DE" w:rsidRDefault="004E2721" w:rsidP="00962C4E">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102D9785" w14:textId="77777777" w:rsidR="004E2721" w:rsidRPr="00A431DE" w:rsidRDefault="004E2721"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2968" w:type="dxa"/>
            <w:tcBorders>
              <w:top w:val="single" w:sz="6" w:space="0" w:color="auto"/>
              <w:left w:val="single" w:sz="6" w:space="0" w:color="auto"/>
              <w:bottom w:val="single" w:sz="6" w:space="0" w:color="auto"/>
              <w:right w:val="single" w:sz="6" w:space="0" w:color="auto"/>
            </w:tcBorders>
            <w:shd w:val="clear" w:color="auto" w:fill="auto"/>
          </w:tcPr>
          <w:p w14:paraId="401A95D2" w14:textId="77777777" w:rsidR="004E2721" w:rsidRPr="00A431DE" w:rsidRDefault="004E2721" w:rsidP="00962C4E">
            <w:pPr>
              <w:tabs>
                <w:tab w:val="left" w:pos="672"/>
              </w:tabs>
              <w:autoSpaceDE w:val="0"/>
              <w:autoSpaceDN w:val="0"/>
              <w:adjustRightInd w:val="0"/>
              <w:spacing w:after="0" w:line="240" w:lineRule="auto"/>
              <w:jc w:val="both"/>
              <w:rPr>
                <w:rFonts w:ascii="Arial" w:hAnsi="Arial" w:cs="Arial"/>
                <w:b/>
                <w:color w:val="000000"/>
                <w:sz w:val="24"/>
                <w:szCs w:val="24"/>
              </w:rPr>
            </w:pPr>
          </w:p>
        </w:tc>
      </w:tr>
      <w:tr w:rsidR="004E2721" w:rsidRPr="00A431DE" w14:paraId="6ECE21F8" w14:textId="77777777" w:rsidTr="00962C4E">
        <w:trPr>
          <w:gridBefore w:val="2"/>
          <w:wBefore w:w="3849" w:type="dxa"/>
          <w:trHeight w:val="290"/>
          <w:tblHeader/>
        </w:trPr>
        <w:tc>
          <w:tcPr>
            <w:tcW w:w="2903" w:type="dxa"/>
            <w:tcBorders>
              <w:right w:val="single" w:sz="6" w:space="0" w:color="auto"/>
            </w:tcBorders>
            <w:shd w:val="clear" w:color="auto" w:fill="auto"/>
          </w:tcPr>
          <w:p w14:paraId="2E88070A" w14:textId="77777777" w:rsidR="004E2721" w:rsidRPr="00A431DE" w:rsidRDefault="004E2721" w:rsidP="00962C4E">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3382E3B9" w14:textId="77777777" w:rsidR="004E2721" w:rsidRPr="00A431DE" w:rsidRDefault="004E2721"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2968" w:type="dxa"/>
            <w:tcBorders>
              <w:top w:val="single" w:sz="6" w:space="0" w:color="auto"/>
              <w:left w:val="single" w:sz="6" w:space="0" w:color="auto"/>
              <w:bottom w:val="single" w:sz="6" w:space="0" w:color="auto"/>
              <w:right w:val="single" w:sz="6" w:space="0" w:color="auto"/>
            </w:tcBorders>
            <w:shd w:val="clear" w:color="auto" w:fill="auto"/>
          </w:tcPr>
          <w:p w14:paraId="3F6708EC" w14:textId="77777777" w:rsidR="004E2721" w:rsidRPr="00A431DE" w:rsidRDefault="004E2721" w:rsidP="00962C4E">
            <w:pPr>
              <w:autoSpaceDE w:val="0"/>
              <w:autoSpaceDN w:val="0"/>
              <w:adjustRightInd w:val="0"/>
              <w:spacing w:after="0" w:line="240" w:lineRule="auto"/>
              <w:jc w:val="both"/>
              <w:rPr>
                <w:rFonts w:ascii="Arial" w:hAnsi="Arial" w:cs="Arial"/>
                <w:b/>
                <w:color w:val="000000"/>
                <w:sz w:val="24"/>
                <w:szCs w:val="24"/>
              </w:rPr>
            </w:pPr>
          </w:p>
        </w:tc>
      </w:tr>
      <w:tr w:rsidR="004E2721" w:rsidRPr="00A431DE" w14:paraId="39DADA2C" w14:textId="77777777" w:rsidTr="00962C4E">
        <w:trPr>
          <w:trHeight w:val="290"/>
          <w:tblHeader/>
        </w:trPr>
        <w:tc>
          <w:tcPr>
            <w:tcW w:w="6752" w:type="dxa"/>
            <w:gridSpan w:val="3"/>
            <w:vMerge w:val="restart"/>
            <w:tcBorders>
              <w:right w:val="single" w:sz="6" w:space="0" w:color="auto"/>
            </w:tcBorders>
            <w:shd w:val="clear" w:color="auto" w:fill="auto"/>
          </w:tcPr>
          <w:p w14:paraId="74FA17EF" w14:textId="77777777" w:rsidR="004E2721" w:rsidRPr="00A431DE" w:rsidRDefault="004E2721" w:rsidP="00962C4E">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39751AF2" w14:textId="77777777" w:rsidR="004E2721" w:rsidRPr="00A431DE" w:rsidRDefault="004E2721"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2968" w:type="dxa"/>
            <w:tcBorders>
              <w:top w:val="single" w:sz="6" w:space="0" w:color="auto"/>
              <w:left w:val="single" w:sz="6" w:space="0" w:color="auto"/>
              <w:bottom w:val="single" w:sz="6" w:space="0" w:color="auto"/>
              <w:right w:val="single" w:sz="6" w:space="0" w:color="auto"/>
            </w:tcBorders>
            <w:shd w:val="clear" w:color="auto" w:fill="auto"/>
          </w:tcPr>
          <w:p w14:paraId="5C9777C6" w14:textId="77777777" w:rsidR="004E2721" w:rsidRPr="00A431DE" w:rsidRDefault="004E2721" w:rsidP="00962C4E">
            <w:pPr>
              <w:tabs>
                <w:tab w:val="left" w:pos="576"/>
              </w:tabs>
              <w:autoSpaceDE w:val="0"/>
              <w:autoSpaceDN w:val="0"/>
              <w:adjustRightInd w:val="0"/>
              <w:spacing w:after="0" w:line="240" w:lineRule="auto"/>
              <w:jc w:val="both"/>
              <w:rPr>
                <w:rFonts w:ascii="Arial" w:hAnsi="Arial" w:cs="Arial"/>
                <w:b/>
                <w:color w:val="000000"/>
                <w:sz w:val="24"/>
                <w:szCs w:val="24"/>
              </w:rPr>
            </w:pPr>
          </w:p>
        </w:tc>
      </w:tr>
      <w:tr w:rsidR="004E2721" w:rsidRPr="00A431DE" w14:paraId="199824B2" w14:textId="77777777" w:rsidTr="00962C4E">
        <w:trPr>
          <w:trHeight w:val="290"/>
          <w:tblHeader/>
        </w:trPr>
        <w:tc>
          <w:tcPr>
            <w:tcW w:w="6752" w:type="dxa"/>
            <w:gridSpan w:val="3"/>
            <w:vMerge/>
            <w:tcBorders>
              <w:bottom w:val="single" w:sz="6" w:space="0" w:color="auto"/>
              <w:right w:val="single" w:sz="6" w:space="0" w:color="auto"/>
            </w:tcBorders>
            <w:shd w:val="clear" w:color="auto" w:fill="auto"/>
          </w:tcPr>
          <w:p w14:paraId="1BF08B66" w14:textId="77777777" w:rsidR="004E2721" w:rsidRPr="00A431DE" w:rsidRDefault="004E2721" w:rsidP="00962C4E">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7620917B" w14:textId="77777777" w:rsidR="004E2721" w:rsidRPr="00A431DE" w:rsidRDefault="004E2721"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2968" w:type="dxa"/>
            <w:tcBorders>
              <w:top w:val="single" w:sz="6" w:space="0" w:color="auto"/>
              <w:left w:val="single" w:sz="6" w:space="0" w:color="auto"/>
              <w:bottom w:val="single" w:sz="6" w:space="0" w:color="auto"/>
              <w:right w:val="single" w:sz="6" w:space="0" w:color="auto"/>
            </w:tcBorders>
            <w:shd w:val="clear" w:color="auto" w:fill="auto"/>
          </w:tcPr>
          <w:p w14:paraId="5A7A1C2F" w14:textId="77777777" w:rsidR="004E2721" w:rsidRPr="00A431DE" w:rsidRDefault="004E2721" w:rsidP="00962C4E">
            <w:pPr>
              <w:tabs>
                <w:tab w:val="left" w:pos="518"/>
              </w:tabs>
              <w:autoSpaceDE w:val="0"/>
              <w:autoSpaceDN w:val="0"/>
              <w:adjustRightInd w:val="0"/>
              <w:spacing w:after="0" w:line="240" w:lineRule="auto"/>
              <w:jc w:val="both"/>
              <w:rPr>
                <w:rFonts w:ascii="Arial" w:hAnsi="Arial" w:cs="Arial"/>
                <w:b/>
                <w:color w:val="000000"/>
                <w:sz w:val="24"/>
                <w:szCs w:val="24"/>
              </w:rPr>
            </w:pPr>
          </w:p>
        </w:tc>
      </w:tr>
      <w:tr w:rsidR="004E2721" w:rsidRPr="00A431DE" w14:paraId="72ED15C6" w14:textId="77777777" w:rsidTr="00962C4E">
        <w:trPr>
          <w:trHeight w:val="290"/>
          <w:tblHeader/>
        </w:trPr>
        <w:tc>
          <w:tcPr>
            <w:tcW w:w="3849" w:type="dxa"/>
            <w:gridSpan w:val="2"/>
            <w:tcBorders>
              <w:top w:val="single" w:sz="6" w:space="0" w:color="auto"/>
              <w:left w:val="single" w:sz="6" w:space="0" w:color="auto"/>
              <w:bottom w:val="single" w:sz="6" w:space="0" w:color="auto"/>
              <w:right w:val="single" w:sz="2" w:space="0" w:color="000000"/>
            </w:tcBorders>
            <w:shd w:val="clear" w:color="auto" w:fill="auto"/>
          </w:tcPr>
          <w:p w14:paraId="7CC49089" w14:textId="77777777" w:rsidR="004E2721" w:rsidRPr="00A431DE" w:rsidRDefault="004E2721"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 xml:space="preserve">SCHEDA N:             </w:t>
            </w:r>
            <w:r w:rsidR="005632A6">
              <w:rPr>
                <w:rFonts w:ascii="Arial" w:hAnsi="Arial" w:cs="Arial"/>
                <w:b/>
                <w:color w:val="000000"/>
                <w:sz w:val="24"/>
                <w:szCs w:val="24"/>
              </w:rPr>
              <w:t>22</w:t>
            </w:r>
          </w:p>
        </w:tc>
        <w:tc>
          <w:tcPr>
            <w:tcW w:w="7278" w:type="dxa"/>
            <w:gridSpan w:val="3"/>
            <w:tcBorders>
              <w:top w:val="single" w:sz="2" w:space="0" w:color="000000"/>
              <w:left w:val="single" w:sz="2" w:space="0" w:color="000000"/>
              <w:bottom w:val="single" w:sz="6" w:space="0" w:color="auto"/>
              <w:right w:val="single" w:sz="6" w:space="0" w:color="auto"/>
            </w:tcBorders>
            <w:shd w:val="clear" w:color="auto" w:fill="auto"/>
          </w:tcPr>
          <w:p w14:paraId="1BE9C9BD" w14:textId="77777777" w:rsidR="004E2721" w:rsidRPr="00A431DE" w:rsidRDefault="004E2721" w:rsidP="00962C4E">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FILOSOFIA</w:t>
            </w:r>
          </w:p>
        </w:tc>
      </w:tr>
      <w:tr w:rsidR="004E2721" w:rsidRPr="00A431DE" w14:paraId="3E6CF1AB" w14:textId="77777777" w:rsidTr="00962C4E">
        <w:trPr>
          <w:trHeight w:val="290"/>
        </w:trPr>
        <w:tc>
          <w:tcPr>
            <w:tcW w:w="6752" w:type="dxa"/>
            <w:gridSpan w:val="3"/>
            <w:tcBorders>
              <w:top w:val="single" w:sz="6" w:space="0" w:color="auto"/>
              <w:left w:val="single" w:sz="6" w:space="0" w:color="auto"/>
              <w:bottom w:val="single" w:sz="6" w:space="0" w:color="auto"/>
              <w:right w:val="single" w:sz="6" w:space="0" w:color="auto"/>
            </w:tcBorders>
            <w:shd w:val="clear" w:color="auto" w:fill="auto"/>
          </w:tcPr>
          <w:p w14:paraId="0C693D07" w14:textId="77777777" w:rsidR="004E2721" w:rsidRPr="00A431DE" w:rsidRDefault="004E2721" w:rsidP="00962C4E">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Pr="00A431DE">
              <w:rPr>
                <w:rFonts w:ascii="Arial" w:hAnsi="Arial" w:cs="Arial"/>
                <w:b/>
                <w:color w:val="000000"/>
                <w:sz w:val="24"/>
                <w:szCs w:val="24"/>
              </w:rPr>
              <w:t>TRIENNIO</w:t>
            </w: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3C56DED4" w14:textId="77777777" w:rsidR="004E2721" w:rsidRPr="00A431DE" w:rsidRDefault="004E2721"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2968" w:type="dxa"/>
            <w:tcBorders>
              <w:top w:val="single" w:sz="6" w:space="0" w:color="auto"/>
              <w:left w:val="single" w:sz="6" w:space="0" w:color="auto"/>
              <w:bottom w:val="single" w:sz="6" w:space="0" w:color="auto"/>
              <w:right w:val="single" w:sz="6" w:space="0" w:color="auto"/>
            </w:tcBorders>
            <w:shd w:val="clear" w:color="auto" w:fill="auto"/>
          </w:tcPr>
          <w:p w14:paraId="6BAF4813" w14:textId="77777777" w:rsidR="004E2721" w:rsidRPr="00A431DE" w:rsidRDefault="004E2721" w:rsidP="00962C4E">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Angelo Sala</w:t>
            </w:r>
          </w:p>
        </w:tc>
      </w:tr>
      <w:tr w:rsidR="004E2721" w:rsidRPr="00A431DE" w14:paraId="2B4A3940" w14:textId="77777777" w:rsidTr="00962C4E">
        <w:trPr>
          <w:trHeight w:val="595"/>
        </w:trPr>
        <w:tc>
          <w:tcPr>
            <w:tcW w:w="1928" w:type="dxa"/>
            <w:tcBorders>
              <w:top w:val="single" w:sz="6" w:space="0" w:color="auto"/>
              <w:left w:val="single" w:sz="6" w:space="0" w:color="auto"/>
              <w:bottom w:val="single" w:sz="6" w:space="0" w:color="auto"/>
              <w:right w:val="single" w:sz="6" w:space="0" w:color="auto"/>
            </w:tcBorders>
            <w:shd w:val="clear" w:color="auto" w:fill="auto"/>
          </w:tcPr>
          <w:p w14:paraId="74801532" w14:textId="77777777" w:rsidR="004E2721" w:rsidRPr="00A431DE" w:rsidRDefault="004E2721"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199" w:type="dxa"/>
            <w:gridSpan w:val="4"/>
            <w:tcBorders>
              <w:top w:val="single" w:sz="6" w:space="0" w:color="auto"/>
              <w:left w:val="single" w:sz="6" w:space="0" w:color="auto"/>
              <w:bottom w:val="single" w:sz="6" w:space="0" w:color="auto"/>
              <w:right w:val="single" w:sz="6" w:space="0" w:color="auto"/>
            </w:tcBorders>
            <w:shd w:val="clear" w:color="auto" w:fill="auto"/>
          </w:tcPr>
          <w:p w14:paraId="70BA0477" w14:textId="77777777" w:rsidR="004E2721" w:rsidRPr="00A431DE" w:rsidRDefault="004E2721" w:rsidP="00962C4E">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LOGICA</w:t>
            </w:r>
          </w:p>
        </w:tc>
      </w:tr>
      <w:tr w:rsidR="004E2721" w:rsidRPr="00A431DE" w14:paraId="185F20DD" w14:textId="77777777" w:rsidTr="00962C4E">
        <w:trPr>
          <w:trHeight w:val="568"/>
        </w:trPr>
        <w:tc>
          <w:tcPr>
            <w:tcW w:w="1928" w:type="dxa"/>
            <w:tcBorders>
              <w:top w:val="single" w:sz="6" w:space="0" w:color="auto"/>
              <w:left w:val="single" w:sz="6" w:space="0" w:color="auto"/>
              <w:bottom w:val="single" w:sz="6" w:space="0" w:color="auto"/>
              <w:right w:val="single" w:sz="6" w:space="0" w:color="auto"/>
            </w:tcBorders>
            <w:shd w:val="clear" w:color="auto" w:fill="auto"/>
          </w:tcPr>
          <w:p w14:paraId="59831501" w14:textId="77777777" w:rsidR="004E2721" w:rsidRPr="00A431DE" w:rsidRDefault="004E2721"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OBIETTIVI didattici/formativi</w:t>
            </w:r>
          </w:p>
        </w:tc>
        <w:tc>
          <w:tcPr>
            <w:tcW w:w="9199" w:type="dxa"/>
            <w:gridSpan w:val="4"/>
            <w:tcBorders>
              <w:top w:val="single" w:sz="6" w:space="0" w:color="auto"/>
              <w:left w:val="single" w:sz="6" w:space="0" w:color="auto"/>
              <w:bottom w:val="single" w:sz="6" w:space="0" w:color="auto"/>
              <w:right w:val="single" w:sz="6" w:space="0" w:color="auto"/>
            </w:tcBorders>
            <w:shd w:val="clear" w:color="auto" w:fill="auto"/>
          </w:tcPr>
          <w:p w14:paraId="14C9AF84" w14:textId="77777777" w:rsidR="004E2721" w:rsidRPr="00A431DE" w:rsidRDefault="005D1A99" w:rsidP="008A5ED0">
            <w:pPr>
              <w:autoSpaceDE w:val="0"/>
              <w:autoSpaceDN w:val="0"/>
              <w:adjustRightInd w:val="0"/>
              <w:spacing w:after="0" w:line="240" w:lineRule="auto"/>
              <w:jc w:val="both"/>
              <w:rPr>
                <w:rFonts w:ascii="Arial" w:eastAsia="Times New Roman" w:hAnsi="Arial" w:cs="Arial"/>
                <w:b/>
                <w:bCs/>
                <w:i/>
                <w:iCs/>
                <w:color w:val="000000"/>
                <w:sz w:val="24"/>
                <w:szCs w:val="24"/>
              </w:rPr>
            </w:pPr>
            <w:r>
              <w:rPr>
                <w:rFonts w:ascii="Arial" w:hAnsi="Arial" w:cs="Arial"/>
                <w:color w:val="000000"/>
                <w:sz w:val="24"/>
                <w:szCs w:val="24"/>
              </w:rPr>
              <w:t xml:space="preserve">Vedi premessa alle schede </w:t>
            </w:r>
            <w:r w:rsidR="005632A6">
              <w:rPr>
                <w:rFonts w:ascii="Arial" w:hAnsi="Arial" w:cs="Arial"/>
                <w:color w:val="000000"/>
                <w:sz w:val="24"/>
                <w:szCs w:val="24"/>
              </w:rPr>
              <w:t>18</w:t>
            </w:r>
            <w:r>
              <w:rPr>
                <w:rFonts w:ascii="Arial" w:hAnsi="Arial" w:cs="Arial"/>
                <w:color w:val="000000"/>
                <w:sz w:val="24"/>
                <w:szCs w:val="24"/>
              </w:rPr>
              <w:t>-</w:t>
            </w:r>
            <w:r w:rsidR="005632A6">
              <w:rPr>
                <w:rFonts w:ascii="Arial" w:hAnsi="Arial" w:cs="Arial"/>
                <w:color w:val="000000"/>
                <w:sz w:val="24"/>
                <w:szCs w:val="24"/>
              </w:rPr>
              <w:t>22</w:t>
            </w:r>
            <w:r w:rsidR="004E2721" w:rsidRPr="00A431DE">
              <w:rPr>
                <w:rFonts w:ascii="Arial" w:hAnsi="Arial" w:cs="Arial"/>
                <w:color w:val="000000"/>
                <w:sz w:val="24"/>
                <w:szCs w:val="24"/>
              </w:rPr>
              <w:tab/>
            </w:r>
          </w:p>
        </w:tc>
      </w:tr>
    </w:tbl>
    <w:tbl>
      <w:tblPr>
        <w:tblW w:w="10551" w:type="dxa"/>
        <w:tblInd w:w="55" w:type="dxa"/>
        <w:tblCellMar>
          <w:left w:w="70" w:type="dxa"/>
          <w:right w:w="70" w:type="dxa"/>
        </w:tblCellMar>
        <w:tblLook w:val="04A0" w:firstRow="1" w:lastRow="0" w:firstColumn="1" w:lastColumn="0" w:noHBand="0" w:noVBand="1"/>
      </w:tblPr>
      <w:tblGrid>
        <w:gridCol w:w="1913"/>
        <w:gridCol w:w="1651"/>
        <w:gridCol w:w="955"/>
        <w:gridCol w:w="955"/>
        <w:gridCol w:w="955"/>
        <w:gridCol w:w="518"/>
        <w:gridCol w:w="2130"/>
        <w:gridCol w:w="777"/>
        <w:gridCol w:w="697"/>
      </w:tblGrid>
      <w:tr w:rsidR="00D94A72" w:rsidRPr="00A431DE" w14:paraId="4B4D85A1" w14:textId="77777777" w:rsidTr="00B34DA3">
        <w:trPr>
          <w:trHeight w:val="1185"/>
        </w:trPr>
        <w:tc>
          <w:tcPr>
            <w:tcW w:w="191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47C83D2"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1. Smarrimento, sottrazione, deterioramento e distruzione di targa</w:t>
            </w:r>
          </w:p>
        </w:tc>
        <w:tc>
          <w:tcPr>
            <w:tcW w:w="8638" w:type="dxa"/>
            <w:gridSpan w:val="8"/>
            <w:tcBorders>
              <w:top w:val="single" w:sz="4" w:space="0" w:color="auto"/>
              <w:left w:val="nil"/>
              <w:bottom w:val="nil"/>
              <w:right w:val="single" w:sz="4" w:space="0" w:color="000000"/>
            </w:tcBorders>
            <w:shd w:val="clear" w:color="auto" w:fill="auto"/>
            <w:vAlign w:val="center"/>
            <w:hideMark/>
          </w:tcPr>
          <w:p w14:paraId="07D9D859"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In caso di smarrimento, sottrazione o distruzione di una delle targhe di cui all’art. 100, l’intestatario della carta di circolazione deve, entro quarantotto ore, farne denuncia agli organi di polizia, che ne prendono formalmente atto e ne rilasciano ricevuta</w:t>
            </w:r>
          </w:p>
        </w:tc>
      </w:tr>
      <w:tr w:rsidR="00D94A72" w:rsidRPr="00A431DE" w14:paraId="35EB76FC" w14:textId="77777777" w:rsidTr="00B34DA3">
        <w:trPr>
          <w:trHeight w:val="1065"/>
        </w:trPr>
        <w:tc>
          <w:tcPr>
            <w:tcW w:w="1913" w:type="dxa"/>
            <w:vMerge/>
            <w:tcBorders>
              <w:top w:val="single" w:sz="4" w:space="0" w:color="auto"/>
              <w:left w:val="single" w:sz="4" w:space="0" w:color="auto"/>
              <w:bottom w:val="single" w:sz="4" w:space="0" w:color="000000"/>
              <w:right w:val="single" w:sz="4" w:space="0" w:color="auto"/>
            </w:tcBorders>
            <w:vAlign w:val="center"/>
            <w:hideMark/>
          </w:tcPr>
          <w:p w14:paraId="780C4D46"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38" w:type="dxa"/>
            <w:gridSpan w:val="8"/>
            <w:tcBorders>
              <w:top w:val="nil"/>
              <w:left w:val="nil"/>
              <w:bottom w:val="nil"/>
              <w:right w:val="single" w:sz="4" w:space="0" w:color="000000"/>
            </w:tcBorders>
            <w:shd w:val="clear" w:color="auto" w:fill="auto"/>
            <w:vAlign w:val="center"/>
            <w:hideMark/>
          </w:tcPr>
          <w:p w14:paraId="0AFD63D4"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Trascorsi quindici giorni dalla presentazione della denuncia di smarrimento o sottrazione anche di una sola delle targhe, senza che queste siano state rinvenute, l’intestatario deve richiedere al Dipartimento per i trasporti terrestri una nuova immatricolazione del veicolo.</w:t>
            </w:r>
          </w:p>
        </w:tc>
      </w:tr>
      <w:tr w:rsidR="00D94A72" w:rsidRPr="00A431DE" w14:paraId="698A2D56" w14:textId="77777777" w:rsidTr="00B34DA3">
        <w:trPr>
          <w:trHeight w:val="1290"/>
        </w:trPr>
        <w:tc>
          <w:tcPr>
            <w:tcW w:w="1913" w:type="dxa"/>
            <w:vMerge/>
            <w:tcBorders>
              <w:top w:val="single" w:sz="4" w:space="0" w:color="auto"/>
              <w:left w:val="single" w:sz="4" w:space="0" w:color="auto"/>
              <w:bottom w:val="single" w:sz="4" w:space="0" w:color="000000"/>
              <w:right w:val="single" w:sz="4" w:space="0" w:color="auto"/>
            </w:tcBorders>
            <w:vAlign w:val="center"/>
            <w:hideMark/>
          </w:tcPr>
          <w:p w14:paraId="25407984"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38" w:type="dxa"/>
            <w:gridSpan w:val="8"/>
            <w:tcBorders>
              <w:top w:val="nil"/>
              <w:left w:val="nil"/>
              <w:bottom w:val="nil"/>
              <w:right w:val="single" w:sz="4" w:space="0" w:color="000000"/>
            </w:tcBorders>
            <w:shd w:val="clear" w:color="auto" w:fill="auto"/>
            <w:vAlign w:val="center"/>
            <w:hideMark/>
          </w:tcPr>
          <w:p w14:paraId="358279DF"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Durante il periodo di quindici giorni è consentita la circolazione del veicolo previa apposizione sullo stesso, a cura dell’intestatario, di un pannello a fondo bianco riportante le indicazioni contenute nella targa originaria</w:t>
            </w:r>
          </w:p>
        </w:tc>
      </w:tr>
      <w:tr w:rsidR="00D94A72" w:rsidRPr="00A431DE" w14:paraId="22F85B26" w14:textId="77777777" w:rsidTr="00B34DA3">
        <w:trPr>
          <w:trHeight w:val="300"/>
        </w:trPr>
        <w:tc>
          <w:tcPr>
            <w:tcW w:w="1913" w:type="dxa"/>
            <w:vMerge/>
            <w:tcBorders>
              <w:top w:val="single" w:sz="4" w:space="0" w:color="auto"/>
              <w:left w:val="single" w:sz="4" w:space="0" w:color="auto"/>
              <w:bottom w:val="single" w:sz="4" w:space="0" w:color="000000"/>
              <w:right w:val="single" w:sz="4" w:space="0" w:color="auto"/>
            </w:tcBorders>
            <w:vAlign w:val="center"/>
            <w:hideMark/>
          </w:tcPr>
          <w:p w14:paraId="74FA2776"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38" w:type="dxa"/>
            <w:gridSpan w:val="8"/>
            <w:tcBorders>
              <w:top w:val="nil"/>
              <w:left w:val="nil"/>
              <w:bottom w:val="nil"/>
              <w:right w:val="single" w:sz="4" w:space="0" w:color="000000"/>
            </w:tcBorders>
            <w:shd w:val="clear" w:color="auto" w:fill="auto"/>
            <w:vAlign w:val="center"/>
            <w:hideMark/>
          </w:tcPr>
          <w:p w14:paraId="3BC8D74C"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Tizio ha smarrito la targa lunedì e vuole comunque circolare sabato col suo veicolo.</w:t>
            </w:r>
          </w:p>
        </w:tc>
      </w:tr>
      <w:tr w:rsidR="00D94A72" w:rsidRPr="00A431DE" w14:paraId="4BA51525" w14:textId="77777777" w:rsidTr="00B34DA3">
        <w:trPr>
          <w:trHeight w:val="300"/>
        </w:trPr>
        <w:tc>
          <w:tcPr>
            <w:tcW w:w="1913" w:type="dxa"/>
            <w:vMerge/>
            <w:tcBorders>
              <w:top w:val="single" w:sz="4" w:space="0" w:color="auto"/>
              <w:left w:val="single" w:sz="4" w:space="0" w:color="auto"/>
              <w:bottom w:val="single" w:sz="4" w:space="0" w:color="000000"/>
              <w:right w:val="single" w:sz="4" w:space="0" w:color="auto"/>
            </w:tcBorders>
            <w:vAlign w:val="center"/>
            <w:hideMark/>
          </w:tcPr>
          <w:p w14:paraId="2CCD80CC"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38" w:type="dxa"/>
            <w:gridSpan w:val="8"/>
            <w:tcBorders>
              <w:top w:val="nil"/>
              <w:left w:val="nil"/>
              <w:bottom w:val="single" w:sz="4" w:space="0" w:color="auto"/>
              <w:right w:val="single" w:sz="4" w:space="0" w:color="000000"/>
            </w:tcBorders>
            <w:shd w:val="clear" w:color="auto" w:fill="auto"/>
            <w:vAlign w:val="bottom"/>
            <w:hideMark/>
          </w:tcPr>
          <w:p w14:paraId="62D2CA3B"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 xml:space="preserve">Quindi </w:t>
            </w:r>
          </w:p>
        </w:tc>
      </w:tr>
      <w:tr w:rsidR="00D94A72" w:rsidRPr="00A431DE" w14:paraId="527DBF97" w14:textId="77777777" w:rsidTr="00B34DA3">
        <w:trPr>
          <w:trHeight w:val="300"/>
        </w:trPr>
        <w:tc>
          <w:tcPr>
            <w:tcW w:w="1913" w:type="dxa"/>
            <w:tcBorders>
              <w:top w:val="nil"/>
              <w:left w:val="nil"/>
              <w:bottom w:val="nil"/>
              <w:right w:val="nil"/>
            </w:tcBorders>
            <w:shd w:val="clear" w:color="auto" w:fill="auto"/>
            <w:noWrap/>
            <w:vAlign w:val="bottom"/>
            <w:hideMark/>
          </w:tcPr>
          <w:p w14:paraId="172912DF"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651" w:type="dxa"/>
            <w:tcBorders>
              <w:top w:val="nil"/>
              <w:left w:val="nil"/>
              <w:bottom w:val="nil"/>
              <w:right w:val="nil"/>
            </w:tcBorders>
            <w:shd w:val="clear" w:color="auto" w:fill="auto"/>
            <w:noWrap/>
            <w:vAlign w:val="bottom"/>
            <w:hideMark/>
          </w:tcPr>
          <w:p w14:paraId="1DC5B41B"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55" w:type="dxa"/>
            <w:tcBorders>
              <w:top w:val="nil"/>
              <w:left w:val="nil"/>
              <w:bottom w:val="nil"/>
              <w:right w:val="nil"/>
            </w:tcBorders>
            <w:shd w:val="clear" w:color="auto" w:fill="auto"/>
            <w:noWrap/>
            <w:vAlign w:val="bottom"/>
            <w:hideMark/>
          </w:tcPr>
          <w:p w14:paraId="449B2109"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55" w:type="dxa"/>
            <w:tcBorders>
              <w:top w:val="nil"/>
              <w:left w:val="nil"/>
              <w:bottom w:val="nil"/>
              <w:right w:val="nil"/>
            </w:tcBorders>
            <w:shd w:val="clear" w:color="auto" w:fill="auto"/>
            <w:noWrap/>
            <w:vAlign w:val="bottom"/>
            <w:hideMark/>
          </w:tcPr>
          <w:p w14:paraId="0E4F3D13"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55" w:type="dxa"/>
            <w:tcBorders>
              <w:top w:val="nil"/>
              <w:left w:val="nil"/>
              <w:bottom w:val="nil"/>
              <w:right w:val="nil"/>
            </w:tcBorders>
            <w:shd w:val="clear" w:color="auto" w:fill="auto"/>
            <w:noWrap/>
            <w:vAlign w:val="bottom"/>
            <w:hideMark/>
          </w:tcPr>
          <w:p w14:paraId="10E6BD79"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518" w:type="dxa"/>
            <w:tcBorders>
              <w:top w:val="nil"/>
              <w:left w:val="nil"/>
              <w:bottom w:val="nil"/>
              <w:right w:val="nil"/>
            </w:tcBorders>
            <w:shd w:val="clear" w:color="auto" w:fill="auto"/>
            <w:noWrap/>
            <w:vAlign w:val="bottom"/>
            <w:hideMark/>
          </w:tcPr>
          <w:p w14:paraId="7EFF8DF0"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2130" w:type="dxa"/>
            <w:tcBorders>
              <w:top w:val="nil"/>
              <w:left w:val="nil"/>
              <w:bottom w:val="nil"/>
              <w:right w:val="nil"/>
            </w:tcBorders>
            <w:shd w:val="clear" w:color="auto" w:fill="auto"/>
            <w:noWrap/>
            <w:vAlign w:val="bottom"/>
            <w:hideMark/>
          </w:tcPr>
          <w:p w14:paraId="2CF53F3A"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777" w:type="dxa"/>
            <w:tcBorders>
              <w:top w:val="nil"/>
              <w:left w:val="nil"/>
              <w:bottom w:val="nil"/>
              <w:right w:val="nil"/>
            </w:tcBorders>
            <w:shd w:val="clear" w:color="auto" w:fill="auto"/>
            <w:noWrap/>
            <w:vAlign w:val="bottom"/>
            <w:hideMark/>
          </w:tcPr>
          <w:p w14:paraId="57876478"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697" w:type="dxa"/>
            <w:tcBorders>
              <w:top w:val="nil"/>
              <w:left w:val="nil"/>
              <w:bottom w:val="nil"/>
              <w:right w:val="nil"/>
            </w:tcBorders>
            <w:shd w:val="clear" w:color="auto" w:fill="auto"/>
            <w:noWrap/>
            <w:vAlign w:val="bottom"/>
            <w:hideMark/>
          </w:tcPr>
          <w:p w14:paraId="0026259E" w14:textId="77777777" w:rsidR="00D94A72" w:rsidRPr="00A431DE" w:rsidRDefault="00D94A72" w:rsidP="002F0B86">
            <w:pPr>
              <w:spacing w:after="0" w:line="240" w:lineRule="auto"/>
              <w:jc w:val="both"/>
              <w:rPr>
                <w:rFonts w:ascii="Arial" w:eastAsia="Times New Roman" w:hAnsi="Arial" w:cs="Arial"/>
                <w:color w:val="000000"/>
                <w:sz w:val="24"/>
                <w:szCs w:val="24"/>
              </w:rPr>
            </w:pPr>
          </w:p>
        </w:tc>
      </w:tr>
      <w:tr w:rsidR="00D94A72" w:rsidRPr="00A431DE" w14:paraId="17A4CAAC" w14:textId="77777777" w:rsidTr="00B34DA3">
        <w:trPr>
          <w:trHeight w:val="1005"/>
        </w:trPr>
        <w:tc>
          <w:tcPr>
            <w:tcW w:w="191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D2BEF9B"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2. Requisiti fisici e psichici per il conseguimento della patente di guida</w:t>
            </w:r>
          </w:p>
        </w:tc>
        <w:tc>
          <w:tcPr>
            <w:tcW w:w="8638" w:type="dxa"/>
            <w:gridSpan w:val="8"/>
            <w:tcBorders>
              <w:top w:val="single" w:sz="4" w:space="0" w:color="auto"/>
              <w:left w:val="nil"/>
              <w:bottom w:val="nil"/>
              <w:right w:val="single" w:sz="4" w:space="0" w:color="000000"/>
            </w:tcBorders>
            <w:shd w:val="clear" w:color="auto" w:fill="auto"/>
            <w:vAlign w:val="center"/>
            <w:hideMark/>
          </w:tcPr>
          <w:p w14:paraId="5993D6D0"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Non può ottenere la patente di guida chi sia affetto da malattia fisica o psichica, deficienza organica o minorazione psichica, anatomica o funzionale tale da impedire di condurre con sicurezza veicoli a motore.</w:t>
            </w:r>
          </w:p>
        </w:tc>
      </w:tr>
      <w:tr w:rsidR="00D94A72" w:rsidRPr="00A431DE" w14:paraId="26DCE848" w14:textId="77777777" w:rsidTr="00B34DA3">
        <w:trPr>
          <w:trHeight w:val="2295"/>
        </w:trPr>
        <w:tc>
          <w:tcPr>
            <w:tcW w:w="1913" w:type="dxa"/>
            <w:vMerge/>
            <w:tcBorders>
              <w:top w:val="single" w:sz="4" w:space="0" w:color="auto"/>
              <w:left w:val="single" w:sz="4" w:space="0" w:color="auto"/>
              <w:bottom w:val="single" w:sz="4" w:space="0" w:color="000000"/>
              <w:right w:val="single" w:sz="4" w:space="0" w:color="auto"/>
            </w:tcBorders>
            <w:vAlign w:val="center"/>
            <w:hideMark/>
          </w:tcPr>
          <w:p w14:paraId="27FFEB8C"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38" w:type="dxa"/>
            <w:gridSpan w:val="8"/>
            <w:tcBorders>
              <w:top w:val="nil"/>
              <w:left w:val="nil"/>
              <w:bottom w:val="nil"/>
              <w:right w:val="single" w:sz="4" w:space="0" w:color="000000"/>
            </w:tcBorders>
            <w:shd w:val="clear" w:color="auto" w:fill="auto"/>
            <w:vAlign w:val="center"/>
            <w:hideMark/>
          </w:tcPr>
          <w:p w14:paraId="1FFC2324"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Oltre all'ufficio della unità sanitaria locale territorialmente competente, l'accertamento suindicato può essere effettuato altresì da un medico responsabile dei servizi di base del distretto sanitario ovvero da un medico appartenente al ruolo dei medici del Ministero della salute, o da un ispettore medico delle Ferrovie dello Stato o da un medico militare in servizio permanente effettivo o in quiescenza o da un medico del ruolo professionale dei sanitari della Polizia di Stato o da un medico del ruolo sanitario del Corpo nazionale dei vigili del fuoco o da un ispettore medico del Ministero della lavoro e delle politiche sociali.</w:t>
            </w:r>
          </w:p>
        </w:tc>
      </w:tr>
      <w:tr w:rsidR="00D94A72" w:rsidRPr="00A431DE" w14:paraId="150D9C4A" w14:textId="77777777" w:rsidTr="00B34DA3">
        <w:trPr>
          <w:trHeight w:val="705"/>
        </w:trPr>
        <w:tc>
          <w:tcPr>
            <w:tcW w:w="1913" w:type="dxa"/>
            <w:vMerge/>
            <w:tcBorders>
              <w:top w:val="single" w:sz="4" w:space="0" w:color="auto"/>
              <w:left w:val="single" w:sz="4" w:space="0" w:color="auto"/>
              <w:bottom w:val="single" w:sz="4" w:space="0" w:color="000000"/>
              <w:right w:val="single" w:sz="4" w:space="0" w:color="auto"/>
            </w:tcBorders>
            <w:vAlign w:val="center"/>
            <w:hideMark/>
          </w:tcPr>
          <w:p w14:paraId="03C7E196"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38" w:type="dxa"/>
            <w:gridSpan w:val="8"/>
            <w:tcBorders>
              <w:top w:val="nil"/>
              <w:left w:val="nil"/>
              <w:bottom w:val="nil"/>
              <w:right w:val="single" w:sz="4" w:space="0" w:color="000000"/>
            </w:tcBorders>
            <w:shd w:val="clear" w:color="auto" w:fill="auto"/>
            <w:vAlign w:val="center"/>
            <w:hideMark/>
          </w:tcPr>
          <w:p w14:paraId="2625D949"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Sempronio ha ottenuto l'accertamento da ispettore medico del Ministero del lavoro e delle politiche sociali.</w:t>
            </w:r>
          </w:p>
        </w:tc>
      </w:tr>
      <w:tr w:rsidR="00D94A72" w:rsidRPr="00A431DE" w14:paraId="058C6016" w14:textId="77777777" w:rsidTr="00B34DA3">
        <w:trPr>
          <w:trHeight w:val="300"/>
        </w:trPr>
        <w:tc>
          <w:tcPr>
            <w:tcW w:w="1913" w:type="dxa"/>
            <w:vMerge/>
            <w:tcBorders>
              <w:top w:val="single" w:sz="4" w:space="0" w:color="auto"/>
              <w:left w:val="single" w:sz="4" w:space="0" w:color="auto"/>
              <w:bottom w:val="single" w:sz="4" w:space="0" w:color="000000"/>
              <w:right w:val="single" w:sz="4" w:space="0" w:color="auto"/>
            </w:tcBorders>
            <w:vAlign w:val="center"/>
            <w:hideMark/>
          </w:tcPr>
          <w:p w14:paraId="46318365"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38" w:type="dxa"/>
            <w:gridSpan w:val="8"/>
            <w:tcBorders>
              <w:top w:val="nil"/>
              <w:left w:val="nil"/>
              <w:bottom w:val="single" w:sz="4" w:space="0" w:color="auto"/>
              <w:right w:val="single" w:sz="4" w:space="0" w:color="000000"/>
            </w:tcBorders>
            <w:shd w:val="clear" w:color="auto" w:fill="auto"/>
            <w:vAlign w:val="bottom"/>
            <w:hideMark/>
          </w:tcPr>
          <w:p w14:paraId="748AA297"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 xml:space="preserve">Quindi </w:t>
            </w:r>
          </w:p>
        </w:tc>
      </w:tr>
      <w:tr w:rsidR="00D94A72" w:rsidRPr="00A431DE" w14:paraId="5AD3BD41" w14:textId="77777777" w:rsidTr="00B34DA3">
        <w:trPr>
          <w:trHeight w:val="300"/>
        </w:trPr>
        <w:tc>
          <w:tcPr>
            <w:tcW w:w="1913" w:type="dxa"/>
            <w:tcBorders>
              <w:top w:val="nil"/>
              <w:left w:val="nil"/>
              <w:bottom w:val="nil"/>
              <w:right w:val="nil"/>
            </w:tcBorders>
            <w:shd w:val="clear" w:color="auto" w:fill="auto"/>
            <w:noWrap/>
            <w:vAlign w:val="bottom"/>
            <w:hideMark/>
          </w:tcPr>
          <w:p w14:paraId="754EEEC0"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651" w:type="dxa"/>
            <w:tcBorders>
              <w:top w:val="nil"/>
              <w:left w:val="nil"/>
              <w:bottom w:val="nil"/>
              <w:right w:val="nil"/>
            </w:tcBorders>
            <w:shd w:val="clear" w:color="auto" w:fill="auto"/>
            <w:noWrap/>
            <w:vAlign w:val="bottom"/>
            <w:hideMark/>
          </w:tcPr>
          <w:p w14:paraId="702A35E1"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55" w:type="dxa"/>
            <w:tcBorders>
              <w:top w:val="nil"/>
              <w:left w:val="nil"/>
              <w:bottom w:val="nil"/>
              <w:right w:val="nil"/>
            </w:tcBorders>
            <w:shd w:val="clear" w:color="auto" w:fill="auto"/>
            <w:noWrap/>
            <w:vAlign w:val="bottom"/>
            <w:hideMark/>
          </w:tcPr>
          <w:p w14:paraId="1E61FBF1"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55" w:type="dxa"/>
            <w:tcBorders>
              <w:top w:val="nil"/>
              <w:left w:val="nil"/>
              <w:bottom w:val="nil"/>
              <w:right w:val="nil"/>
            </w:tcBorders>
            <w:shd w:val="clear" w:color="auto" w:fill="auto"/>
            <w:noWrap/>
            <w:vAlign w:val="bottom"/>
            <w:hideMark/>
          </w:tcPr>
          <w:p w14:paraId="300B0220"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55" w:type="dxa"/>
            <w:tcBorders>
              <w:top w:val="nil"/>
              <w:left w:val="nil"/>
              <w:bottom w:val="nil"/>
              <w:right w:val="nil"/>
            </w:tcBorders>
            <w:shd w:val="clear" w:color="auto" w:fill="auto"/>
            <w:noWrap/>
            <w:vAlign w:val="bottom"/>
            <w:hideMark/>
          </w:tcPr>
          <w:p w14:paraId="315D5A98"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518" w:type="dxa"/>
            <w:tcBorders>
              <w:top w:val="nil"/>
              <w:left w:val="nil"/>
              <w:bottom w:val="nil"/>
              <w:right w:val="nil"/>
            </w:tcBorders>
            <w:shd w:val="clear" w:color="auto" w:fill="auto"/>
            <w:noWrap/>
            <w:vAlign w:val="bottom"/>
            <w:hideMark/>
          </w:tcPr>
          <w:p w14:paraId="6569524E"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2130" w:type="dxa"/>
            <w:tcBorders>
              <w:top w:val="nil"/>
              <w:left w:val="nil"/>
              <w:bottom w:val="nil"/>
              <w:right w:val="nil"/>
            </w:tcBorders>
            <w:shd w:val="clear" w:color="auto" w:fill="auto"/>
            <w:noWrap/>
            <w:vAlign w:val="bottom"/>
            <w:hideMark/>
          </w:tcPr>
          <w:p w14:paraId="1487796B"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777" w:type="dxa"/>
            <w:tcBorders>
              <w:top w:val="nil"/>
              <w:left w:val="nil"/>
              <w:bottom w:val="nil"/>
              <w:right w:val="nil"/>
            </w:tcBorders>
            <w:shd w:val="clear" w:color="auto" w:fill="auto"/>
            <w:noWrap/>
            <w:vAlign w:val="bottom"/>
            <w:hideMark/>
          </w:tcPr>
          <w:p w14:paraId="2C49B3BF"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697" w:type="dxa"/>
            <w:tcBorders>
              <w:top w:val="nil"/>
              <w:left w:val="nil"/>
              <w:bottom w:val="nil"/>
              <w:right w:val="nil"/>
            </w:tcBorders>
            <w:shd w:val="clear" w:color="auto" w:fill="auto"/>
            <w:noWrap/>
            <w:vAlign w:val="bottom"/>
            <w:hideMark/>
          </w:tcPr>
          <w:p w14:paraId="228170DE" w14:textId="77777777" w:rsidR="00D94A72" w:rsidRPr="00A431DE" w:rsidRDefault="00D94A72" w:rsidP="002F0B86">
            <w:pPr>
              <w:spacing w:after="0" w:line="240" w:lineRule="auto"/>
              <w:jc w:val="both"/>
              <w:rPr>
                <w:rFonts w:ascii="Arial" w:eastAsia="Times New Roman" w:hAnsi="Arial" w:cs="Arial"/>
                <w:color w:val="000000"/>
                <w:sz w:val="24"/>
                <w:szCs w:val="24"/>
              </w:rPr>
            </w:pPr>
          </w:p>
        </w:tc>
      </w:tr>
      <w:tr w:rsidR="00D94A72" w:rsidRPr="00A431DE" w14:paraId="2C18DD68" w14:textId="77777777" w:rsidTr="00B34DA3">
        <w:trPr>
          <w:trHeight w:val="1140"/>
        </w:trPr>
        <w:tc>
          <w:tcPr>
            <w:tcW w:w="191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81040D5"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3. Requisiti morali per ottenere il rilascio della patente</w:t>
            </w:r>
          </w:p>
        </w:tc>
        <w:tc>
          <w:tcPr>
            <w:tcW w:w="8638" w:type="dxa"/>
            <w:gridSpan w:val="8"/>
            <w:tcBorders>
              <w:top w:val="single" w:sz="4" w:space="0" w:color="auto"/>
              <w:left w:val="nil"/>
              <w:bottom w:val="nil"/>
              <w:right w:val="single" w:sz="4" w:space="0" w:color="000000"/>
            </w:tcBorders>
            <w:shd w:val="clear" w:color="auto" w:fill="auto"/>
            <w:vAlign w:val="center"/>
            <w:hideMark/>
          </w:tcPr>
          <w:p w14:paraId="7293D32A"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Non possono conseguire la patente di guida i delinquenti abituali, professionali o per tendenza e coloro che sono o sono stati sottoposti a misure di sicurezza personali o alle misure di prevenzione previste dalla legge 27 dicembre 1956, n. 1423.</w:t>
            </w:r>
          </w:p>
        </w:tc>
      </w:tr>
      <w:tr w:rsidR="00D94A72" w:rsidRPr="00A431DE" w14:paraId="4D20F2B5" w14:textId="77777777" w:rsidTr="00B34DA3">
        <w:trPr>
          <w:trHeight w:val="735"/>
        </w:trPr>
        <w:tc>
          <w:tcPr>
            <w:tcW w:w="1913" w:type="dxa"/>
            <w:vMerge/>
            <w:tcBorders>
              <w:top w:val="single" w:sz="4" w:space="0" w:color="auto"/>
              <w:left w:val="single" w:sz="4" w:space="0" w:color="auto"/>
              <w:bottom w:val="single" w:sz="4" w:space="0" w:color="000000"/>
              <w:right w:val="single" w:sz="4" w:space="0" w:color="auto"/>
            </w:tcBorders>
            <w:vAlign w:val="center"/>
            <w:hideMark/>
          </w:tcPr>
          <w:p w14:paraId="50F2AF07"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38" w:type="dxa"/>
            <w:gridSpan w:val="8"/>
            <w:tcBorders>
              <w:top w:val="nil"/>
              <w:left w:val="nil"/>
              <w:bottom w:val="nil"/>
              <w:right w:val="single" w:sz="4" w:space="0" w:color="000000"/>
            </w:tcBorders>
            <w:shd w:val="clear" w:color="auto" w:fill="auto"/>
            <w:vAlign w:val="center"/>
            <w:hideMark/>
          </w:tcPr>
          <w:p w14:paraId="09318DFE"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Se le condizioni soggettive indicate intervengono in data successiva al rilascio, il prefetto provvede alla revoca della patente di guida.</w:t>
            </w:r>
          </w:p>
        </w:tc>
      </w:tr>
      <w:tr w:rsidR="00D94A72" w:rsidRPr="00A431DE" w14:paraId="3596302E" w14:textId="77777777" w:rsidTr="00B34DA3">
        <w:trPr>
          <w:trHeight w:val="735"/>
        </w:trPr>
        <w:tc>
          <w:tcPr>
            <w:tcW w:w="1913" w:type="dxa"/>
            <w:vMerge/>
            <w:tcBorders>
              <w:top w:val="single" w:sz="4" w:space="0" w:color="auto"/>
              <w:left w:val="single" w:sz="4" w:space="0" w:color="auto"/>
              <w:bottom w:val="single" w:sz="4" w:space="0" w:color="000000"/>
              <w:right w:val="single" w:sz="4" w:space="0" w:color="auto"/>
            </w:tcBorders>
            <w:vAlign w:val="center"/>
            <w:hideMark/>
          </w:tcPr>
          <w:p w14:paraId="040BF4C1"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38" w:type="dxa"/>
            <w:gridSpan w:val="8"/>
            <w:tcBorders>
              <w:top w:val="nil"/>
              <w:left w:val="nil"/>
              <w:bottom w:val="nil"/>
              <w:right w:val="single" w:sz="4" w:space="0" w:color="000000"/>
            </w:tcBorders>
            <w:shd w:val="clear" w:color="auto" w:fill="auto"/>
            <w:vAlign w:val="center"/>
            <w:hideMark/>
          </w:tcPr>
          <w:p w14:paraId="59B95246"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Luigi non è stato sottoposto ad alcuna misura di sicurezza personale o di prevenzione previste dalla legge 27 dicembre 1956.</w:t>
            </w:r>
          </w:p>
        </w:tc>
      </w:tr>
      <w:tr w:rsidR="00D94A72" w:rsidRPr="00A431DE" w14:paraId="644B224C" w14:textId="77777777" w:rsidTr="00B34DA3">
        <w:trPr>
          <w:trHeight w:val="735"/>
        </w:trPr>
        <w:tc>
          <w:tcPr>
            <w:tcW w:w="1913" w:type="dxa"/>
            <w:vMerge/>
            <w:tcBorders>
              <w:top w:val="single" w:sz="4" w:space="0" w:color="auto"/>
              <w:left w:val="single" w:sz="4" w:space="0" w:color="auto"/>
              <w:bottom w:val="single" w:sz="4" w:space="0" w:color="000000"/>
              <w:right w:val="single" w:sz="4" w:space="0" w:color="auto"/>
            </w:tcBorders>
            <w:vAlign w:val="center"/>
            <w:hideMark/>
          </w:tcPr>
          <w:p w14:paraId="5DC32C00"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38" w:type="dxa"/>
            <w:gridSpan w:val="8"/>
            <w:tcBorders>
              <w:top w:val="nil"/>
              <w:left w:val="nil"/>
              <w:bottom w:val="nil"/>
              <w:right w:val="single" w:sz="4" w:space="0" w:color="000000"/>
            </w:tcBorders>
            <w:shd w:val="clear" w:color="auto" w:fill="auto"/>
            <w:vAlign w:val="center"/>
            <w:hideMark/>
          </w:tcPr>
          <w:p w14:paraId="237BED4B"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Luigi ha la patente da 10 anni e gli è stata revocata dal prefetto.</w:t>
            </w:r>
          </w:p>
        </w:tc>
      </w:tr>
      <w:tr w:rsidR="00D94A72" w:rsidRPr="00A431DE" w14:paraId="547EB6B8" w14:textId="77777777" w:rsidTr="00B34DA3">
        <w:trPr>
          <w:trHeight w:val="300"/>
        </w:trPr>
        <w:tc>
          <w:tcPr>
            <w:tcW w:w="1913" w:type="dxa"/>
            <w:vMerge/>
            <w:tcBorders>
              <w:top w:val="single" w:sz="4" w:space="0" w:color="auto"/>
              <w:left w:val="single" w:sz="4" w:space="0" w:color="auto"/>
              <w:bottom w:val="single" w:sz="4" w:space="0" w:color="000000"/>
              <w:right w:val="single" w:sz="4" w:space="0" w:color="auto"/>
            </w:tcBorders>
            <w:vAlign w:val="center"/>
            <w:hideMark/>
          </w:tcPr>
          <w:p w14:paraId="316FA576"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38" w:type="dxa"/>
            <w:gridSpan w:val="8"/>
            <w:tcBorders>
              <w:top w:val="nil"/>
              <w:left w:val="nil"/>
              <w:bottom w:val="single" w:sz="4" w:space="0" w:color="auto"/>
              <w:right w:val="single" w:sz="4" w:space="0" w:color="000000"/>
            </w:tcBorders>
            <w:shd w:val="clear" w:color="auto" w:fill="auto"/>
            <w:vAlign w:val="bottom"/>
            <w:hideMark/>
          </w:tcPr>
          <w:p w14:paraId="232B7044"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Quindi</w:t>
            </w:r>
          </w:p>
        </w:tc>
      </w:tr>
      <w:tr w:rsidR="00D94A72" w:rsidRPr="00A431DE" w14:paraId="1FFD038A" w14:textId="77777777" w:rsidTr="00B34DA3">
        <w:trPr>
          <w:trHeight w:val="300"/>
        </w:trPr>
        <w:tc>
          <w:tcPr>
            <w:tcW w:w="1913" w:type="dxa"/>
            <w:tcBorders>
              <w:top w:val="nil"/>
              <w:left w:val="nil"/>
              <w:bottom w:val="nil"/>
              <w:right w:val="nil"/>
            </w:tcBorders>
            <w:shd w:val="clear" w:color="auto" w:fill="auto"/>
            <w:noWrap/>
            <w:vAlign w:val="bottom"/>
            <w:hideMark/>
          </w:tcPr>
          <w:p w14:paraId="1C349EC4"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651" w:type="dxa"/>
            <w:tcBorders>
              <w:top w:val="nil"/>
              <w:left w:val="nil"/>
              <w:bottom w:val="nil"/>
              <w:right w:val="nil"/>
            </w:tcBorders>
            <w:shd w:val="clear" w:color="auto" w:fill="auto"/>
            <w:noWrap/>
            <w:vAlign w:val="bottom"/>
            <w:hideMark/>
          </w:tcPr>
          <w:p w14:paraId="29BB8A97"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55" w:type="dxa"/>
            <w:tcBorders>
              <w:top w:val="nil"/>
              <w:left w:val="nil"/>
              <w:bottom w:val="nil"/>
              <w:right w:val="nil"/>
            </w:tcBorders>
            <w:shd w:val="clear" w:color="auto" w:fill="auto"/>
            <w:noWrap/>
            <w:vAlign w:val="bottom"/>
            <w:hideMark/>
          </w:tcPr>
          <w:p w14:paraId="1AC07DFA"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55" w:type="dxa"/>
            <w:tcBorders>
              <w:top w:val="nil"/>
              <w:left w:val="nil"/>
              <w:bottom w:val="nil"/>
              <w:right w:val="nil"/>
            </w:tcBorders>
            <w:shd w:val="clear" w:color="auto" w:fill="auto"/>
            <w:noWrap/>
            <w:vAlign w:val="bottom"/>
            <w:hideMark/>
          </w:tcPr>
          <w:p w14:paraId="65AD9F5C"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55" w:type="dxa"/>
            <w:tcBorders>
              <w:top w:val="nil"/>
              <w:left w:val="nil"/>
              <w:bottom w:val="nil"/>
              <w:right w:val="nil"/>
            </w:tcBorders>
            <w:shd w:val="clear" w:color="auto" w:fill="auto"/>
            <w:noWrap/>
            <w:vAlign w:val="bottom"/>
            <w:hideMark/>
          </w:tcPr>
          <w:p w14:paraId="50C76776"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518" w:type="dxa"/>
            <w:tcBorders>
              <w:top w:val="nil"/>
              <w:left w:val="nil"/>
              <w:bottom w:val="nil"/>
              <w:right w:val="nil"/>
            </w:tcBorders>
            <w:shd w:val="clear" w:color="auto" w:fill="auto"/>
            <w:noWrap/>
            <w:vAlign w:val="bottom"/>
            <w:hideMark/>
          </w:tcPr>
          <w:p w14:paraId="0CD8E7F2"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2130" w:type="dxa"/>
            <w:tcBorders>
              <w:top w:val="nil"/>
              <w:left w:val="nil"/>
              <w:bottom w:val="nil"/>
              <w:right w:val="nil"/>
            </w:tcBorders>
            <w:shd w:val="clear" w:color="auto" w:fill="auto"/>
            <w:noWrap/>
            <w:vAlign w:val="bottom"/>
            <w:hideMark/>
          </w:tcPr>
          <w:p w14:paraId="7846ECBA"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777" w:type="dxa"/>
            <w:tcBorders>
              <w:top w:val="nil"/>
              <w:left w:val="nil"/>
              <w:bottom w:val="nil"/>
              <w:right w:val="nil"/>
            </w:tcBorders>
            <w:shd w:val="clear" w:color="auto" w:fill="auto"/>
            <w:noWrap/>
            <w:vAlign w:val="bottom"/>
            <w:hideMark/>
          </w:tcPr>
          <w:p w14:paraId="53F49627"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697" w:type="dxa"/>
            <w:tcBorders>
              <w:top w:val="nil"/>
              <w:left w:val="nil"/>
              <w:bottom w:val="nil"/>
              <w:right w:val="nil"/>
            </w:tcBorders>
            <w:shd w:val="clear" w:color="auto" w:fill="auto"/>
            <w:noWrap/>
            <w:vAlign w:val="bottom"/>
            <w:hideMark/>
          </w:tcPr>
          <w:p w14:paraId="6931364C" w14:textId="77777777" w:rsidR="00D94A72" w:rsidRPr="00A431DE" w:rsidRDefault="00D94A72" w:rsidP="002F0B86">
            <w:pPr>
              <w:spacing w:after="0" w:line="240" w:lineRule="auto"/>
              <w:jc w:val="both"/>
              <w:rPr>
                <w:rFonts w:ascii="Arial" w:eastAsia="Times New Roman" w:hAnsi="Arial" w:cs="Arial"/>
                <w:color w:val="000000"/>
                <w:sz w:val="24"/>
                <w:szCs w:val="24"/>
              </w:rPr>
            </w:pPr>
          </w:p>
        </w:tc>
      </w:tr>
      <w:tr w:rsidR="00D94A72" w:rsidRPr="00A431DE" w14:paraId="29D3F954" w14:textId="77777777" w:rsidTr="00B34DA3">
        <w:trPr>
          <w:trHeight w:val="1665"/>
        </w:trPr>
        <w:tc>
          <w:tcPr>
            <w:tcW w:w="191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87D7742"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4. Esercitazioni di guida</w:t>
            </w:r>
          </w:p>
        </w:tc>
        <w:tc>
          <w:tcPr>
            <w:tcW w:w="8638" w:type="dxa"/>
            <w:gridSpan w:val="8"/>
            <w:tcBorders>
              <w:top w:val="single" w:sz="4" w:space="0" w:color="auto"/>
              <w:left w:val="nil"/>
              <w:bottom w:val="nil"/>
              <w:right w:val="single" w:sz="4" w:space="0" w:color="000000"/>
            </w:tcBorders>
            <w:shd w:val="clear" w:color="auto" w:fill="auto"/>
            <w:vAlign w:val="center"/>
            <w:hideMark/>
          </w:tcPr>
          <w:p w14:paraId="10550CAD"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L’aspirante autorizzato ad ottenere la patente di guida può esercitarsi su veicoli delle categorie per le quali è stata richiesta la patente o l’estensione di validità della medesima, purché al suo fianco si trovi, in funzione di istruttore, persona di età non superiore a sessantacinque anni, munita di patente valida per la stessa categoria, conseguita da almeno dieci anni, ovvero valida per la categoria superiore.</w:t>
            </w:r>
          </w:p>
        </w:tc>
      </w:tr>
      <w:tr w:rsidR="00D94A72" w:rsidRPr="00A431DE" w14:paraId="1CEE791D" w14:textId="77777777" w:rsidTr="00B34DA3">
        <w:trPr>
          <w:trHeight w:val="975"/>
        </w:trPr>
        <w:tc>
          <w:tcPr>
            <w:tcW w:w="1913" w:type="dxa"/>
            <w:vMerge/>
            <w:tcBorders>
              <w:top w:val="single" w:sz="4" w:space="0" w:color="auto"/>
              <w:left w:val="single" w:sz="4" w:space="0" w:color="auto"/>
              <w:bottom w:val="single" w:sz="4" w:space="0" w:color="000000"/>
              <w:right w:val="single" w:sz="4" w:space="0" w:color="auto"/>
            </w:tcBorders>
            <w:vAlign w:val="center"/>
            <w:hideMark/>
          </w:tcPr>
          <w:p w14:paraId="4410D2FF"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38" w:type="dxa"/>
            <w:gridSpan w:val="8"/>
            <w:tcBorders>
              <w:top w:val="nil"/>
              <w:left w:val="nil"/>
              <w:bottom w:val="nil"/>
              <w:right w:val="single" w:sz="4" w:space="0" w:color="000000"/>
            </w:tcBorders>
            <w:shd w:val="clear" w:color="auto" w:fill="auto"/>
            <w:vAlign w:val="center"/>
            <w:hideMark/>
          </w:tcPr>
          <w:p w14:paraId="547B656A"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Le esercitazioni su veicoli nei quali non possa prendere posto, oltre al conducente, altra persona in funzione di istruttore sono consentite in luoghi poco frequentati.</w:t>
            </w:r>
          </w:p>
        </w:tc>
      </w:tr>
      <w:tr w:rsidR="00D94A72" w:rsidRPr="00A431DE" w14:paraId="7E6B162B" w14:textId="77777777" w:rsidTr="00B34DA3">
        <w:trPr>
          <w:trHeight w:val="600"/>
        </w:trPr>
        <w:tc>
          <w:tcPr>
            <w:tcW w:w="1913" w:type="dxa"/>
            <w:vMerge/>
            <w:tcBorders>
              <w:top w:val="single" w:sz="4" w:space="0" w:color="auto"/>
              <w:left w:val="single" w:sz="4" w:space="0" w:color="auto"/>
              <w:bottom w:val="single" w:sz="4" w:space="0" w:color="000000"/>
              <w:right w:val="single" w:sz="4" w:space="0" w:color="auto"/>
            </w:tcBorders>
            <w:vAlign w:val="center"/>
            <w:hideMark/>
          </w:tcPr>
          <w:p w14:paraId="03A90CB4"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38" w:type="dxa"/>
            <w:gridSpan w:val="8"/>
            <w:tcBorders>
              <w:top w:val="nil"/>
              <w:left w:val="nil"/>
              <w:bottom w:val="nil"/>
              <w:right w:val="single" w:sz="4" w:space="0" w:color="000000"/>
            </w:tcBorders>
            <w:shd w:val="clear" w:color="auto" w:fill="auto"/>
            <w:vAlign w:val="center"/>
            <w:hideMark/>
          </w:tcPr>
          <w:p w14:paraId="07590D97"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Caio vuole ottenere la patente per il suo ciclomotore monoposto ed è stato autorizzato ad esercitarsi.</w:t>
            </w:r>
          </w:p>
        </w:tc>
      </w:tr>
      <w:tr w:rsidR="00D94A72" w:rsidRPr="00A431DE" w14:paraId="6EEADE42" w14:textId="77777777" w:rsidTr="00B34DA3">
        <w:trPr>
          <w:trHeight w:val="300"/>
        </w:trPr>
        <w:tc>
          <w:tcPr>
            <w:tcW w:w="1913" w:type="dxa"/>
            <w:vMerge/>
            <w:tcBorders>
              <w:top w:val="single" w:sz="4" w:space="0" w:color="auto"/>
              <w:left w:val="single" w:sz="4" w:space="0" w:color="auto"/>
              <w:bottom w:val="single" w:sz="4" w:space="0" w:color="000000"/>
              <w:right w:val="single" w:sz="4" w:space="0" w:color="auto"/>
            </w:tcBorders>
            <w:vAlign w:val="center"/>
            <w:hideMark/>
          </w:tcPr>
          <w:p w14:paraId="6D3E784A"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38" w:type="dxa"/>
            <w:gridSpan w:val="8"/>
            <w:tcBorders>
              <w:top w:val="nil"/>
              <w:left w:val="nil"/>
              <w:bottom w:val="single" w:sz="4" w:space="0" w:color="auto"/>
              <w:right w:val="single" w:sz="4" w:space="0" w:color="000000"/>
            </w:tcBorders>
            <w:shd w:val="clear" w:color="auto" w:fill="auto"/>
            <w:vAlign w:val="bottom"/>
            <w:hideMark/>
          </w:tcPr>
          <w:p w14:paraId="109994B7"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 xml:space="preserve">Quindi </w:t>
            </w:r>
          </w:p>
        </w:tc>
      </w:tr>
      <w:tr w:rsidR="00D94A72" w:rsidRPr="00A431DE" w14:paraId="517C18A2" w14:textId="77777777" w:rsidTr="00B34DA3">
        <w:trPr>
          <w:trHeight w:val="300"/>
        </w:trPr>
        <w:tc>
          <w:tcPr>
            <w:tcW w:w="1913" w:type="dxa"/>
            <w:tcBorders>
              <w:top w:val="nil"/>
              <w:left w:val="nil"/>
              <w:bottom w:val="nil"/>
              <w:right w:val="nil"/>
            </w:tcBorders>
            <w:shd w:val="clear" w:color="auto" w:fill="auto"/>
            <w:noWrap/>
            <w:vAlign w:val="bottom"/>
            <w:hideMark/>
          </w:tcPr>
          <w:p w14:paraId="435D8981"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651" w:type="dxa"/>
            <w:tcBorders>
              <w:top w:val="nil"/>
              <w:left w:val="nil"/>
              <w:bottom w:val="nil"/>
              <w:right w:val="nil"/>
            </w:tcBorders>
            <w:shd w:val="clear" w:color="auto" w:fill="auto"/>
            <w:noWrap/>
            <w:vAlign w:val="bottom"/>
            <w:hideMark/>
          </w:tcPr>
          <w:p w14:paraId="7670F9B2"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55" w:type="dxa"/>
            <w:tcBorders>
              <w:top w:val="nil"/>
              <w:left w:val="nil"/>
              <w:bottom w:val="nil"/>
              <w:right w:val="nil"/>
            </w:tcBorders>
            <w:shd w:val="clear" w:color="auto" w:fill="auto"/>
            <w:noWrap/>
            <w:vAlign w:val="bottom"/>
            <w:hideMark/>
          </w:tcPr>
          <w:p w14:paraId="672807B7"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55" w:type="dxa"/>
            <w:tcBorders>
              <w:top w:val="nil"/>
              <w:left w:val="nil"/>
              <w:bottom w:val="nil"/>
              <w:right w:val="nil"/>
            </w:tcBorders>
            <w:shd w:val="clear" w:color="auto" w:fill="auto"/>
            <w:noWrap/>
            <w:vAlign w:val="bottom"/>
            <w:hideMark/>
          </w:tcPr>
          <w:p w14:paraId="05BCE09C"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955" w:type="dxa"/>
            <w:tcBorders>
              <w:top w:val="nil"/>
              <w:left w:val="nil"/>
              <w:bottom w:val="nil"/>
              <w:right w:val="nil"/>
            </w:tcBorders>
            <w:shd w:val="clear" w:color="auto" w:fill="auto"/>
            <w:noWrap/>
            <w:vAlign w:val="bottom"/>
            <w:hideMark/>
          </w:tcPr>
          <w:p w14:paraId="3A016E14"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518" w:type="dxa"/>
            <w:tcBorders>
              <w:top w:val="nil"/>
              <w:left w:val="nil"/>
              <w:bottom w:val="nil"/>
              <w:right w:val="nil"/>
            </w:tcBorders>
            <w:shd w:val="clear" w:color="auto" w:fill="auto"/>
            <w:noWrap/>
            <w:vAlign w:val="bottom"/>
            <w:hideMark/>
          </w:tcPr>
          <w:p w14:paraId="63E8D1F3"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2130" w:type="dxa"/>
            <w:tcBorders>
              <w:top w:val="nil"/>
              <w:left w:val="nil"/>
              <w:bottom w:val="nil"/>
              <w:right w:val="nil"/>
            </w:tcBorders>
            <w:shd w:val="clear" w:color="auto" w:fill="auto"/>
            <w:noWrap/>
            <w:vAlign w:val="bottom"/>
            <w:hideMark/>
          </w:tcPr>
          <w:p w14:paraId="75CB4B90"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777" w:type="dxa"/>
            <w:tcBorders>
              <w:top w:val="nil"/>
              <w:left w:val="nil"/>
              <w:bottom w:val="nil"/>
              <w:right w:val="nil"/>
            </w:tcBorders>
            <w:shd w:val="clear" w:color="auto" w:fill="auto"/>
            <w:noWrap/>
            <w:vAlign w:val="bottom"/>
            <w:hideMark/>
          </w:tcPr>
          <w:p w14:paraId="131ECFEC"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697" w:type="dxa"/>
            <w:tcBorders>
              <w:top w:val="nil"/>
              <w:left w:val="nil"/>
              <w:bottom w:val="nil"/>
              <w:right w:val="nil"/>
            </w:tcBorders>
            <w:shd w:val="clear" w:color="auto" w:fill="auto"/>
            <w:noWrap/>
            <w:vAlign w:val="bottom"/>
            <w:hideMark/>
          </w:tcPr>
          <w:p w14:paraId="201B46E9" w14:textId="77777777" w:rsidR="00D94A72" w:rsidRPr="00A431DE" w:rsidRDefault="00D94A72" w:rsidP="002F0B86">
            <w:pPr>
              <w:spacing w:after="0" w:line="240" w:lineRule="auto"/>
              <w:jc w:val="both"/>
              <w:rPr>
                <w:rFonts w:ascii="Arial" w:eastAsia="Times New Roman" w:hAnsi="Arial" w:cs="Arial"/>
                <w:color w:val="000000"/>
                <w:sz w:val="24"/>
                <w:szCs w:val="24"/>
              </w:rPr>
            </w:pPr>
          </w:p>
        </w:tc>
      </w:tr>
      <w:tr w:rsidR="00D94A72" w:rsidRPr="00A431DE" w14:paraId="6F670211" w14:textId="77777777" w:rsidTr="00B34DA3">
        <w:trPr>
          <w:trHeight w:val="1170"/>
        </w:trPr>
        <w:tc>
          <w:tcPr>
            <w:tcW w:w="191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0C9DD57"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5.  Validità della patente di guida</w:t>
            </w:r>
          </w:p>
        </w:tc>
        <w:tc>
          <w:tcPr>
            <w:tcW w:w="8638" w:type="dxa"/>
            <w:gridSpan w:val="8"/>
            <w:tcBorders>
              <w:top w:val="single" w:sz="4" w:space="0" w:color="auto"/>
              <w:left w:val="nil"/>
              <w:bottom w:val="nil"/>
              <w:right w:val="single" w:sz="4" w:space="0" w:color="000000"/>
            </w:tcBorders>
            <w:shd w:val="clear" w:color="auto" w:fill="auto"/>
            <w:vAlign w:val="center"/>
            <w:hideMark/>
          </w:tcPr>
          <w:p w14:paraId="7B3D07F3"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Le patenti di guida delle categorie C e D sono valide, rispettivamente, anche per la guida dei veicoli per i quali è richiesta la patente della categoria B e per quella dei veicoli per i quali è richiesta la patente delle categorie B e C.</w:t>
            </w:r>
          </w:p>
        </w:tc>
      </w:tr>
      <w:tr w:rsidR="00D94A72" w:rsidRPr="00A431DE" w14:paraId="23B70AD5" w14:textId="77777777" w:rsidTr="00B34DA3">
        <w:trPr>
          <w:trHeight w:val="675"/>
        </w:trPr>
        <w:tc>
          <w:tcPr>
            <w:tcW w:w="1913" w:type="dxa"/>
            <w:vMerge/>
            <w:tcBorders>
              <w:top w:val="single" w:sz="4" w:space="0" w:color="auto"/>
              <w:left w:val="single" w:sz="4" w:space="0" w:color="auto"/>
              <w:bottom w:val="single" w:sz="4" w:space="0" w:color="000000"/>
              <w:right w:val="single" w:sz="4" w:space="0" w:color="auto"/>
            </w:tcBorders>
            <w:vAlign w:val="center"/>
            <w:hideMark/>
          </w:tcPr>
          <w:p w14:paraId="5DC72BB4"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38" w:type="dxa"/>
            <w:gridSpan w:val="8"/>
            <w:tcBorders>
              <w:top w:val="nil"/>
              <w:left w:val="nil"/>
              <w:bottom w:val="nil"/>
              <w:right w:val="single" w:sz="4" w:space="0" w:color="000000"/>
            </w:tcBorders>
            <w:shd w:val="clear" w:color="auto" w:fill="auto"/>
            <w:vAlign w:val="center"/>
            <w:hideMark/>
          </w:tcPr>
          <w:p w14:paraId="3CE47707"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Bianchi guida veicoli per i quali è richiesta la patente della categoria B ed è in regola.</w:t>
            </w:r>
          </w:p>
        </w:tc>
      </w:tr>
      <w:tr w:rsidR="00D94A72" w:rsidRPr="00A431DE" w14:paraId="55E1257B" w14:textId="77777777" w:rsidTr="00B34DA3">
        <w:trPr>
          <w:trHeight w:val="570"/>
        </w:trPr>
        <w:tc>
          <w:tcPr>
            <w:tcW w:w="1913" w:type="dxa"/>
            <w:vMerge/>
            <w:tcBorders>
              <w:top w:val="single" w:sz="4" w:space="0" w:color="auto"/>
              <w:left w:val="single" w:sz="4" w:space="0" w:color="auto"/>
              <w:bottom w:val="single" w:sz="4" w:space="0" w:color="000000"/>
              <w:right w:val="single" w:sz="4" w:space="0" w:color="auto"/>
            </w:tcBorders>
            <w:vAlign w:val="center"/>
            <w:hideMark/>
          </w:tcPr>
          <w:p w14:paraId="40274533"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38" w:type="dxa"/>
            <w:gridSpan w:val="8"/>
            <w:tcBorders>
              <w:top w:val="nil"/>
              <w:left w:val="nil"/>
              <w:bottom w:val="nil"/>
              <w:right w:val="single" w:sz="4" w:space="0" w:color="000000"/>
            </w:tcBorders>
            <w:shd w:val="clear" w:color="auto" w:fill="auto"/>
            <w:vAlign w:val="center"/>
            <w:hideMark/>
          </w:tcPr>
          <w:p w14:paraId="3D969BBB"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Bianchi non possiede né la patente C né la D.</w:t>
            </w:r>
          </w:p>
        </w:tc>
      </w:tr>
      <w:tr w:rsidR="00D94A72" w:rsidRPr="00A431DE" w14:paraId="2C58FC53" w14:textId="77777777" w:rsidTr="00B34DA3">
        <w:trPr>
          <w:trHeight w:val="300"/>
        </w:trPr>
        <w:tc>
          <w:tcPr>
            <w:tcW w:w="1913" w:type="dxa"/>
            <w:vMerge/>
            <w:tcBorders>
              <w:top w:val="single" w:sz="4" w:space="0" w:color="auto"/>
              <w:left w:val="single" w:sz="4" w:space="0" w:color="auto"/>
              <w:bottom w:val="single" w:sz="4" w:space="0" w:color="000000"/>
              <w:right w:val="single" w:sz="4" w:space="0" w:color="auto"/>
            </w:tcBorders>
            <w:vAlign w:val="center"/>
            <w:hideMark/>
          </w:tcPr>
          <w:p w14:paraId="3967C3A3"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8638" w:type="dxa"/>
            <w:gridSpan w:val="8"/>
            <w:tcBorders>
              <w:top w:val="nil"/>
              <w:left w:val="nil"/>
              <w:bottom w:val="single" w:sz="4" w:space="0" w:color="auto"/>
              <w:right w:val="single" w:sz="4" w:space="0" w:color="000000"/>
            </w:tcBorders>
            <w:shd w:val="clear" w:color="auto" w:fill="auto"/>
            <w:vAlign w:val="bottom"/>
            <w:hideMark/>
          </w:tcPr>
          <w:p w14:paraId="5CC929E4"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 xml:space="preserve">Quindi </w:t>
            </w:r>
          </w:p>
        </w:tc>
      </w:tr>
    </w:tbl>
    <w:p w14:paraId="6CD4D697" w14:textId="77777777" w:rsidR="004E2721" w:rsidRDefault="004E2721"/>
    <w:p w14:paraId="3C3941E9" w14:textId="77777777" w:rsidR="00B34DA3" w:rsidRDefault="00B34DA3"/>
    <w:p w14:paraId="7BA26693" w14:textId="77777777" w:rsidR="00B34DA3" w:rsidRDefault="00B34DA3"/>
    <w:p w14:paraId="20461AED" w14:textId="77777777" w:rsidR="005632A6" w:rsidRDefault="005632A6"/>
    <w:p w14:paraId="3C83C3F3" w14:textId="77777777" w:rsidR="005632A6" w:rsidRDefault="005632A6">
      <w:pPr>
        <w:rPr>
          <w:rFonts w:ascii="Arial" w:eastAsia="Times New Roman" w:hAnsi="Arial" w:cs="Arial"/>
          <w:b/>
          <w:bCs/>
          <w:color w:val="000000"/>
          <w:sz w:val="24"/>
          <w:szCs w:val="24"/>
        </w:rPr>
      </w:pPr>
    </w:p>
    <w:p w14:paraId="2601108E" w14:textId="77777777" w:rsidR="005632A6" w:rsidRDefault="005632A6">
      <w:r w:rsidRPr="00A431DE">
        <w:rPr>
          <w:rFonts w:ascii="Arial" w:eastAsia="Times New Roman" w:hAnsi="Arial" w:cs="Arial"/>
          <w:b/>
          <w:bCs/>
          <w:color w:val="000000"/>
          <w:sz w:val="24"/>
          <w:szCs w:val="24"/>
        </w:rPr>
        <w:t>SOLUZIONI</w:t>
      </w:r>
    </w:p>
    <w:tbl>
      <w:tblPr>
        <w:tblW w:w="10551" w:type="dxa"/>
        <w:tblInd w:w="55" w:type="dxa"/>
        <w:tblCellMar>
          <w:left w:w="70" w:type="dxa"/>
          <w:right w:w="70" w:type="dxa"/>
        </w:tblCellMar>
        <w:tblLook w:val="04A0" w:firstRow="1" w:lastRow="0" w:firstColumn="1" w:lastColumn="0" w:noHBand="0" w:noVBand="1"/>
      </w:tblPr>
      <w:tblGrid>
        <w:gridCol w:w="1907"/>
        <w:gridCol w:w="1653"/>
        <w:gridCol w:w="6991"/>
      </w:tblGrid>
      <w:tr w:rsidR="00D94A72" w:rsidRPr="00A431DE" w14:paraId="354DE52A" w14:textId="77777777" w:rsidTr="004E2721">
        <w:trPr>
          <w:trHeight w:val="720"/>
        </w:trPr>
        <w:tc>
          <w:tcPr>
            <w:tcW w:w="1907" w:type="dxa"/>
            <w:tcBorders>
              <w:top w:val="nil"/>
              <w:left w:val="nil"/>
              <w:bottom w:val="nil"/>
              <w:right w:val="nil"/>
            </w:tcBorders>
            <w:shd w:val="clear" w:color="auto" w:fill="auto"/>
            <w:noWrap/>
            <w:vAlign w:val="center"/>
            <w:hideMark/>
          </w:tcPr>
          <w:p w14:paraId="11E4D1CF" w14:textId="77777777" w:rsidR="00D94A72" w:rsidRPr="00A431DE" w:rsidRDefault="00D94A72" w:rsidP="002F0B86">
            <w:pPr>
              <w:spacing w:after="0" w:line="240" w:lineRule="auto"/>
              <w:jc w:val="both"/>
              <w:rPr>
                <w:rFonts w:ascii="Arial" w:eastAsia="Times New Roman" w:hAnsi="Arial" w:cs="Arial"/>
                <w:b/>
                <w:bCs/>
                <w:color w:val="000000"/>
                <w:sz w:val="24"/>
                <w:szCs w:val="24"/>
              </w:rPr>
            </w:pPr>
          </w:p>
        </w:tc>
        <w:tc>
          <w:tcPr>
            <w:tcW w:w="1653" w:type="dxa"/>
            <w:tcBorders>
              <w:top w:val="nil"/>
              <w:left w:val="nil"/>
              <w:bottom w:val="nil"/>
              <w:right w:val="nil"/>
            </w:tcBorders>
            <w:shd w:val="clear" w:color="auto" w:fill="auto"/>
            <w:vAlign w:val="center"/>
            <w:hideMark/>
          </w:tcPr>
          <w:p w14:paraId="1251AAD9"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1</w:t>
            </w:r>
          </w:p>
        </w:tc>
        <w:tc>
          <w:tcPr>
            <w:tcW w:w="6991" w:type="dxa"/>
            <w:tcBorders>
              <w:top w:val="nil"/>
              <w:left w:val="nil"/>
              <w:bottom w:val="nil"/>
              <w:right w:val="nil"/>
            </w:tcBorders>
            <w:shd w:val="clear" w:color="auto" w:fill="auto"/>
            <w:vAlign w:val="bottom"/>
            <w:hideMark/>
          </w:tcPr>
          <w:p w14:paraId="62140698"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Tizio deve denunciare agli organi di polizia lo smarrimento della targa e apporre sul veicolo un pannello bianco con la targa del veicolo.</w:t>
            </w:r>
          </w:p>
        </w:tc>
      </w:tr>
      <w:tr w:rsidR="00D94A72" w:rsidRPr="00A431DE" w14:paraId="67E190DF" w14:textId="77777777" w:rsidTr="004E2721">
        <w:trPr>
          <w:trHeight w:val="2655"/>
        </w:trPr>
        <w:tc>
          <w:tcPr>
            <w:tcW w:w="1907" w:type="dxa"/>
            <w:tcBorders>
              <w:top w:val="nil"/>
              <w:left w:val="nil"/>
              <w:bottom w:val="nil"/>
              <w:right w:val="nil"/>
            </w:tcBorders>
            <w:shd w:val="clear" w:color="auto" w:fill="auto"/>
            <w:noWrap/>
            <w:vAlign w:val="bottom"/>
            <w:hideMark/>
          </w:tcPr>
          <w:p w14:paraId="085D3DF9"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653" w:type="dxa"/>
            <w:tcBorders>
              <w:top w:val="nil"/>
              <w:left w:val="nil"/>
              <w:bottom w:val="nil"/>
              <w:right w:val="nil"/>
            </w:tcBorders>
            <w:shd w:val="clear" w:color="auto" w:fill="auto"/>
            <w:vAlign w:val="center"/>
            <w:hideMark/>
          </w:tcPr>
          <w:p w14:paraId="7C1F3865"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2</w:t>
            </w:r>
          </w:p>
        </w:tc>
        <w:tc>
          <w:tcPr>
            <w:tcW w:w="6991" w:type="dxa"/>
            <w:tcBorders>
              <w:top w:val="nil"/>
              <w:left w:val="nil"/>
              <w:bottom w:val="nil"/>
              <w:right w:val="nil"/>
            </w:tcBorders>
            <w:shd w:val="clear" w:color="auto" w:fill="auto"/>
            <w:vAlign w:val="bottom"/>
            <w:hideMark/>
          </w:tcPr>
          <w:p w14:paraId="54C36AB5" w14:textId="77777777" w:rsidR="00D94A72" w:rsidRPr="00A431DE" w:rsidRDefault="00D94A72" w:rsidP="00FC7090">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Sempronio non ha avuto accertamento da nessuno dei seguenti istituti o medici autorizzati: ufficio della unità sanitaria locale territorialmente competente, un medico responsabile dei servizi di base del distretto sanitario, un medico appartenente al ruolo dei medici del Ministero della salute, un ispettore medico delle Ferrovie dello Stato, un medico militare in servizio permanente effettivo o in quiescenza, un medico del ruolo professionale dei sanitari della Polizia di Stato, un medico del ruolo sanitario del Corpo nazionale dei vigili del fuoco.</w:t>
            </w:r>
          </w:p>
        </w:tc>
      </w:tr>
      <w:tr w:rsidR="00D94A72" w:rsidRPr="00A431DE" w14:paraId="01934A97" w14:textId="77777777" w:rsidTr="004E2721">
        <w:trPr>
          <w:trHeight w:val="405"/>
        </w:trPr>
        <w:tc>
          <w:tcPr>
            <w:tcW w:w="1907" w:type="dxa"/>
            <w:tcBorders>
              <w:top w:val="nil"/>
              <w:left w:val="nil"/>
              <w:bottom w:val="nil"/>
              <w:right w:val="nil"/>
            </w:tcBorders>
            <w:shd w:val="clear" w:color="auto" w:fill="auto"/>
            <w:noWrap/>
            <w:vAlign w:val="bottom"/>
            <w:hideMark/>
          </w:tcPr>
          <w:p w14:paraId="537FA329"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653" w:type="dxa"/>
            <w:tcBorders>
              <w:top w:val="nil"/>
              <w:left w:val="nil"/>
              <w:bottom w:val="nil"/>
              <w:right w:val="nil"/>
            </w:tcBorders>
            <w:shd w:val="clear" w:color="auto" w:fill="auto"/>
            <w:vAlign w:val="center"/>
            <w:hideMark/>
          </w:tcPr>
          <w:p w14:paraId="62A3482A"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3</w:t>
            </w:r>
          </w:p>
        </w:tc>
        <w:tc>
          <w:tcPr>
            <w:tcW w:w="6991" w:type="dxa"/>
            <w:tcBorders>
              <w:top w:val="nil"/>
              <w:left w:val="nil"/>
              <w:bottom w:val="nil"/>
              <w:right w:val="nil"/>
            </w:tcBorders>
            <w:shd w:val="clear" w:color="auto" w:fill="auto"/>
            <w:vAlign w:val="bottom"/>
            <w:hideMark/>
          </w:tcPr>
          <w:p w14:paraId="2D145F28"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Luigi è un delinquente abituale, professionale o per tendenza.</w:t>
            </w:r>
          </w:p>
        </w:tc>
      </w:tr>
      <w:tr w:rsidR="00D94A72" w:rsidRPr="00A431DE" w14:paraId="6BC1E9B6" w14:textId="77777777" w:rsidTr="004E2721">
        <w:trPr>
          <w:trHeight w:val="990"/>
        </w:trPr>
        <w:tc>
          <w:tcPr>
            <w:tcW w:w="1907" w:type="dxa"/>
            <w:tcBorders>
              <w:top w:val="nil"/>
              <w:left w:val="nil"/>
              <w:bottom w:val="nil"/>
              <w:right w:val="nil"/>
            </w:tcBorders>
            <w:shd w:val="clear" w:color="auto" w:fill="auto"/>
            <w:noWrap/>
            <w:vAlign w:val="bottom"/>
            <w:hideMark/>
          </w:tcPr>
          <w:p w14:paraId="0AA13A28"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653" w:type="dxa"/>
            <w:tcBorders>
              <w:top w:val="nil"/>
              <w:left w:val="nil"/>
              <w:bottom w:val="nil"/>
              <w:right w:val="nil"/>
            </w:tcBorders>
            <w:shd w:val="clear" w:color="auto" w:fill="auto"/>
            <w:vAlign w:val="center"/>
            <w:hideMark/>
          </w:tcPr>
          <w:p w14:paraId="6640C5F4"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4</w:t>
            </w:r>
          </w:p>
        </w:tc>
        <w:tc>
          <w:tcPr>
            <w:tcW w:w="6991" w:type="dxa"/>
            <w:tcBorders>
              <w:top w:val="nil"/>
              <w:left w:val="nil"/>
              <w:bottom w:val="nil"/>
              <w:right w:val="nil"/>
            </w:tcBorders>
            <w:shd w:val="clear" w:color="auto" w:fill="auto"/>
            <w:vAlign w:val="bottom"/>
            <w:hideMark/>
          </w:tcPr>
          <w:p w14:paraId="5DF71A89"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Caio si eserciterà in luoghi poco frequentati alla presenza di un istruttore patentato per la stessa categoria da almeno 10 anni e con età non superiore a 65 anni.</w:t>
            </w:r>
          </w:p>
        </w:tc>
      </w:tr>
      <w:tr w:rsidR="00D94A72" w:rsidRPr="00A431DE" w14:paraId="08D46CCE" w14:textId="77777777" w:rsidTr="004E2721">
        <w:trPr>
          <w:trHeight w:val="315"/>
        </w:trPr>
        <w:tc>
          <w:tcPr>
            <w:tcW w:w="1907" w:type="dxa"/>
            <w:tcBorders>
              <w:top w:val="nil"/>
              <w:left w:val="nil"/>
              <w:bottom w:val="nil"/>
              <w:right w:val="nil"/>
            </w:tcBorders>
            <w:shd w:val="clear" w:color="auto" w:fill="auto"/>
            <w:noWrap/>
            <w:vAlign w:val="bottom"/>
            <w:hideMark/>
          </w:tcPr>
          <w:p w14:paraId="092FD332" w14:textId="77777777" w:rsidR="00D94A72" w:rsidRPr="00A431DE" w:rsidRDefault="00D94A72" w:rsidP="002F0B86">
            <w:pPr>
              <w:spacing w:after="0" w:line="240" w:lineRule="auto"/>
              <w:jc w:val="both"/>
              <w:rPr>
                <w:rFonts w:ascii="Arial" w:eastAsia="Times New Roman" w:hAnsi="Arial" w:cs="Arial"/>
                <w:color w:val="000000"/>
                <w:sz w:val="24"/>
                <w:szCs w:val="24"/>
              </w:rPr>
            </w:pPr>
          </w:p>
        </w:tc>
        <w:tc>
          <w:tcPr>
            <w:tcW w:w="1653" w:type="dxa"/>
            <w:tcBorders>
              <w:top w:val="nil"/>
              <w:left w:val="nil"/>
              <w:bottom w:val="nil"/>
              <w:right w:val="nil"/>
            </w:tcBorders>
            <w:shd w:val="clear" w:color="auto" w:fill="auto"/>
            <w:vAlign w:val="center"/>
            <w:hideMark/>
          </w:tcPr>
          <w:p w14:paraId="0AC5E42F" w14:textId="77777777" w:rsidR="00D94A72" w:rsidRPr="00A431DE" w:rsidRDefault="00D94A72" w:rsidP="002F0B86">
            <w:pPr>
              <w:spacing w:after="0" w:line="240" w:lineRule="auto"/>
              <w:jc w:val="both"/>
              <w:rPr>
                <w:rFonts w:ascii="Arial" w:eastAsia="Times New Roman" w:hAnsi="Arial" w:cs="Arial"/>
                <w:b/>
                <w:bCs/>
                <w:color w:val="000000"/>
                <w:sz w:val="24"/>
                <w:szCs w:val="24"/>
              </w:rPr>
            </w:pPr>
            <w:r w:rsidRPr="00A431DE">
              <w:rPr>
                <w:rFonts w:ascii="Arial" w:eastAsia="Times New Roman" w:hAnsi="Arial" w:cs="Arial"/>
                <w:b/>
                <w:bCs/>
                <w:color w:val="000000"/>
                <w:sz w:val="24"/>
                <w:szCs w:val="24"/>
              </w:rPr>
              <w:t>5</w:t>
            </w:r>
          </w:p>
        </w:tc>
        <w:tc>
          <w:tcPr>
            <w:tcW w:w="6991" w:type="dxa"/>
            <w:tcBorders>
              <w:top w:val="nil"/>
              <w:left w:val="nil"/>
              <w:bottom w:val="nil"/>
              <w:right w:val="nil"/>
            </w:tcBorders>
            <w:shd w:val="clear" w:color="auto" w:fill="auto"/>
            <w:vAlign w:val="bottom"/>
            <w:hideMark/>
          </w:tcPr>
          <w:p w14:paraId="64CF8955" w14:textId="77777777" w:rsidR="00D94A72" w:rsidRPr="00A431DE" w:rsidRDefault="00D94A72" w:rsidP="002F0B86">
            <w:pPr>
              <w:spacing w:after="0" w:line="240" w:lineRule="auto"/>
              <w:jc w:val="both"/>
              <w:rPr>
                <w:rFonts w:ascii="Arial" w:eastAsia="Times New Roman" w:hAnsi="Arial" w:cs="Arial"/>
                <w:color w:val="000000"/>
                <w:sz w:val="24"/>
                <w:szCs w:val="24"/>
              </w:rPr>
            </w:pPr>
            <w:r w:rsidRPr="00A431DE">
              <w:rPr>
                <w:rFonts w:ascii="Arial" w:eastAsia="Times New Roman" w:hAnsi="Arial" w:cs="Arial"/>
                <w:color w:val="000000"/>
                <w:sz w:val="24"/>
                <w:szCs w:val="24"/>
              </w:rPr>
              <w:t>Bianchi possiede la patente B.</w:t>
            </w:r>
          </w:p>
        </w:tc>
      </w:tr>
    </w:tbl>
    <w:p w14:paraId="585ED607" w14:textId="77777777" w:rsidR="00D94A72" w:rsidRPr="00A431DE" w:rsidRDefault="00D94A72" w:rsidP="002F0B86">
      <w:pPr>
        <w:pStyle w:val="NormaleWeb"/>
        <w:jc w:val="both"/>
        <w:rPr>
          <w:rFonts w:ascii="Arial" w:hAnsi="Arial" w:cs="Arial"/>
        </w:rPr>
      </w:pPr>
    </w:p>
    <w:p w14:paraId="4945B76A" w14:textId="77777777" w:rsidR="007A425C" w:rsidRPr="00A431DE" w:rsidRDefault="00D94A72" w:rsidP="002F0B86">
      <w:pPr>
        <w:pStyle w:val="NormaleWeb"/>
        <w:jc w:val="both"/>
        <w:rPr>
          <w:rFonts w:ascii="Arial" w:hAnsi="Arial" w:cs="Arial"/>
        </w:rPr>
      </w:pPr>
      <w:r w:rsidRPr="00A431DE">
        <w:rPr>
          <w:rFonts w:ascii="Arial" w:hAnsi="Arial" w:cs="Arial"/>
        </w:rPr>
        <w:br w:type="column"/>
      </w:r>
    </w:p>
    <w:p w14:paraId="129A346D" w14:textId="77777777" w:rsidR="007A425C" w:rsidRPr="008A5ED0" w:rsidRDefault="00AD4A7E" w:rsidP="002F0B86">
      <w:pPr>
        <w:pStyle w:val="NormaleWeb"/>
        <w:jc w:val="both"/>
        <w:rPr>
          <w:rFonts w:ascii="Arial" w:hAnsi="Arial" w:cs="Arial"/>
          <w:b/>
          <w:sz w:val="44"/>
          <w:szCs w:val="44"/>
        </w:rPr>
      </w:pPr>
      <w:r w:rsidRPr="008A5ED0">
        <w:rPr>
          <w:rFonts w:ascii="Arial" w:hAnsi="Arial" w:cs="Arial"/>
          <w:b/>
          <w:sz w:val="44"/>
          <w:szCs w:val="44"/>
        </w:rPr>
        <w:t>IL DIRITTO E LE NORME GIURIDICHE</w:t>
      </w: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9"/>
        <w:gridCol w:w="1926"/>
        <w:gridCol w:w="2909"/>
        <w:gridCol w:w="1407"/>
        <w:gridCol w:w="2956"/>
      </w:tblGrid>
      <w:tr w:rsidR="00D94A72" w:rsidRPr="00A431DE" w14:paraId="06B05D0D" w14:textId="77777777" w:rsidTr="00D94A72">
        <w:trPr>
          <w:trHeight w:val="290"/>
          <w:tblHeader/>
        </w:trPr>
        <w:tc>
          <w:tcPr>
            <w:tcW w:w="1663" w:type="dxa"/>
            <w:tcBorders>
              <w:top w:val="nil"/>
              <w:right w:val="nil"/>
            </w:tcBorders>
            <w:shd w:val="clear" w:color="auto" w:fill="auto"/>
          </w:tcPr>
          <w:p w14:paraId="40DA080C"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p>
        </w:tc>
        <w:tc>
          <w:tcPr>
            <w:tcW w:w="5159" w:type="dxa"/>
            <w:gridSpan w:val="2"/>
            <w:tcBorders>
              <w:top w:val="nil"/>
              <w:left w:val="nil"/>
              <w:right w:val="single" w:sz="6" w:space="0" w:color="auto"/>
            </w:tcBorders>
            <w:shd w:val="clear" w:color="auto" w:fill="auto"/>
          </w:tcPr>
          <w:p w14:paraId="07739505"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7828A06D"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499F7DF8" w14:textId="77777777" w:rsidR="00D94A72" w:rsidRPr="00A431DE" w:rsidRDefault="00D94A72" w:rsidP="002F0B86">
            <w:pPr>
              <w:tabs>
                <w:tab w:val="left" w:pos="672"/>
              </w:tabs>
              <w:autoSpaceDE w:val="0"/>
              <w:autoSpaceDN w:val="0"/>
              <w:adjustRightInd w:val="0"/>
              <w:spacing w:after="0" w:line="240" w:lineRule="auto"/>
              <w:jc w:val="both"/>
              <w:rPr>
                <w:rFonts w:ascii="Arial" w:hAnsi="Arial" w:cs="Arial"/>
                <w:b/>
                <w:color w:val="000000"/>
                <w:sz w:val="24"/>
                <w:szCs w:val="24"/>
              </w:rPr>
            </w:pPr>
          </w:p>
        </w:tc>
      </w:tr>
      <w:tr w:rsidR="00D94A72" w:rsidRPr="00A431DE" w14:paraId="125F0C98" w14:textId="77777777" w:rsidTr="00D94A72">
        <w:trPr>
          <w:gridBefore w:val="2"/>
          <w:wBefore w:w="3722" w:type="dxa"/>
          <w:trHeight w:val="290"/>
          <w:tblHeader/>
        </w:trPr>
        <w:tc>
          <w:tcPr>
            <w:tcW w:w="3100" w:type="dxa"/>
            <w:tcBorders>
              <w:right w:val="single" w:sz="6" w:space="0" w:color="auto"/>
            </w:tcBorders>
            <w:shd w:val="clear" w:color="auto" w:fill="auto"/>
          </w:tcPr>
          <w:p w14:paraId="36EE79EA"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75C7D6B4"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0E84A949" w14:textId="77777777" w:rsidR="00D94A72" w:rsidRPr="00A431DE" w:rsidRDefault="00D94A72" w:rsidP="002F0B86">
            <w:pPr>
              <w:autoSpaceDE w:val="0"/>
              <w:autoSpaceDN w:val="0"/>
              <w:adjustRightInd w:val="0"/>
              <w:spacing w:after="0" w:line="240" w:lineRule="auto"/>
              <w:jc w:val="both"/>
              <w:rPr>
                <w:rFonts w:ascii="Arial" w:hAnsi="Arial" w:cs="Arial"/>
                <w:b/>
                <w:color w:val="000000"/>
                <w:sz w:val="24"/>
                <w:szCs w:val="24"/>
              </w:rPr>
            </w:pPr>
          </w:p>
        </w:tc>
      </w:tr>
      <w:tr w:rsidR="00D94A72" w:rsidRPr="00A431DE" w14:paraId="2211A198" w14:textId="77777777" w:rsidTr="00D94A72">
        <w:trPr>
          <w:trHeight w:val="290"/>
          <w:tblHeader/>
        </w:trPr>
        <w:tc>
          <w:tcPr>
            <w:tcW w:w="6822" w:type="dxa"/>
            <w:gridSpan w:val="3"/>
            <w:vMerge w:val="restart"/>
            <w:tcBorders>
              <w:right w:val="single" w:sz="6" w:space="0" w:color="auto"/>
            </w:tcBorders>
            <w:shd w:val="clear" w:color="auto" w:fill="auto"/>
          </w:tcPr>
          <w:p w14:paraId="6372EA19"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4A8BBAD7"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6D8BAA50" w14:textId="77777777" w:rsidR="00D94A72" w:rsidRPr="00A431DE" w:rsidRDefault="00D94A72" w:rsidP="002F0B86">
            <w:pPr>
              <w:tabs>
                <w:tab w:val="left" w:pos="576"/>
              </w:tabs>
              <w:autoSpaceDE w:val="0"/>
              <w:autoSpaceDN w:val="0"/>
              <w:adjustRightInd w:val="0"/>
              <w:spacing w:after="0" w:line="240" w:lineRule="auto"/>
              <w:jc w:val="both"/>
              <w:rPr>
                <w:rFonts w:ascii="Arial" w:hAnsi="Arial" w:cs="Arial"/>
                <w:b/>
                <w:color w:val="000000"/>
                <w:sz w:val="24"/>
                <w:szCs w:val="24"/>
              </w:rPr>
            </w:pPr>
          </w:p>
        </w:tc>
      </w:tr>
      <w:tr w:rsidR="00D94A72" w:rsidRPr="00A431DE" w14:paraId="41C4FB4B" w14:textId="77777777" w:rsidTr="00D94A72">
        <w:trPr>
          <w:trHeight w:val="290"/>
          <w:tblHeader/>
        </w:trPr>
        <w:tc>
          <w:tcPr>
            <w:tcW w:w="6822" w:type="dxa"/>
            <w:gridSpan w:val="3"/>
            <w:vMerge/>
            <w:tcBorders>
              <w:bottom w:val="single" w:sz="6" w:space="0" w:color="auto"/>
              <w:right w:val="single" w:sz="6" w:space="0" w:color="auto"/>
            </w:tcBorders>
            <w:shd w:val="clear" w:color="auto" w:fill="auto"/>
          </w:tcPr>
          <w:p w14:paraId="197118AA"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22CC006F"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07397187" w14:textId="77777777" w:rsidR="00D94A72" w:rsidRPr="00A431DE" w:rsidRDefault="00D94A72" w:rsidP="002F0B86">
            <w:pPr>
              <w:tabs>
                <w:tab w:val="left" w:pos="518"/>
              </w:tabs>
              <w:autoSpaceDE w:val="0"/>
              <w:autoSpaceDN w:val="0"/>
              <w:adjustRightInd w:val="0"/>
              <w:spacing w:after="0" w:line="240" w:lineRule="auto"/>
              <w:jc w:val="both"/>
              <w:rPr>
                <w:rFonts w:ascii="Arial" w:hAnsi="Arial" w:cs="Arial"/>
                <w:b/>
                <w:color w:val="000000"/>
                <w:sz w:val="24"/>
                <w:szCs w:val="24"/>
              </w:rPr>
            </w:pPr>
          </w:p>
        </w:tc>
      </w:tr>
      <w:tr w:rsidR="00D94A72" w:rsidRPr="00A431DE" w14:paraId="04401C98" w14:textId="77777777" w:rsidTr="00D94A72">
        <w:trPr>
          <w:trHeight w:val="290"/>
          <w:tblHeader/>
        </w:trPr>
        <w:tc>
          <w:tcPr>
            <w:tcW w:w="3722" w:type="dxa"/>
            <w:gridSpan w:val="2"/>
            <w:tcBorders>
              <w:top w:val="single" w:sz="6" w:space="0" w:color="auto"/>
              <w:left w:val="single" w:sz="6" w:space="0" w:color="auto"/>
              <w:bottom w:val="single" w:sz="6" w:space="0" w:color="auto"/>
              <w:right w:val="single" w:sz="2" w:space="0" w:color="000000"/>
            </w:tcBorders>
            <w:shd w:val="clear" w:color="auto" w:fill="auto"/>
          </w:tcPr>
          <w:p w14:paraId="3CE94F60" w14:textId="77777777" w:rsidR="00D94A72" w:rsidRPr="00A431DE" w:rsidRDefault="00D94A72"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SCHEDA N:             </w:t>
            </w:r>
            <w:r w:rsidRPr="00A431DE">
              <w:rPr>
                <w:rFonts w:ascii="Arial" w:hAnsi="Arial" w:cs="Arial"/>
                <w:b/>
                <w:color w:val="000000"/>
                <w:sz w:val="24"/>
                <w:szCs w:val="24"/>
              </w:rPr>
              <w:t>2</w:t>
            </w:r>
            <w:r w:rsidR="00CB616D">
              <w:rPr>
                <w:rFonts w:ascii="Arial" w:hAnsi="Arial" w:cs="Arial"/>
                <w:b/>
                <w:color w:val="000000"/>
                <w:sz w:val="24"/>
                <w:szCs w:val="24"/>
              </w:rPr>
              <w:t>3</w:t>
            </w:r>
          </w:p>
        </w:tc>
        <w:tc>
          <w:tcPr>
            <w:tcW w:w="7405" w:type="dxa"/>
            <w:gridSpan w:val="3"/>
            <w:tcBorders>
              <w:top w:val="single" w:sz="2" w:space="0" w:color="000000"/>
              <w:left w:val="single" w:sz="2" w:space="0" w:color="000000"/>
              <w:bottom w:val="single" w:sz="6" w:space="0" w:color="auto"/>
              <w:right w:val="single" w:sz="6" w:space="0" w:color="auto"/>
            </w:tcBorders>
            <w:shd w:val="clear" w:color="auto" w:fill="auto"/>
          </w:tcPr>
          <w:p w14:paraId="5D96FBA0" w14:textId="77777777" w:rsidR="00D94A72" w:rsidRPr="00A431DE" w:rsidRDefault="00D94A72"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DIR</w:t>
            </w:r>
            <w:r w:rsidR="00CB7459">
              <w:rPr>
                <w:rFonts w:ascii="Arial" w:hAnsi="Arial" w:cs="Arial"/>
                <w:b/>
                <w:color w:val="000000"/>
                <w:sz w:val="24"/>
                <w:szCs w:val="24"/>
              </w:rPr>
              <w:t>I</w:t>
            </w:r>
            <w:r w:rsidRPr="00A431DE">
              <w:rPr>
                <w:rFonts w:ascii="Arial" w:hAnsi="Arial" w:cs="Arial"/>
                <w:b/>
                <w:color w:val="000000"/>
                <w:sz w:val="24"/>
                <w:szCs w:val="24"/>
              </w:rPr>
              <w:t>TTO</w:t>
            </w:r>
          </w:p>
        </w:tc>
      </w:tr>
      <w:tr w:rsidR="00D94A72" w:rsidRPr="00A431DE" w14:paraId="3707D38C" w14:textId="77777777" w:rsidTr="00D94A72">
        <w:trPr>
          <w:trHeight w:val="290"/>
        </w:trPr>
        <w:tc>
          <w:tcPr>
            <w:tcW w:w="6822" w:type="dxa"/>
            <w:gridSpan w:val="3"/>
            <w:tcBorders>
              <w:top w:val="single" w:sz="6" w:space="0" w:color="auto"/>
              <w:left w:val="single" w:sz="6" w:space="0" w:color="auto"/>
              <w:bottom w:val="single" w:sz="6" w:space="0" w:color="auto"/>
              <w:right w:val="single" w:sz="6" w:space="0" w:color="auto"/>
            </w:tcBorders>
            <w:shd w:val="clear" w:color="auto" w:fill="auto"/>
          </w:tcPr>
          <w:p w14:paraId="2A95A32D" w14:textId="77777777" w:rsidR="00D94A72" w:rsidRPr="00A431DE" w:rsidRDefault="00D94A72"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Pr="00A431DE">
              <w:rPr>
                <w:rFonts w:ascii="Arial" w:hAnsi="Arial" w:cs="Arial"/>
                <w:b/>
                <w:color w:val="000000"/>
                <w:sz w:val="24"/>
                <w:szCs w:val="24"/>
              </w:rPr>
              <w:t>BIENNIO</w:t>
            </w: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49A1B26A"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5B4667C5" w14:textId="77777777" w:rsidR="00D94A72" w:rsidRPr="00A431DE" w:rsidRDefault="00D94A72"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 xml:space="preserve">Luca </w:t>
            </w:r>
            <w:proofErr w:type="spellStart"/>
            <w:r w:rsidRPr="00A431DE">
              <w:rPr>
                <w:rFonts w:ascii="Arial" w:hAnsi="Arial" w:cs="Arial"/>
                <w:b/>
                <w:color w:val="000000"/>
                <w:sz w:val="24"/>
                <w:szCs w:val="24"/>
              </w:rPr>
              <w:t>Uda</w:t>
            </w:r>
            <w:proofErr w:type="spellEnd"/>
          </w:p>
        </w:tc>
      </w:tr>
      <w:tr w:rsidR="00D94A72" w:rsidRPr="00A431DE" w14:paraId="458BA85E" w14:textId="77777777" w:rsidTr="00D94A72">
        <w:trPr>
          <w:trHeight w:val="595"/>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424B79AD"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6487B730" w14:textId="77777777" w:rsidR="00D94A72" w:rsidRPr="00A431DE" w:rsidRDefault="007A425C" w:rsidP="002F0B86">
            <w:pPr>
              <w:pStyle w:val="Titolo3"/>
              <w:jc w:val="both"/>
              <w:rPr>
                <w:rFonts w:ascii="Arial" w:hAnsi="Arial" w:cs="Arial"/>
                <w:b w:val="0"/>
                <w:i/>
                <w:color w:val="000000"/>
                <w:sz w:val="24"/>
                <w:szCs w:val="24"/>
              </w:rPr>
            </w:pPr>
            <w:r w:rsidRPr="00A431DE">
              <w:rPr>
                <w:rFonts w:ascii="Arial" w:hAnsi="Arial" w:cs="Arial"/>
                <w:sz w:val="24"/>
                <w:szCs w:val="24"/>
              </w:rPr>
              <w:t>Il diritto e le norme giuridiche – Le fonti del diritto – Le Sanzioni</w:t>
            </w:r>
          </w:p>
        </w:tc>
      </w:tr>
      <w:tr w:rsidR="00D94A72" w:rsidRPr="00A431DE" w14:paraId="082E723F" w14:textId="77777777" w:rsidTr="00D94A72">
        <w:trPr>
          <w:trHeight w:val="568"/>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19C708A0" w14:textId="77777777" w:rsidR="00D94A72" w:rsidRPr="00A431DE" w:rsidRDefault="00D94A72"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OBIETTIVI didattici/formativi</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03A299E0" w14:textId="77777777" w:rsidR="00C00910" w:rsidRPr="00C00910" w:rsidRDefault="00C00910" w:rsidP="00C00910">
            <w:pPr>
              <w:autoSpaceDE w:val="0"/>
              <w:autoSpaceDN w:val="0"/>
              <w:adjustRightInd w:val="0"/>
              <w:spacing w:after="0" w:line="240" w:lineRule="auto"/>
              <w:jc w:val="both"/>
              <w:rPr>
                <w:rFonts w:ascii="Arial" w:hAnsi="Arial" w:cs="Arial"/>
                <w:color w:val="000000"/>
                <w:sz w:val="24"/>
                <w:szCs w:val="24"/>
              </w:rPr>
            </w:pPr>
            <w:r w:rsidRPr="00C00910">
              <w:rPr>
                <w:rFonts w:ascii="Arial" w:hAnsi="Arial" w:cs="Arial"/>
                <w:color w:val="000000"/>
                <w:sz w:val="24"/>
                <w:szCs w:val="24"/>
              </w:rPr>
              <w:t>A1.1 Distinguere le differenti fonti normative e la  loro gerarchia con particolare riferimento alla Costituzione italiana e al codice civile alla sua struttura</w:t>
            </w:r>
          </w:p>
          <w:p w14:paraId="0FF5DF40" w14:textId="77777777" w:rsidR="00C00910" w:rsidRPr="00C00910" w:rsidRDefault="00C00910" w:rsidP="00C00910">
            <w:pPr>
              <w:autoSpaceDE w:val="0"/>
              <w:autoSpaceDN w:val="0"/>
              <w:adjustRightInd w:val="0"/>
              <w:spacing w:after="0" w:line="240" w:lineRule="auto"/>
              <w:jc w:val="both"/>
              <w:rPr>
                <w:rFonts w:ascii="Arial" w:hAnsi="Arial" w:cs="Arial"/>
                <w:color w:val="000000"/>
                <w:sz w:val="24"/>
                <w:szCs w:val="24"/>
              </w:rPr>
            </w:pPr>
            <w:r w:rsidRPr="00C00910">
              <w:rPr>
                <w:rFonts w:ascii="Arial" w:hAnsi="Arial" w:cs="Arial"/>
                <w:color w:val="000000"/>
                <w:sz w:val="24"/>
                <w:szCs w:val="24"/>
              </w:rPr>
              <w:t xml:space="preserve">A1.2 Applicare a contesti di esperienza le norme giuridiche conosciute.     </w:t>
            </w:r>
          </w:p>
          <w:p w14:paraId="6682488E" w14:textId="77777777" w:rsidR="00FA5094" w:rsidRPr="00FA5094" w:rsidRDefault="00C00910" w:rsidP="00592221">
            <w:pPr>
              <w:autoSpaceDE w:val="0"/>
              <w:autoSpaceDN w:val="0"/>
              <w:adjustRightInd w:val="0"/>
              <w:spacing w:after="0" w:line="240" w:lineRule="auto"/>
              <w:jc w:val="both"/>
              <w:rPr>
                <w:rFonts w:ascii="Arial" w:hAnsi="Arial" w:cs="Arial"/>
                <w:color w:val="000000"/>
                <w:sz w:val="24"/>
                <w:szCs w:val="24"/>
              </w:rPr>
            </w:pPr>
            <w:r w:rsidRPr="00C00910">
              <w:rPr>
                <w:rFonts w:ascii="Arial" w:hAnsi="Arial" w:cs="Arial"/>
                <w:color w:val="000000"/>
                <w:sz w:val="24"/>
                <w:szCs w:val="24"/>
              </w:rPr>
              <w:t>A1.3 Esercizio della cittadinanza attiva applicando i diritti previsti dalla Costituzion</w:t>
            </w:r>
            <w:r>
              <w:rPr>
                <w:rFonts w:ascii="Arial" w:hAnsi="Arial" w:cs="Arial"/>
                <w:color w:val="000000"/>
                <w:sz w:val="24"/>
                <w:szCs w:val="24"/>
              </w:rPr>
              <w:t>e</w:t>
            </w:r>
            <w:r w:rsidR="00FA5094">
              <w:rPr>
                <w:rFonts w:ascii="Arial" w:hAnsi="Arial" w:cs="Arial"/>
                <w:color w:val="000000"/>
                <w:sz w:val="24"/>
                <w:szCs w:val="24"/>
              </w:rPr>
              <w:t xml:space="preserve"> </w:t>
            </w:r>
          </w:p>
          <w:p w14:paraId="2F26532B" w14:textId="77777777" w:rsidR="00C00910" w:rsidRDefault="00FA5094" w:rsidP="00FA5094">
            <w:pPr>
              <w:autoSpaceDE w:val="0"/>
              <w:autoSpaceDN w:val="0"/>
              <w:adjustRightInd w:val="0"/>
              <w:spacing w:after="0" w:line="240" w:lineRule="auto"/>
              <w:jc w:val="both"/>
              <w:rPr>
                <w:rFonts w:ascii="Arial" w:hAnsi="Arial" w:cs="Arial"/>
                <w:color w:val="000000"/>
                <w:sz w:val="24"/>
                <w:szCs w:val="24"/>
              </w:rPr>
            </w:pPr>
            <w:r w:rsidRPr="00FA5094">
              <w:rPr>
                <w:rFonts w:ascii="Arial" w:hAnsi="Arial" w:cs="Arial"/>
                <w:color w:val="000000"/>
                <w:sz w:val="24"/>
                <w:szCs w:val="24"/>
              </w:rPr>
              <w:t>A1.4 Sviluppo del concetto di legalità e percezione</w:t>
            </w:r>
            <w:r w:rsidR="00592221">
              <w:rPr>
                <w:rFonts w:ascii="Arial" w:hAnsi="Arial" w:cs="Arial"/>
                <w:color w:val="000000"/>
                <w:sz w:val="24"/>
                <w:szCs w:val="24"/>
              </w:rPr>
              <w:t xml:space="preserve"> </w:t>
            </w:r>
            <w:r w:rsidRPr="00FA5094">
              <w:rPr>
                <w:rFonts w:ascii="Arial" w:hAnsi="Arial" w:cs="Arial"/>
                <w:color w:val="000000"/>
                <w:sz w:val="24"/>
                <w:szCs w:val="24"/>
              </w:rPr>
              <w:t>del disvalore del fenomeno criminale</w:t>
            </w:r>
          </w:p>
          <w:p w14:paraId="6C515B74" w14:textId="77777777" w:rsidR="0082624B" w:rsidRDefault="007A425C" w:rsidP="00CD7E63">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p>
        </w:tc>
      </w:tr>
    </w:tbl>
    <w:p w14:paraId="78E18D29" w14:textId="77777777" w:rsidR="007A425C" w:rsidRPr="00A431DE" w:rsidRDefault="007A425C">
      <w:pPr>
        <w:autoSpaceDE w:val="0"/>
        <w:autoSpaceDN w:val="0"/>
        <w:adjustRightInd w:val="0"/>
        <w:spacing w:after="0" w:line="240" w:lineRule="auto"/>
        <w:jc w:val="both"/>
        <w:rPr>
          <w:rFonts w:ascii="Arial" w:hAnsi="Arial" w:cs="Arial"/>
          <w:bCs/>
          <w:sz w:val="24"/>
          <w:szCs w:val="24"/>
        </w:rPr>
      </w:pPr>
      <w:r w:rsidRPr="00A431DE">
        <w:rPr>
          <w:rFonts w:ascii="Arial" w:hAnsi="Arial" w:cs="Arial"/>
          <w:bCs/>
          <w:sz w:val="24"/>
          <w:szCs w:val="24"/>
        </w:rPr>
        <w:t>Offri la definizione dei seguenti concetti sulle norme giuridiche.  Se ti è utile prendi come punti di riferimento la circolazione stradale di veicoli e pedoni</w:t>
      </w:r>
    </w:p>
    <w:p w14:paraId="7FF15986" w14:textId="77777777" w:rsidR="007A425C" w:rsidRPr="00A431DE" w:rsidRDefault="007A425C">
      <w:pPr>
        <w:autoSpaceDE w:val="0"/>
        <w:autoSpaceDN w:val="0"/>
        <w:adjustRightInd w:val="0"/>
        <w:spacing w:after="0" w:line="240" w:lineRule="auto"/>
        <w:jc w:val="both"/>
        <w:rPr>
          <w:rFonts w:ascii="Arial" w:hAnsi="Arial" w:cs="Arial"/>
          <w:bCs/>
          <w:sz w:val="24"/>
          <w:szCs w:val="24"/>
        </w:rPr>
      </w:pPr>
    </w:p>
    <w:p w14:paraId="69045ECA"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bCs/>
          <w:sz w:val="24"/>
          <w:szCs w:val="24"/>
        </w:rPr>
        <w:t xml:space="preserve">1. </w:t>
      </w:r>
      <w:r w:rsidRPr="00A431DE">
        <w:rPr>
          <w:rFonts w:ascii="Arial" w:hAnsi="Arial" w:cs="Arial"/>
          <w:sz w:val="24"/>
          <w:szCs w:val="24"/>
        </w:rPr>
        <w:t xml:space="preserve">Il </w:t>
      </w:r>
      <w:r w:rsidRPr="00A431DE">
        <w:rPr>
          <w:rFonts w:ascii="Arial" w:hAnsi="Arial" w:cs="Arial"/>
          <w:bCs/>
          <w:sz w:val="24"/>
          <w:szCs w:val="24"/>
        </w:rPr>
        <w:t xml:space="preserve">diritto in senso oggettivo </w:t>
      </w:r>
      <w:r w:rsidRPr="00A431DE">
        <w:rPr>
          <w:rFonts w:ascii="Arial" w:hAnsi="Arial" w:cs="Arial"/>
          <w:sz w:val="24"/>
          <w:szCs w:val="24"/>
        </w:rPr>
        <w:t xml:space="preserve">è </w:t>
      </w:r>
      <w:r w:rsidR="00C00910">
        <w:rPr>
          <w:rFonts w:ascii="Arial" w:hAnsi="Arial" w:cs="Arial"/>
          <w:sz w:val="24"/>
          <w:szCs w:val="24"/>
        </w:rPr>
        <w:tab/>
      </w:r>
      <w:r w:rsidRPr="00A431DE">
        <w:rPr>
          <w:rFonts w:ascii="Arial" w:hAnsi="Arial" w:cs="Arial"/>
          <w:sz w:val="24"/>
          <w:szCs w:val="24"/>
        </w:rPr>
        <w:t>......................................................</w:t>
      </w:r>
    </w:p>
    <w:p w14:paraId="67B567FD"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bCs/>
          <w:sz w:val="24"/>
          <w:szCs w:val="24"/>
        </w:rPr>
        <w:t xml:space="preserve">2. </w:t>
      </w:r>
      <w:r w:rsidRPr="00A431DE">
        <w:rPr>
          <w:rFonts w:ascii="Arial" w:hAnsi="Arial" w:cs="Arial"/>
          <w:sz w:val="24"/>
          <w:szCs w:val="24"/>
        </w:rPr>
        <w:t xml:space="preserve">Il </w:t>
      </w:r>
      <w:r w:rsidRPr="00A431DE">
        <w:rPr>
          <w:rFonts w:ascii="Arial" w:hAnsi="Arial" w:cs="Arial"/>
          <w:bCs/>
          <w:sz w:val="24"/>
          <w:szCs w:val="24"/>
        </w:rPr>
        <w:t xml:space="preserve">diritto in senso soggettivo </w:t>
      </w:r>
      <w:r w:rsidRPr="00A431DE">
        <w:rPr>
          <w:rFonts w:ascii="Arial" w:hAnsi="Arial" w:cs="Arial"/>
          <w:sz w:val="24"/>
          <w:szCs w:val="24"/>
        </w:rPr>
        <w:t xml:space="preserve">è </w:t>
      </w:r>
      <w:r w:rsidR="00C00910">
        <w:rPr>
          <w:rFonts w:ascii="Arial" w:hAnsi="Arial" w:cs="Arial"/>
          <w:sz w:val="24"/>
          <w:szCs w:val="24"/>
        </w:rPr>
        <w:tab/>
      </w:r>
      <w:r w:rsidRPr="00A431DE">
        <w:rPr>
          <w:rFonts w:ascii="Arial" w:hAnsi="Arial" w:cs="Arial"/>
          <w:sz w:val="24"/>
          <w:szCs w:val="24"/>
        </w:rPr>
        <w:t>......................................................</w:t>
      </w:r>
    </w:p>
    <w:p w14:paraId="3563315F"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bCs/>
          <w:sz w:val="24"/>
          <w:szCs w:val="24"/>
        </w:rPr>
        <w:t xml:space="preserve">3. </w:t>
      </w:r>
      <w:r w:rsidRPr="00A431DE">
        <w:rPr>
          <w:rFonts w:ascii="Arial" w:hAnsi="Arial" w:cs="Arial"/>
          <w:sz w:val="24"/>
          <w:szCs w:val="24"/>
        </w:rPr>
        <w:t xml:space="preserve">Le </w:t>
      </w:r>
      <w:r w:rsidRPr="00A431DE">
        <w:rPr>
          <w:rFonts w:ascii="Arial" w:hAnsi="Arial" w:cs="Arial"/>
          <w:bCs/>
          <w:sz w:val="24"/>
          <w:szCs w:val="24"/>
        </w:rPr>
        <w:t xml:space="preserve">norme non giuridiche </w:t>
      </w:r>
      <w:r w:rsidRPr="00A431DE">
        <w:rPr>
          <w:rFonts w:ascii="Arial" w:hAnsi="Arial" w:cs="Arial"/>
          <w:sz w:val="24"/>
          <w:szCs w:val="24"/>
        </w:rPr>
        <w:t xml:space="preserve">sono </w:t>
      </w:r>
      <w:r w:rsidR="00C00910">
        <w:rPr>
          <w:rFonts w:ascii="Arial" w:hAnsi="Arial" w:cs="Arial"/>
          <w:sz w:val="24"/>
          <w:szCs w:val="24"/>
        </w:rPr>
        <w:tab/>
      </w:r>
      <w:r w:rsidRPr="00A431DE">
        <w:rPr>
          <w:rFonts w:ascii="Arial" w:hAnsi="Arial" w:cs="Arial"/>
          <w:sz w:val="24"/>
          <w:szCs w:val="24"/>
        </w:rPr>
        <w:t>......................................................</w:t>
      </w:r>
    </w:p>
    <w:p w14:paraId="3969E8E5" w14:textId="77777777" w:rsidR="00C00910"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bCs/>
          <w:sz w:val="24"/>
          <w:szCs w:val="24"/>
        </w:rPr>
        <w:t xml:space="preserve">4. </w:t>
      </w:r>
      <w:r w:rsidRPr="00A431DE">
        <w:rPr>
          <w:rFonts w:ascii="Arial" w:hAnsi="Arial" w:cs="Arial"/>
          <w:sz w:val="24"/>
          <w:szCs w:val="24"/>
        </w:rPr>
        <w:t xml:space="preserve">Le </w:t>
      </w:r>
      <w:r w:rsidRPr="00A431DE">
        <w:rPr>
          <w:rFonts w:ascii="Arial" w:hAnsi="Arial" w:cs="Arial"/>
          <w:bCs/>
          <w:sz w:val="24"/>
          <w:szCs w:val="24"/>
        </w:rPr>
        <w:t xml:space="preserve">norme giuridiche </w:t>
      </w:r>
      <w:r w:rsidRPr="00A431DE">
        <w:rPr>
          <w:rFonts w:ascii="Arial" w:hAnsi="Arial" w:cs="Arial"/>
          <w:sz w:val="24"/>
          <w:szCs w:val="24"/>
        </w:rPr>
        <w:t xml:space="preserve">sono </w:t>
      </w:r>
      <w:r w:rsidR="00C00910">
        <w:rPr>
          <w:rFonts w:ascii="Arial" w:hAnsi="Arial" w:cs="Arial"/>
          <w:sz w:val="24"/>
          <w:szCs w:val="24"/>
        </w:rPr>
        <w:tab/>
      </w:r>
      <w:r w:rsidRPr="00A431DE">
        <w:rPr>
          <w:rFonts w:ascii="Arial" w:hAnsi="Arial" w:cs="Arial"/>
          <w:sz w:val="24"/>
          <w:szCs w:val="24"/>
        </w:rPr>
        <w:t>......................................................</w:t>
      </w:r>
      <w:r w:rsidR="00C00910" w:rsidRPr="00A431DE" w:rsidDel="00C00910">
        <w:rPr>
          <w:rFonts w:ascii="Arial" w:hAnsi="Arial" w:cs="Arial"/>
          <w:sz w:val="24"/>
          <w:szCs w:val="24"/>
        </w:rPr>
        <w:t xml:space="preserve"> </w:t>
      </w:r>
    </w:p>
    <w:p w14:paraId="2F187BCC" w14:textId="77777777" w:rsidR="007A425C" w:rsidRPr="00A431DE" w:rsidRDefault="007A425C">
      <w:pPr>
        <w:autoSpaceDE w:val="0"/>
        <w:autoSpaceDN w:val="0"/>
        <w:adjustRightInd w:val="0"/>
        <w:spacing w:after="0" w:line="240" w:lineRule="auto"/>
        <w:jc w:val="both"/>
        <w:rPr>
          <w:rFonts w:ascii="Arial" w:hAnsi="Arial" w:cs="Arial"/>
          <w:bCs/>
          <w:sz w:val="24"/>
          <w:szCs w:val="24"/>
        </w:rPr>
      </w:pPr>
    </w:p>
    <w:p w14:paraId="59521C72" w14:textId="77777777" w:rsidR="007A425C" w:rsidRPr="00A431DE" w:rsidRDefault="007A425C">
      <w:pPr>
        <w:autoSpaceDE w:val="0"/>
        <w:autoSpaceDN w:val="0"/>
        <w:adjustRightInd w:val="0"/>
        <w:spacing w:after="0" w:line="240" w:lineRule="auto"/>
        <w:jc w:val="both"/>
        <w:rPr>
          <w:rFonts w:ascii="Arial" w:hAnsi="Arial" w:cs="Arial"/>
          <w:sz w:val="24"/>
          <w:szCs w:val="24"/>
          <w:u w:val="single"/>
        </w:rPr>
      </w:pPr>
      <w:r w:rsidRPr="00A431DE">
        <w:rPr>
          <w:rFonts w:ascii="Arial" w:hAnsi="Arial" w:cs="Arial"/>
          <w:sz w:val="24"/>
          <w:szCs w:val="24"/>
          <w:u w:val="single"/>
        </w:rPr>
        <w:t>Indica, se l’affermazione è vera o falsa</w:t>
      </w:r>
    </w:p>
    <w:p w14:paraId="3E1A2B5D"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La parola diritto conduce ad solo ambito di applicazione</w:t>
      </w:r>
    </w:p>
    <w:p w14:paraId="0CFE627C"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Le norme giuridiche sono obbligatorie, generali e astratte: ma nel Codice della Strada troviamo solo norme generali e obbligatorie e non astratte</w:t>
      </w:r>
    </w:p>
    <w:p w14:paraId="1614DE68"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Poter  guidare  è un diritto in senso soggettivo</w:t>
      </w:r>
    </w:p>
    <w:p w14:paraId="39A4E777"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Le regole stabilite  per una gara di “rally” non sono giuridiche</w:t>
      </w:r>
    </w:p>
    <w:p w14:paraId="0650961A" w14:textId="77777777" w:rsidR="007A425C" w:rsidRPr="00A431DE" w:rsidRDefault="007A425C">
      <w:pPr>
        <w:autoSpaceDE w:val="0"/>
        <w:autoSpaceDN w:val="0"/>
        <w:adjustRightInd w:val="0"/>
        <w:spacing w:after="0" w:line="240" w:lineRule="auto"/>
        <w:jc w:val="both"/>
        <w:rPr>
          <w:rFonts w:ascii="Arial" w:hAnsi="Arial" w:cs="Arial"/>
          <w:sz w:val="24"/>
          <w:szCs w:val="24"/>
        </w:rPr>
      </w:pPr>
    </w:p>
    <w:p w14:paraId="5C9B1D10" w14:textId="77777777" w:rsidR="007A425C" w:rsidRPr="00592221" w:rsidRDefault="00AD4A7E">
      <w:pPr>
        <w:autoSpaceDE w:val="0"/>
        <w:autoSpaceDN w:val="0"/>
        <w:adjustRightInd w:val="0"/>
        <w:spacing w:after="0" w:line="240" w:lineRule="auto"/>
        <w:jc w:val="both"/>
        <w:rPr>
          <w:rFonts w:ascii="Arial" w:hAnsi="Arial" w:cs="Arial"/>
          <w:b/>
          <w:bCs/>
          <w:sz w:val="24"/>
          <w:szCs w:val="24"/>
        </w:rPr>
      </w:pPr>
      <w:r w:rsidRPr="00AD4A7E">
        <w:rPr>
          <w:rFonts w:ascii="Arial" w:hAnsi="Arial" w:cs="Arial"/>
          <w:b/>
          <w:bCs/>
          <w:sz w:val="24"/>
          <w:szCs w:val="24"/>
        </w:rPr>
        <w:t>IL DIRITTO E LE NORME GIURIDICHE DAL CODICE DELLA STRADA (art. 189)</w:t>
      </w:r>
    </w:p>
    <w:p w14:paraId="45B6E2CD" w14:textId="77777777" w:rsidR="007A425C" w:rsidRPr="00A431DE" w:rsidRDefault="007A425C">
      <w:pPr>
        <w:spacing w:after="0" w:line="240" w:lineRule="auto"/>
        <w:jc w:val="both"/>
        <w:rPr>
          <w:rFonts w:ascii="Arial" w:eastAsia="Times New Roman" w:hAnsi="Arial" w:cs="Arial"/>
          <w:i/>
          <w:sz w:val="24"/>
          <w:szCs w:val="24"/>
        </w:rPr>
      </w:pPr>
      <w:r w:rsidRPr="00A431DE">
        <w:rPr>
          <w:rFonts w:ascii="Arial" w:eastAsia="Times New Roman" w:hAnsi="Arial" w:cs="Arial"/>
          <w:i/>
          <w:sz w:val="24"/>
          <w:szCs w:val="24"/>
        </w:rPr>
        <w:t xml:space="preserve">Chiunque in caso di incidente con danno alle persone, non ottempera all'obbligo di fermarsi, è punito con la reclusione da </w:t>
      </w:r>
      <w:r w:rsidR="00C45B32">
        <w:rPr>
          <w:rFonts w:ascii="Arial" w:eastAsia="Times New Roman" w:hAnsi="Arial" w:cs="Arial"/>
          <w:i/>
          <w:sz w:val="24"/>
          <w:szCs w:val="24"/>
        </w:rPr>
        <w:t>sei</w:t>
      </w:r>
      <w:r w:rsidRPr="00A431DE">
        <w:rPr>
          <w:rFonts w:ascii="Arial" w:eastAsia="Times New Roman" w:hAnsi="Arial" w:cs="Arial"/>
          <w:i/>
          <w:sz w:val="24"/>
          <w:szCs w:val="24"/>
        </w:rPr>
        <w:t xml:space="preserve"> mesi </w:t>
      </w:r>
      <w:r w:rsidR="00764C93">
        <w:rPr>
          <w:rFonts w:ascii="Arial" w:eastAsia="Times New Roman" w:hAnsi="Arial" w:cs="Arial"/>
          <w:i/>
          <w:sz w:val="24"/>
          <w:szCs w:val="24"/>
        </w:rPr>
        <w:t xml:space="preserve">a </w:t>
      </w:r>
      <w:r w:rsidRPr="00A431DE">
        <w:rPr>
          <w:rFonts w:ascii="Arial" w:eastAsia="Times New Roman" w:hAnsi="Arial" w:cs="Arial"/>
          <w:i/>
          <w:sz w:val="24"/>
          <w:szCs w:val="24"/>
        </w:rPr>
        <w:t xml:space="preserve">tre anni. Si applica la sanzione amministrativa accessoria della sospensione  della patente di guida da uno a tre anni, ai sensi del capo </w:t>
      </w:r>
      <w:r w:rsidR="00FA5094">
        <w:rPr>
          <w:rFonts w:ascii="Arial" w:eastAsia="Times New Roman" w:hAnsi="Arial" w:cs="Arial"/>
          <w:i/>
          <w:sz w:val="24"/>
          <w:szCs w:val="24"/>
        </w:rPr>
        <w:t>...</w:t>
      </w:r>
    </w:p>
    <w:p w14:paraId="1427B335" w14:textId="77777777" w:rsidR="007A425C" w:rsidRPr="00A431DE" w:rsidRDefault="007A425C">
      <w:pPr>
        <w:autoSpaceDE w:val="0"/>
        <w:autoSpaceDN w:val="0"/>
        <w:adjustRightInd w:val="0"/>
        <w:spacing w:after="0" w:line="240" w:lineRule="auto"/>
        <w:jc w:val="both"/>
        <w:rPr>
          <w:rFonts w:ascii="Arial" w:hAnsi="Arial" w:cs="Arial"/>
          <w:sz w:val="24"/>
          <w:szCs w:val="24"/>
        </w:rPr>
      </w:pPr>
    </w:p>
    <w:p w14:paraId="5212BED6"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Indica</w:t>
      </w:r>
      <w:r w:rsidR="00C45B32">
        <w:rPr>
          <w:rFonts w:ascii="Arial" w:hAnsi="Arial" w:cs="Arial"/>
          <w:sz w:val="24"/>
          <w:szCs w:val="24"/>
        </w:rPr>
        <w:t>,</w:t>
      </w:r>
      <w:r w:rsidRPr="00A431DE">
        <w:rPr>
          <w:rFonts w:ascii="Arial" w:hAnsi="Arial" w:cs="Arial"/>
          <w:sz w:val="24"/>
          <w:szCs w:val="24"/>
        </w:rPr>
        <w:t xml:space="preserve"> attraverso la spiegazione di questa norma</w:t>
      </w:r>
      <w:r w:rsidR="00C45B32">
        <w:rPr>
          <w:rFonts w:ascii="Arial" w:hAnsi="Arial" w:cs="Arial"/>
          <w:sz w:val="24"/>
          <w:szCs w:val="24"/>
        </w:rPr>
        <w:t>,</w:t>
      </w:r>
      <w:r w:rsidRPr="00A431DE">
        <w:rPr>
          <w:rFonts w:ascii="Arial" w:hAnsi="Arial" w:cs="Arial"/>
          <w:sz w:val="24"/>
          <w:szCs w:val="24"/>
        </w:rPr>
        <w:t xml:space="preserve"> il concetto di obbligatoria, </w:t>
      </w:r>
      <w:r w:rsidRPr="00A431DE">
        <w:rPr>
          <w:rFonts w:ascii="Arial" w:hAnsi="Arial" w:cs="Arial"/>
          <w:bCs/>
          <w:sz w:val="24"/>
          <w:szCs w:val="24"/>
        </w:rPr>
        <w:t>generale,</w:t>
      </w:r>
      <w:r w:rsidRPr="00A431DE">
        <w:rPr>
          <w:rFonts w:ascii="Arial" w:hAnsi="Arial" w:cs="Arial"/>
          <w:sz w:val="24"/>
          <w:szCs w:val="24"/>
        </w:rPr>
        <w:t xml:space="preserve"> </w:t>
      </w:r>
      <w:r w:rsidRPr="00A431DE">
        <w:rPr>
          <w:rFonts w:ascii="Arial" w:hAnsi="Arial" w:cs="Arial"/>
          <w:bCs/>
          <w:sz w:val="24"/>
          <w:szCs w:val="24"/>
        </w:rPr>
        <w:t>astratta</w:t>
      </w:r>
      <w:r w:rsidRPr="00A431DE">
        <w:rPr>
          <w:rFonts w:ascii="Arial" w:hAnsi="Arial" w:cs="Arial"/>
          <w:sz w:val="24"/>
          <w:szCs w:val="24"/>
        </w:rPr>
        <w:t xml:space="preserve">, caratteristiche proprie della norma giuridica </w:t>
      </w:r>
    </w:p>
    <w:p w14:paraId="342FF5A1" w14:textId="77777777" w:rsidR="007A425C" w:rsidRPr="00A431DE" w:rsidRDefault="007A425C" w:rsidP="002F0B86">
      <w:pPr>
        <w:autoSpaceDE w:val="0"/>
        <w:autoSpaceDN w:val="0"/>
        <w:adjustRightInd w:val="0"/>
        <w:spacing w:after="0" w:line="240" w:lineRule="auto"/>
        <w:jc w:val="both"/>
        <w:rPr>
          <w:rFonts w:ascii="Arial" w:hAnsi="Arial" w:cs="Arial"/>
          <w:bCs/>
          <w:sz w:val="24"/>
          <w:szCs w:val="24"/>
        </w:rPr>
      </w:pPr>
    </w:p>
    <w:p w14:paraId="2EEEEBD2" w14:textId="77777777" w:rsidR="007A425C" w:rsidRPr="00A431DE" w:rsidRDefault="007A425C" w:rsidP="002F0B86">
      <w:pPr>
        <w:autoSpaceDE w:val="0"/>
        <w:autoSpaceDN w:val="0"/>
        <w:adjustRightInd w:val="0"/>
        <w:spacing w:after="0" w:line="240" w:lineRule="auto"/>
        <w:jc w:val="both"/>
        <w:rPr>
          <w:rFonts w:ascii="Arial" w:hAnsi="Arial" w:cs="Arial"/>
          <w:bCs/>
          <w:sz w:val="24"/>
          <w:szCs w:val="24"/>
        </w:rPr>
      </w:pPr>
    </w:p>
    <w:p w14:paraId="1ED991F6" w14:textId="77777777" w:rsidR="005F39F9" w:rsidRDefault="005F39F9" w:rsidP="002F0B86">
      <w:pPr>
        <w:autoSpaceDE w:val="0"/>
        <w:autoSpaceDN w:val="0"/>
        <w:adjustRightInd w:val="0"/>
        <w:spacing w:after="0" w:line="240" w:lineRule="auto"/>
        <w:jc w:val="both"/>
        <w:rPr>
          <w:rFonts w:ascii="Arial" w:hAnsi="Arial" w:cs="Arial"/>
          <w:bCs/>
          <w:sz w:val="24"/>
          <w:szCs w:val="24"/>
        </w:rPr>
      </w:pPr>
    </w:p>
    <w:p w14:paraId="1BC14676" w14:textId="77777777" w:rsidR="005F39F9" w:rsidRDefault="005F39F9" w:rsidP="002F0B86">
      <w:pPr>
        <w:autoSpaceDE w:val="0"/>
        <w:autoSpaceDN w:val="0"/>
        <w:adjustRightInd w:val="0"/>
        <w:spacing w:after="0" w:line="240" w:lineRule="auto"/>
        <w:jc w:val="both"/>
        <w:rPr>
          <w:rFonts w:ascii="Arial" w:hAnsi="Arial" w:cs="Arial"/>
          <w:bCs/>
          <w:sz w:val="24"/>
          <w:szCs w:val="24"/>
        </w:rPr>
      </w:pPr>
    </w:p>
    <w:p w14:paraId="60B8EA44" w14:textId="77777777" w:rsidR="005F39F9" w:rsidRDefault="005F39F9" w:rsidP="002F0B86">
      <w:pPr>
        <w:autoSpaceDE w:val="0"/>
        <w:autoSpaceDN w:val="0"/>
        <w:adjustRightInd w:val="0"/>
        <w:spacing w:after="0" w:line="240" w:lineRule="auto"/>
        <w:jc w:val="both"/>
        <w:rPr>
          <w:rFonts w:ascii="Arial" w:hAnsi="Arial" w:cs="Arial"/>
          <w:bCs/>
          <w:sz w:val="24"/>
          <w:szCs w:val="24"/>
        </w:rPr>
      </w:pPr>
    </w:p>
    <w:p w14:paraId="310024E5" w14:textId="77777777" w:rsidR="005F39F9" w:rsidRDefault="005F39F9" w:rsidP="002F0B86">
      <w:pPr>
        <w:autoSpaceDE w:val="0"/>
        <w:autoSpaceDN w:val="0"/>
        <w:adjustRightInd w:val="0"/>
        <w:spacing w:after="0" w:line="240" w:lineRule="auto"/>
        <w:jc w:val="both"/>
        <w:rPr>
          <w:rFonts w:ascii="Arial" w:hAnsi="Arial" w:cs="Arial"/>
          <w:bCs/>
          <w:sz w:val="24"/>
          <w:szCs w:val="24"/>
        </w:rPr>
      </w:pPr>
    </w:p>
    <w:p w14:paraId="6D943822" w14:textId="77777777" w:rsidR="005F39F9" w:rsidRDefault="005F39F9" w:rsidP="002F0B86">
      <w:pPr>
        <w:autoSpaceDE w:val="0"/>
        <w:autoSpaceDN w:val="0"/>
        <w:adjustRightInd w:val="0"/>
        <w:spacing w:after="0" w:line="240" w:lineRule="auto"/>
        <w:jc w:val="both"/>
        <w:rPr>
          <w:rFonts w:ascii="Arial" w:hAnsi="Arial" w:cs="Arial"/>
          <w:bCs/>
          <w:sz w:val="24"/>
          <w:szCs w:val="24"/>
        </w:rPr>
      </w:pPr>
    </w:p>
    <w:p w14:paraId="6A3A7379" w14:textId="77777777" w:rsidR="00650122" w:rsidRPr="008A5ED0" w:rsidRDefault="005F39F9" w:rsidP="008A5ED0">
      <w:pPr>
        <w:autoSpaceDE w:val="0"/>
        <w:autoSpaceDN w:val="0"/>
        <w:adjustRightInd w:val="0"/>
        <w:spacing w:after="0" w:line="240" w:lineRule="auto"/>
        <w:rPr>
          <w:rFonts w:ascii="Arial" w:hAnsi="Arial" w:cs="Arial"/>
          <w:bCs/>
          <w:sz w:val="16"/>
          <w:szCs w:val="16"/>
        </w:rPr>
      </w:pPr>
      <w:r w:rsidRPr="008A5ED0">
        <w:rPr>
          <w:rFonts w:ascii="Arial" w:hAnsi="Arial" w:cs="Arial"/>
          <w:bCs/>
          <w:sz w:val="16"/>
          <w:szCs w:val="16"/>
        </w:rPr>
        <w:t xml:space="preserve">Il codice della strada è disponibile tramite www.autostradafacendo.it/esercizi </w:t>
      </w:r>
      <w:r w:rsidR="007A425C" w:rsidRPr="008A5ED0">
        <w:rPr>
          <w:rFonts w:ascii="Arial" w:hAnsi="Arial" w:cs="Arial"/>
          <w:bCs/>
          <w:sz w:val="16"/>
          <w:szCs w:val="16"/>
        </w:rPr>
        <w:br w:type="column"/>
      </w:r>
    </w:p>
    <w:p w14:paraId="5F6CE45D" w14:textId="77777777" w:rsidR="007A425C" w:rsidRPr="00592221" w:rsidRDefault="00AD4A7E">
      <w:pPr>
        <w:autoSpaceDE w:val="0"/>
        <w:autoSpaceDN w:val="0"/>
        <w:adjustRightInd w:val="0"/>
        <w:spacing w:after="0" w:line="240" w:lineRule="auto"/>
        <w:jc w:val="both"/>
        <w:rPr>
          <w:rFonts w:ascii="Arial" w:hAnsi="Arial" w:cs="Arial"/>
          <w:b/>
          <w:bCs/>
          <w:sz w:val="24"/>
          <w:szCs w:val="24"/>
        </w:rPr>
      </w:pPr>
      <w:r w:rsidRPr="00AD4A7E">
        <w:rPr>
          <w:rFonts w:ascii="Arial" w:hAnsi="Arial" w:cs="Arial"/>
          <w:b/>
          <w:bCs/>
          <w:sz w:val="24"/>
          <w:szCs w:val="24"/>
        </w:rPr>
        <w:t>LE FONTI e la GERARCHIA DEL DIRITTO</w:t>
      </w:r>
    </w:p>
    <w:p w14:paraId="6F81A3D7" w14:textId="77777777" w:rsidR="007A425C" w:rsidRPr="00A431DE" w:rsidRDefault="007A425C">
      <w:pPr>
        <w:autoSpaceDE w:val="0"/>
        <w:autoSpaceDN w:val="0"/>
        <w:adjustRightInd w:val="0"/>
        <w:spacing w:after="0" w:line="240" w:lineRule="auto"/>
        <w:jc w:val="both"/>
        <w:rPr>
          <w:rFonts w:ascii="Arial" w:hAnsi="Arial" w:cs="Arial"/>
          <w:bCs/>
          <w:sz w:val="24"/>
          <w:szCs w:val="24"/>
        </w:rPr>
      </w:pPr>
    </w:p>
    <w:p w14:paraId="5B776A10" w14:textId="77777777" w:rsidR="007A425C" w:rsidRPr="00A431DE" w:rsidRDefault="007A425C">
      <w:pPr>
        <w:autoSpaceDE w:val="0"/>
        <w:autoSpaceDN w:val="0"/>
        <w:adjustRightInd w:val="0"/>
        <w:spacing w:after="0" w:line="240" w:lineRule="auto"/>
        <w:jc w:val="both"/>
        <w:rPr>
          <w:rFonts w:ascii="Arial" w:hAnsi="Arial" w:cs="Arial"/>
          <w:bCs/>
          <w:sz w:val="24"/>
          <w:szCs w:val="24"/>
        </w:rPr>
      </w:pPr>
      <w:r w:rsidRPr="00A431DE">
        <w:rPr>
          <w:rFonts w:ascii="Arial" w:hAnsi="Arial" w:cs="Arial"/>
          <w:bCs/>
          <w:sz w:val="24"/>
          <w:szCs w:val="24"/>
        </w:rPr>
        <w:t>Nuove parole, nuove idee</w:t>
      </w:r>
    </w:p>
    <w:p w14:paraId="0F2CC481" w14:textId="77777777" w:rsidR="007A425C" w:rsidRPr="00A431DE" w:rsidRDefault="007A425C">
      <w:pPr>
        <w:autoSpaceDE w:val="0"/>
        <w:autoSpaceDN w:val="0"/>
        <w:adjustRightInd w:val="0"/>
        <w:spacing w:after="0" w:line="240" w:lineRule="auto"/>
        <w:jc w:val="both"/>
        <w:rPr>
          <w:rFonts w:ascii="Arial" w:hAnsi="Arial" w:cs="Arial"/>
          <w:bCs/>
          <w:sz w:val="24"/>
          <w:szCs w:val="24"/>
        </w:rPr>
      </w:pPr>
      <w:r w:rsidRPr="00A431DE">
        <w:rPr>
          <w:rFonts w:ascii="Arial" w:hAnsi="Arial" w:cs="Arial"/>
          <w:bCs/>
          <w:sz w:val="24"/>
          <w:szCs w:val="24"/>
        </w:rPr>
        <w:t>Offri la definizione dei seguenti concetti sulle fonti e la gerarchia del diritto.  Se ti è utile prendi come punti di riferimento la circolazione stradale di veicoli e pedoni</w:t>
      </w:r>
    </w:p>
    <w:p w14:paraId="437B306D" w14:textId="77777777" w:rsidR="007A425C" w:rsidRPr="00A431DE" w:rsidRDefault="007A425C">
      <w:pPr>
        <w:autoSpaceDE w:val="0"/>
        <w:autoSpaceDN w:val="0"/>
        <w:adjustRightInd w:val="0"/>
        <w:spacing w:after="0" w:line="240" w:lineRule="auto"/>
        <w:jc w:val="both"/>
        <w:rPr>
          <w:rFonts w:ascii="Arial" w:hAnsi="Arial" w:cs="Arial"/>
          <w:bCs/>
          <w:sz w:val="24"/>
          <w:szCs w:val="24"/>
        </w:rPr>
      </w:pPr>
    </w:p>
    <w:p w14:paraId="67FD9BD7"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bCs/>
          <w:sz w:val="24"/>
          <w:szCs w:val="24"/>
        </w:rPr>
        <w:t xml:space="preserve">Fonte del diritto </w:t>
      </w:r>
      <w:r w:rsidRPr="00A431DE">
        <w:rPr>
          <w:rFonts w:ascii="Arial" w:hAnsi="Arial" w:cs="Arial"/>
          <w:sz w:val="24"/>
          <w:szCs w:val="24"/>
        </w:rPr>
        <w:t>significa ...................................................................</w:t>
      </w:r>
    </w:p>
    <w:p w14:paraId="07506392"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bCs/>
          <w:sz w:val="24"/>
          <w:szCs w:val="24"/>
        </w:rPr>
        <w:t xml:space="preserve">Fonte-atto </w:t>
      </w:r>
      <w:r w:rsidRPr="00A431DE">
        <w:rPr>
          <w:rFonts w:ascii="Arial" w:hAnsi="Arial" w:cs="Arial"/>
          <w:sz w:val="24"/>
          <w:szCs w:val="24"/>
        </w:rPr>
        <w:t>significa .................................................................................</w:t>
      </w:r>
    </w:p>
    <w:p w14:paraId="32089110"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bCs/>
          <w:sz w:val="24"/>
          <w:szCs w:val="24"/>
        </w:rPr>
        <w:t xml:space="preserve">Fonte-fatto </w:t>
      </w:r>
      <w:r w:rsidRPr="00A431DE">
        <w:rPr>
          <w:rFonts w:ascii="Arial" w:hAnsi="Arial" w:cs="Arial"/>
          <w:sz w:val="24"/>
          <w:szCs w:val="24"/>
        </w:rPr>
        <w:t>significa ...............................................................................</w:t>
      </w:r>
    </w:p>
    <w:p w14:paraId="0DB1CF0F" w14:textId="77777777" w:rsidR="007A425C" w:rsidRPr="00A431DE" w:rsidRDefault="007A425C">
      <w:pPr>
        <w:autoSpaceDE w:val="0"/>
        <w:autoSpaceDN w:val="0"/>
        <w:adjustRightInd w:val="0"/>
        <w:spacing w:after="0" w:line="240" w:lineRule="auto"/>
        <w:jc w:val="both"/>
        <w:rPr>
          <w:rFonts w:ascii="Arial" w:hAnsi="Arial" w:cs="Arial"/>
          <w:sz w:val="24"/>
          <w:szCs w:val="24"/>
        </w:rPr>
      </w:pPr>
    </w:p>
    <w:p w14:paraId="7961276C"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Rifletti e offri ancora qualche definizione</w:t>
      </w:r>
    </w:p>
    <w:p w14:paraId="1F32442F"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 xml:space="preserve">La </w:t>
      </w:r>
      <w:r w:rsidRPr="00A431DE">
        <w:rPr>
          <w:rFonts w:ascii="Arial" w:hAnsi="Arial" w:cs="Arial"/>
          <w:bCs/>
          <w:sz w:val="24"/>
          <w:szCs w:val="24"/>
        </w:rPr>
        <w:t xml:space="preserve">gerarchia delle fonti </w:t>
      </w:r>
      <w:r w:rsidRPr="00A431DE">
        <w:rPr>
          <w:rFonts w:ascii="Arial" w:hAnsi="Arial" w:cs="Arial"/>
          <w:sz w:val="24"/>
          <w:szCs w:val="24"/>
        </w:rPr>
        <w:t>è ..................................................................</w:t>
      </w:r>
    </w:p>
    <w:p w14:paraId="666E92EB"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 xml:space="preserve">La </w:t>
      </w:r>
      <w:r w:rsidRPr="00A431DE">
        <w:rPr>
          <w:rFonts w:ascii="Arial" w:hAnsi="Arial" w:cs="Arial"/>
          <w:bCs/>
          <w:sz w:val="24"/>
          <w:szCs w:val="24"/>
        </w:rPr>
        <w:t xml:space="preserve">legge ordinaria </w:t>
      </w:r>
      <w:r w:rsidRPr="00A431DE">
        <w:rPr>
          <w:rFonts w:ascii="Arial" w:hAnsi="Arial" w:cs="Arial"/>
          <w:sz w:val="24"/>
          <w:szCs w:val="24"/>
        </w:rPr>
        <w:t>è ...............................................................................</w:t>
      </w:r>
    </w:p>
    <w:p w14:paraId="3B072507" w14:textId="77777777" w:rsidR="007A425C" w:rsidRPr="00A431DE" w:rsidRDefault="007A425C">
      <w:pPr>
        <w:autoSpaceDE w:val="0"/>
        <w:autoSpaceDN w:val="0"/>
        <w:adjustRightInd w:val="0"/>
        <w:spacing w:after="0" w:line="240" w:lineRule="auto"/>
        <w:jc w:val="both"/>
        <w:rPr>
          <w:rFonts w:ascii="Arial" w:hAnsi="Arial" w:cs="Arial"/>
          <w:sz w:val="24"/>
          <w:szCs w:val="24"/>
        </w:rPr>
      </w:pPr>
    </w:p>
    <w:p w14:paraId="1C24475A"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bCs/>
          <w:sz w:val="24"/>
          <w:szCs w:val="24"/>
        </w:rPr>
        <w:t>Il Codice della strada appartiene a quale fonte</w:t>
      </w:r>
      <w:r w:rsidRPr="00A431DE">
        <w:rPr>
          <w:rFonts w:ascii="Arial" w:hAnsi="Arial" w:cs="Arial"/>
          <w:sz w:val="24"/>
          <w:szCs w:val="24"/>
        </w:rPr>
        <w:t>...............................................................................</w:t>
      </w:r>
    </w:p>
    <w:p w14:paraId="36D1F7F3" w14:textId="77777777" w:rsidR="007A425C" w:rsidRPr="00A431DE" w:rsidRDefault="007A425C">
      <w:pPr>
        <w:autoSpaceDE w:val="0"/>
        <w:autoSpaceDN w:val="0"/>
        <w:adjustRightInd w:val="0"/>
        <w:spacing w:after="0" w:line="240" w:lineRule="auto"/>
        <w:jc w:val="both"/>
        <w:rPr>
          <w:rFonts w:ascii="Arial" w:hAnsi="Arial" w:cs="Arial"/>
          <w:sz w:val="24"/>
          <w:szCs w:val="24"/>
        </w:rPr>
      </w:pPr>
    </w:p>
    <w:p w14:paraId="3021FE38" w14:textId="77777777" w:rsidR="007A425C" w:rsidRPr="00A431DE" w:rsidRDefault="007A425C">
      <w:pPr>
        <w:autoSpaceDE w:val="0"/>
        <w:autoSpaceDN w:val="0"/>
        <w:adjustRightInd w:val="0"/>
        <w:spacing w:after="0" w:line="240" w:lineRule="auto"/>
        <w:jc w:val="both"/>
        <w:rPr>
          <w:rFonts w:ascii="Arial" w:hAnsi="Arial" w:cs="Arial"/>
          <w:bCs/>
          <w:sz w:val="24"/>
          <w:szCs w:val="24"/>
        </w:rPr>
      </w:pPr>
    </w:p>
    <w:p w14:paraId="23227520" w14:textId="77777777" w:rsidR="007A425C" w:rsidRPr="00592221" w:rsidRDefault="00AD4A7E">
      <w:pPr>
        <w:autoSpaceDE w:val="0"/>
        <w:autoSpaceDN w:val="0"/>
        <w:adjustRightInd w:val="0"/>
        <w:spacing w:after="0" w:line="240" w:lineRule="auto"/>
        <w:jc w:val="both"/>
        <w:rPr>
          <w:rFonts w:ascii="Arial" w:hAnsi="Arial" w:cs="Arial"/>
          <w:b/>
          <w:bCs/>
          <w:sz w:val="24"/>
          <w:szCs w:val="24"/>
        </w:rPr>
      </w:pPr>
      <w:r w:rsidRPr="00AD4A7E">
        <w:rPr>
          <w:rFonts w:ascii="Arial" w:hAnsi="Arial" w:cs="Arial"/>
          <w:b/>
          <w:bCs/>
          <w:sz w:val="24"/>
          <w:szCs w:val="24"/>
        </w:rPr>
        <w:t>Adesso lo sai</w:t>
      </w:r>
    </w:p>
    <w:p w14:paraId="7BF40ABD"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Indica se l’affermazione è vera o falsa</w:t>
      </w:r>
    </w:p>
    <w:p w14:paraId="5C4CE4C0"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bCs/>
          <w:sz w:val="24"/>
          <w:szCs w:val="24"/>
        </w:rPr>
        <w:t xml:space="preserve">1. </w:t>
      </w:r>
      <w:r w:rsidRPr="00A431DE">
        <w:rPr>
          <w:rFonts w:ascii="Arial" w:hAnsi="Arial" w:cs="Arial"/>
          <w:sz w:val="24"/>
          <w:szCs w:val="24"/>
        </w:rPr>
        <w:t>Le norme giuridiche sono originate da fonti</w:t>
      </w:r>
    </w:p>
    <w:p w14:paraId="0CF08FC4" w14:textId="77777777" w:rsidR="007A425C" w:rsidRPr="00A431DE" w:rsidRDefault="007A425C">
      <w:pPr>
        <w:autoSpaceDE w:val="0"/>
        <w:autoSpaceDN w:val="0"/>
        <w:adjustRightInd w:val="0"/>
        <w:spacing w:after="0" w:line="240" w:lineRule="auto"/>
        <w:jc w:val="both"/>
        <w:rPr>
          <w:rFonts w:ascii="Arial" w:hAnsi="Arial" w:cs="Arial"/>
          <w:bCs/>
          <w:sz w:val="24"/>
          <w:szCs w:val="24"/>
        </w:rPr>
      </w:pPr>
      <w:r w:rsidRPr="00A431DE">
        <w:rPr>
          <w:rFonts w:ascii="Arial" w:hAnsi="Arial" w:cs="Arial"/>
          <w:bCs/>
          <w:sz w:val="24"/>
          <w:szCs w:val="24"/>
        </w:rPr>
        <w:t xml:space="preserve">2. </w:t>
      </w:r>
      <w:r w:rsidRPr="00A431DE">
        <w:rPr>
          <w:rFonts w:ascii="Arial" w:hAnsi="Arial" w:cs="Arial"/>
          <w:sz w:val="24"/>
          <w:szCs w:val="24"/>
        </w:rPr>
        <w:t>Le fonti-atto sono dei comportamenti</w:t>
      </w:r>
    </w:p>
    <w:p w14:paraId="03C808E8"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bCs/>
          <w:sz w:val="24"/>
          <w:szCs w:val="24"/>
        </w:rPr>
        <w:t xml:space="preserve">3. </w:t>
      </w:r>
      <w:r w:rsidRPr="00A431DE">
        <w:rPr>
          <w:rFonts w:ascii="Arial" w:hAnsi="Arial" w:cs="Arial"/>
          <w:sz w:val="24"/>
          <w:szCs w:val="24"/>
        </w:rPr>
        <w:t>Le fonti-fatto vengono pubblicate sulla G. U.(…………………………..……..)</w:t>
      </w:r>
    </w:p>
    <w:p w14:paraId="2C0A5053" w14:textId="77777777" w:rsidR="007A425C" w:rsidRPr="00A431DE" w:rsidRDefault="007A425C">
      <w:pPr>
        <w:autoSpaceDE w:val="0"/>
        <w:autoSpaceDN w:val="0"/>
        <w:adjustRightInd w:val="0"/>
        <w:spacing w:after="0" w:line="240" w:lineRule="auto"/>
        <w:jc w:val="both"/>
        <w:rPr>
          <w:rFonts w:ascii="Arial" w:hAnsi="Arial" w:cs="Arial"/>
          <w:bCs/>
          <w:sz w:val="24"/>
          <w:szCs w:val="24"/>
        </w:rPr>
      </w:pPr>
      <w:r w:rsidRPr="00A431DE">
        <w:rPr>
          <w:rFonts w:ascii="Arial" w:hAnsi="Arial" w:cs="Arial"/>
          <w:bCs/>
          <w:sz w:val="24"/>
          <w:szCs w:val="24"/>
        </w:rPr>
        <w:t>4. Il Codice della strada è una fonte-fatto</w:t>
      </w:r>
    </w:p>
    <w:p w14:paraId="22B841CB"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bCs/>
          <w:sz w:val="24"/>
          <w:szCs w:val="24"/>
        </w:rPr>
        <w:t xml:space="preserve">5. </w:t>
      </w:r>
      <w:r w:rsidRPr="00A431DE">
        <w:rPr>
          <w:rFonts w:ascii="Arial" w:hAnsi="Arial" w:cs="Arial"/>
          <w:sz w:val="24"/>
          <w:szCs w:val="24"/>
        </w:rPr>
        <w:t>Tutte le fonti del diritto sono emanate da organi di Stato</w:t>
      </w:r>
    </w:p>
    <w:p w14:paraId="11C0C0B8"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bCs/>
          <w:sz w:val="24"/>
          <w:szCs w:val="24"/>
        </w:rPr>
        <w:t xml:space="preserve">6. </w:t>
      </w:r>
      <w:r w:rsidRPr="00A431DE">
        <w:rPr>
          <w:rFonts w:ascii="Arial" w:hAnsi="Arial" w:cs="Arial"/>
          <w:sz w:val="24"/>
          <w:szCs w:val="24"/>
        </w:rPr>
        <w:t>Le leggi ordinarie e costituzionali sono emanate dal Parlamento e dalle Regioni</w:t>
      </w:r>
    </w:p>
    <w:p w14:paraId="2AAE209F"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bCs/>
          <w:sz w:val="24"/>
          <w:szCs w:val="24"/>
        </w:rPr>
        <w:t xml:space="preserve">7. </w:t>
      </w:r>
      <w:r w:rsidRPr="00A431DE">
        <w:rPr>
          <w:rFonts w:ascii="Arial" w:hAnsi="Arial" w:cs="Arial"/>
          <w:sz w:val="24"/>
          <w:szCs w:val="24"/>
        </w:rPr>
        <w:t>La Motorizzazione Civile Italiana emana decreti legge</w:t>
      </w:r>
    </w:p>
    <w:p w14:paraId="75263C11"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bCs/>
          <w:sz w:val="24"/>
          <w:szCs w:val="24"/>
        </w:rPr>
        <w:t xml:space="preserve">8. </w:t>
      </w:r>
      <w:r w:rsidRPr="00A431DE">
        <w:rPr>
          <w:rFonts w:ascii="Arial" w:hAnsi="Arial" w:cs="Arial"/>
          <w:sz w:val="24"/>
          <w:szCs w:val="24"/>
        </w:rPr>
        <w:t>Un’ordinanza di un sindaco sulla circolazione stradale in città può essere in contrasto con quella del Codice della Strada</w:t>
      </w:r>
    </w:p>
    <w:p w14:paraId="56DB3CE1"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bCs/>
          <w:sz w:val="24"/>
          <w:szCs w:val="24"/>
        </w:rPr>
        <w:t xml:space="preserve">9. </w:t>
      </w:r>
      <w:r w:rsidRPr="00A431DE">
        <w:rPr>
          <w:rFonts w:ascii="Arial" w:hAnsi="Arial" w:cs="Arial"/>
          <w:sz w:val="24"/>
          <w:szCs w:val="24"/>
        </w:rPr>
        <w:t>Una consuetudine viabilistica  può essere recepita a lungo andare in una legge</w:t>
      </w:r>
    </w:p>
    <w:p w14:paraId="33BB6260"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 xml:space="preserve">10. </w:t>
      </w:r>
      <w:proofErr w:type="spellStart"/>
      <w:r w:rsidRPr="00A431DE">
        <w:rPr>
          <w:rFonts w:ascii="Arial" w:hAnsi="Arial" w:cs="Arial"/>
          <w:sz w:val="24"/>
          <w:szCs w:val="24"/>
        </w:rPr>
        <w:t>Puo’</w:t>
      </w:r>
      <w:proofErr w:type="spellEnd"/>
      <w:r w:rsidRPr="00A431DE">
        <w:rPr>
          <w:rFonts w:ascii="Arial" w:hAnsi="Arial" w:cs="Arial"/>
          <w:sz w:val="24"/>
          <w:szCs w:val="24"/>
        </w:rPr>
        <w:t xml:space="preserve"> una Regione emanare una legge nuova sulla circolazione del traffico senza considerare quelle dei singoli paesi e città?</w:t>
      </w:r>
    </w:p>
    <w:p w14:paraId="36B9C029" w14:textId="77777777" w:rsidR="007A425C" w:rsidRPr="00A431DE" w:rsidRDefault="007A425C">
      <w:pPr>
        <w:autoSpaceDE w:val="0"/>
        <w:autoSpaceDN w:val="0"/>
        <w:adjustRightInd w:val="0"/>
        <w:spacing w:after="0" w:line="240" w:lineRule="auto"/>
        <w:jc w:val="both"/>
        <w:rPr>
          <w:rFonts w:ascii="Arial" w:hAnsi="Arial" w:cs="Arial"/>
          <w:sz w:val="24"/>
          <w:szCs w:val="24"/>
        </w:rPr>
      </w:pPr>
    </w:p>
    <w:p w14:paraId="0F0DC315" w14:textId="77777777" w:rsidR="007A425C" w:rsidRPr="00A431DE" w:rsidRDefault="007A425C">
      <w:pPr>
        <w:autoSpaceDE w:val="0"/>
        <w:autoSpaceDN w:val="0"/>
        <w:adjustRightInd w:val="0"/>
        <w:spacing w:after="0" w:line="240" w:lineRule="auto"/>
        <w:jc w:val="both"/>
        <w:rPr>
          <w:rFonts w:ascii="Arial" w:hAnsi="Arial" w:cs="Arial"/>
          <w:sz w:val="24"/>
          <w:szCs w:val="24"/>
        </w:rPr>
      </w:pPr>
    </w:p>
    <w:p w14:paraId="1E01BC78" w14:textId="77777777" w:rsidR="007A425C" w:rsidRPr="00592221" w:rsidRDefault="00AD4A7E">
      <w:pPr>
        <w:autoSpaceDE w:val="0"/>
        <w:autoSpaceDN w:val="0"/>
        <w:adjustRightInd w:val="0"/>
        <w:spacing w:after="0" w:line="240" w:lineRule="auto"/>
        <w:jc w:val="both"/>
        <w:rPr>
          <w:rFonts w:ascii="Arial" w:hAnsi="Arial" w:cs="Arial"/>
          <w:b/>
          <w:bCs/>
          <w:sz w:val="24"/>
          <w:szCs w:val="24"/>
        </w:rPr>
      </w:pPr>
      <w:r w:rsidRPr="00AD4A7E">
        <w:rPr>
          <w:rFonts w:ascii="Arial" w:hAnsi="Arial" w:cs="Arial"/>
          <w:b/>
          <w:bCs/>
          <w:sz w:val="24"/>
          <w:szCs w:val="24"/>
        </w:rPr>
        <w:t>DAL CODICE DELLA STRADA (art. 140)</w:t>
      </w:r>
    </w:p>
    <w:p w14:paraId="43A81824"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 xml:space="preserve">1. Gli utenti della strada devono comportarsi in modo da non costituire pericolo o intralcio per la circolazione ed in modo che sia in ogni caso salvaguardata la sicurezza stradale. </w:t>
      </w:r>
      <w:r w:rsidRPr="00A431DE">
        <w:rPr>
          <w:rFonts w:ascii="Arial" w:hAnsi="Arial" w:cs="Arial"/>
          <w:sz w:val="24"/>
          <w:szCs w:val="24"/>
        </w:rPr>
        <w:br/>
        <w:t>2. I singoli comportamenti, oltre quanto già previsto nei precedenti titoli, sono fissati dalle norme che seguono.</w:t>
      </w:r>
    </w:p>
    <w:p w14:paraId="22B30109" w14:textId="77777777" w:rsidR="007A425C" w:rsidRPr="00A431DE" w:rsidRDefault="007A425C">
      <w:pPr>
        <w:autoSpaceDE w:val="0"/>
        <w:autoSpaceDN w:val="0"/>
        <w:adjustRightInd w:val="0"/>
        <w:spacing w:after="0" w:line="240" w:lineRule="auto"/>
        <w:jc w:val="both"/>
        <w:rPr>
          <w:rFonts w:ascii="Arial" w:hAnsi="Arial" w:cs="Arial"/>
          <w:sz w:val="24"/>
          <w:szCs w:val="24"/>
        </w:rPr>
      </w:pPr>
    </w:p>
    <w:p w14:paraId="483B7595"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Spiega questi due articoli del codice cercando di argomentare il concetto di consuetudine e di norma</w:t>
      </w:r>
      <w:r w:rsidR="00650122">
        <w:rPr>
          <w:rFonts w:ascii="Arial" w:hAnsi="Arial" w:cs="Arial"/>
          <w:sz w:val="24"/>
          <w:szCs w:val="24"/>
        </w:rPr>
        <w:t xml:space="preserve"> </w:t>
      </w:r>
      <w:r w:rsidRPr="00A431DE">
        <w:rPr>
          <w:rFonts w:ascii="Arial" w:hAnsi="Arial" w:cs="Arial"/>
          <w:sz w:val="24"/>
          <w:szCs w:val="24"/>
        </w:rPr>
        <w:t>fa</w:t>
      </w:r>
      <w:r w:rsidR="00650122">
        <w:rPr>
          <w:rFonts w:ascii="Arial" w:hAnsi="Arial" w:cs="Arial"/>
          <w:sz w:val="24"/>
          <w:szCs w:val="24"/>
        </w:rPr>
        <w:t>t</w:t>
      </w:r>
      <w:r w:rsidRPr="00A431DE">
        <w:rPr>
          <w:rFonts w:ascii="Arial" w:hAnsi="Arial" w:cs="Arial"/>
          <w:sz w:val="24"/>
          <w:szCs w:val="24"/>
        </w:rPr>
        <w:t>to e norma-atto</w:t>
      </w:r>
    </w:p>
    <w:p w14:paraId="2C1AC1A0" w14:textId="77777777" w:rsidR="007A425C" w:rsidRPr="00A431DE" w:rsidRDefault="007A425C" w:rsidP="002F0B86">
      <w:pPr>
        <w:autoSpaceDE w:val="0"/>
        <w:autoSpaceDN w:val="0"/>
        <w:adjustRightInd w:val="0"/>
        <w:spacing w:after="0" w:line="240" w:lineRule="auto"/>
        <w:jc w:val="both"/>
        <w:rPr>
          <w:rFonts w:ascii="Arial" w:hAnsi="Arial" w:cs="Arial"/>
          <w:sz w:val="24"/>
          <w:szCs w:val="24"/>
        </w:rPr>
      </w:pPr>
    </w:p>
    <w:p w14:paraId="1982F191" w14:textId="77777777" w:rsidR="00650122" w:rsidRDefault="00650122" w:rsidP="002F0B86">
      <w:pPr>
        <w:autoSpaceDE w:val="0"/>
        <w:autoSpaceDN w:val="0"/>
        <w:adjustRightInd w:val="0"/>
        <w:spacing w:after="0" w:line="240" w:lineRule="auto"/>
        <w:jc w:val="both"/>
        <w:rPr>
          <w:rFonts w:ascii="Arial" w:hAnsi="Arial" w:cs="Arial"/>
          <w:b/>
          <w:bCs/>
          <w:sz w:val="24"/>
          <w:szCs w:val="24"/>
        </w:rPr>
      </w:pPr>
    </w:p>
    <w:p w14:paraId="4F7A045E" w14:textId="77777777" w:rsidR="00650122" w:rsidRDefault="00650122" w:rsidP="002F0B86">
      <w:pPr>
        <w:autoSpaceDE w:val="0"/>
        <w:autoSpaceDN w:val="0"/>
        <w:adjustRightInd w:val="0"/>
        <w:spacing w:after="0" w:line="240" w:lineRule="auto"/>
        <w:jc w:val="both"/>
        <w:rPr>
          <w:rFonts w:ascii="Arial" w:hAnsi="Arial" w:cs="Arial"/>
          <w:b/>
          <w:bCs/>
          <w:sz w:val="24"/>
          <w:szCs w:val="24"/>
        </w:rPr>
      </w:pPr>
    </w:p>
    <w:p w14:paraId="170668F0" w14:textId="77777777" w:rsidR="005F39F9" w:rsidRDefault="005F39F9" w:rsidP="002F0B86">
      <w:pPr>
        <w:autoSpaceDE w:val="0"/>
        <w:autoSpaceDN w:val="0"/>
        <w:adjustRightInd w:val="0"/>
        <w:spacing w:after="0" w:line="240" w:lineRule="auto"/>
        <w:jc w:val="both"/>
        <w:rPr>
          <w:rFonts w:ascii="Arial" w:hAnsi="Arial" w:cs="Arial"/>
          <w:b/>
          <w:bCs/>
          <w:sz w:val="24"/>
          <w:szCs w:val="24"/>
        </w:rPr>
      </w:pPr>
    </w:p>
    <w:p w14:paraId="6BF46A0B" w14:textId="77777777" w:rsidR="00650122" w:rsidRDefault="00650122" w:rsidP="002F0B86">
      <w:pPr>
        <w:autoSpaceDE w:val="0"/>
        <w:autoSpaceDN w:val="0"/>
        <w:adjustRightInd w:val="0"/>
        <w:spacing w:after="0" w:line="240" w:lineRule="auto"/>
        <w:jc w:val="both"/>
        <w:rPr>
          <w:rFonts w:ascii="Arial" w:hAnsi="Arial" w:cs="Arial"/>
          <w:b/>
          <w:bCs/>
          <w:sz w:val="24"/>
          <w:szCs w:val="24"/>
        </w:rPr>
      </w:pPr>
    </w:p>
    <w:p w14:paraId="1A95244E" w14:textId="77777777" w:rsidR="005F39F9" w:rsidRDefault="005F39F9" w:rsidP="002F0B86">
      <w:pPr>
        <w:autoSpaceDE w:val="0"/>
        <w:autoSpaceDN w:val="0"/>
        <w:adjustRightInd w:val="0"/>
        <w:spacing w:after="0" w:line="240" w:lineRule="auto"/>
        <w:jc w:val="both"/>
        <w:rPr>
          <w:rFonts w:ascii="Arial" w:hAnsi="Arial" w:cs="Arial"/>
          <w:b/>
          <w:bCs/>
          <w:sz w:val="24"/>
          <w:szCs w:val="24"/>
        </w:rPr>
      </w:pPr>
    </w:p>
    <w:p w14:paraId="669E84FF" w14:textId="77777777" w:rsidR="007A425C" w:rsidRPr="00592221" w:rsidRDefault="00AD4A7E">
      <w:pPr>
        <w:autoSpaceDE w:val="0"/>
        <w:autoSpaceDN w:val="0"/>
        <w:adjustRightInd w:val="0"/>
        <w:spacing w:after="0" w:line="240" w:lineRule="auto"/>
        <w:jc w:val="both"/>
        <w:rPr>
          <w:rFonts w:ascii="Arial" w:hAnsi="Arial" w:cs="Arial"/>
          <w:b/>
          <w:bCs/>
          <w:sz w:val="24"/>
          <w:szCs w:val="24"/>
        </w:rPr>
      </w:pPr>
      <w:r w:rsidRPr="00AD4A7E">
        <w:rPr>
          <w:rFonts w:ascii="Arial" w:hAnsi="Arial" w:cs="Arial"/>
          <w:b/>
          <w:bCs/>
          <w:sz w:val="24"/>
          <w:szCs w:val="24"/>
        </w:rPr>
        <w:t>LA SANZIONE</w:t>
      </w:r>
    </w:p>
    <w:p w14:paraId="6A612179" w14:textId="77777777" w:rsidR="007A425C" w:rsidRPr="00A431DE" w:rsidRDefault="007A425C">
      <w:pPr>
        <w:autoSpaceDE w:val="0"/>
        <w:autoSpaceDN w:val="0"/>
        <w:adjustRightInd w:val="0"/>
        <w:spacing w:after="0" w:line="240" w:lineRule="auto"/>
        <w:jc w:val="both"/>
        <w:rPr>
          <w:rFonts w:ascii="Arial" w:hAnsi="Arial" w:cs="Arial"/>
          <w:bCs/>
          <w:sz w:val="24"/>
          <w:szCs w:val="24"/>
        </w:rPr>
      </w:pPr>
      <w:r w:rsidRPr="00A431DE">
        <w:rPr>
          <w:rFonts w:ascii="Arial" w:hAnsi="Arial" w:cs="Arial"/>
          <w:bCs/>
          <w:sz w:val="24"/>
          <w:szCs w:val="24"/>
        </w:rPr>
        <w:t>Nuove parole, nuove idee</w:t>
      </w:r>
    </w:p>
    <w:p w14:paraId="2B4DFBF2" w14:textId="77777777" w:rsidR="007A425C"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Partendo dalla circolazione stradale e se vuoi dal Codice della Strada spiega le seguenti parole</w:t>
      </w:r>
    </w:p>
    <w:p w14:paraId="69C73659" w14:textId="77777777" w:rsidR="00924D14" w:rsidRPr="00A431DE" w:rsidRDefault="00924D14">
      <w:pPr>
        <w:autoSpaceDE w:val="0"/>
        <w:autoSpaceDN w:val="0"/>
        <w:adjustRightInd w:val="0"/>
        <w:spacing w:after="0" w:line="240" w:lineRule="auto"/>
        <w:jc w:val="both"/>
        <w:rPr>
          <w:rFonts w:ascii="Arial" w:hAnsi="Arial" w:cs="Arial"/>
          <w:sz w:val="24"/>
          <w:szCs w:val="24"/>
        </w:rPr>
      </w:pPr>
    </w:p>
    <w:p w14:paraId="1A7CE075"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bCs/>
          <w:sz w:val="24"/>
          <w:szCs w:val="24"/>
        </w:rPr>
        <w:t xml:space="preserve">1. </w:t>
      </w:r>
      <w:r w:rsidRPr="00A431DE">
        <w:rPr>
          <w:rFonts w:ascii="Arial" w:hAnsi="Arial" w:cs="Arial"/>
          <w:sz w:val="24"/>
          <w:szCs w:val="24"/>
        </w:rPr>
        <w:t xml:space="preserve">La </w:t>
      </w:r>
      <w:r w:rsidRPr="00A431DE">
        <w:rPr>
          <w:rFonts w:ascii="Arial" w:hAnsi="Arial" w:cs="Arial"/>
          <w:bCs/>
          <w:sz w:val="24"/>
          <w:szCs w:val="24"/>
        </w:rPr>
        <w:t xml:space="preserve">sanzione </w:t>
      </w:r>
      <w:r w:rsidRPr="00A431DE">
        <w:rPr>
          <w:rFonts w:ascii="Arial" w:hAnsi="Arial" w:cs="Arial"/>
          <w:sz w:val="24"/>
          <w:szCs w:val="24"/>
        </w:rPr>
        <w:t>è………………………….</w:t>
      </w:r>
    </w:p>
    <w:p w14:paraId="43BBA01A" w14:textId="77777777" w:rsidR="007A425C" w:rsidRPr="00A431DE" w:rsidRDefault="007A425C">
      <w:pPr>
        <w:autoSpaceDE w:val="0"/>
        <w:autoSpaceDN w:val="0"/>
        <w:adjustRightInd w:val="0"/>
        <w:spacing w:after="0" w:line="240" w:lineRule="auto"/>
        <w:jc w:val="both"/>
        <w:rPr>
          <w:rFonts w:ascii="Arial" w:hAnsi="Arial" w:cs="Arial"/>
          <w:bCs/>
          <w:sz w:val="24"/>
          <w:szCs w:val="24"/>
        </w:rPr>
      </w:pPr>
      <w:r w:rsidRPr="00A431DE">
        <w:rPr>
          <w:rFonts w:ascii="Arial" w:hAnsi="Arial" w:cs="Arial"/>
          <w:bCs/>
          <w:sz w:val="24"/>
          <w:szCs w:val="24"/>
        </w:rPr>
        <w:t xml:space="preserve">2. Funzione preventiva </w:t>
      </w:r>
      <w:r w:rsidRPr="00A431DE">
        <w:rPr>
          <w:rFonts w:ascii="Arial" w:hAnsi="Arial" w:cs="Arial"/>
          <w:sz w:val="24"/>
          <w:szCs w:val="24"/>
        </w:rPr>
        <w:t>significa …………………….</w:t>
      </w:r>
    </w:p>
    <w:p w14:paraId="0FF9D6BF"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bCs/>
          <w:sz w:val="24"/>
          <w:szCs w:val="24"/>
        </w:rPr>
        <w:t xml:space="preserve">3. Funzione punitiva </w:t>
      </w:r>
      <w:r w:rsidRPr="00A431DE">
        <w:rPr>
          <w:rFonts w:ascii="Arial" w:hAnsi="Arial" w:cs="Arial"/>
          <w:sz w:val="24"/>
          <w:szCs w:val="24"/>
        </w:rPr>
        <w:t>significa  ……………………………..</w:t>
      </w:r>
    </w:p>
    <w:p w14:paraId="7EB013EE"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bCs/>
          <w:sz w:val="24"/>
          <w:szCs w:val="24"/>
        </w:rPr>
        <w:t xml:space="preserve">4. Funzione riparatoria </w:t>
      </w:r>
      <w:r w:rsidRPr="00A431DE">
        <w:rPr>
          <w:rFonts w:ascii="Arial" w:hAnsi="Arial" w:cs="Arial"/>
          <w:sz w:val="24"/>
          <w:szCs w:val="24"/>
        </w:rPr>
        <w:t>significa …………………………………</w:t>
      </w:r>
    </w:p>
    <w:p w14:paraId="43F99AA8" w14:textId="77777777" w:rsidR="007A425C" w:rsidRPr="00A431DE" w:rsidRDefault="007A425C">
      <w:pPr>
        <w:autoSpaceDE w:val="0"/>
        <w:autoSpaceDN w:val="0"/>
        <w:adjustRightInd w:val="0"/>
        <w:spacing w:after="0" w:line="240" w:lineRule="auto"/>
        <w:jc w:val="both"/>
        <w:rPr>
          <w:rFonts w:ascii="Arial" w:hAnsi="Arial" w:cs="Arial"/>
          <w:sz w:val="24"/>
          <w:szCs w:val="24"/>
        </w:rPr>
      </w:pPr>
    </w:p>
    <w:p w14:paraId="59AEE8FC" w14:textId="77777777" w:rsidR="007A425C" w:rsidRPr="00592221" w:rsidRDefault="00AD4A7E">
      <w:pPr>
        <w:autoSpaceDE w:val="0"/>
        <w:autoSpaceDN w:val="0"/>
        <w:adjustRightInd w:val="0"/>
        <w:spacing w:after="0" w:line="240" w:lineRule="auto"/>
        <w:jc w:val="both"/>
        <w:rPr>
          <w:rFonts w:ascii="Arial" w:hAnsi="Arial" w:cs="Arial"/>
          <w:b/>
          <w:bCs/>
          <w:sz w:val="24"/>
          <w:szCs w:val="24"/>
        </w:rPr>
      </w:pPr>
      <w:r w:rsidRPr="00AD4A7E">
        <w:rPr>
          <w:rFonts w:ascii="Arial" w:hAnsi="Arial" w:cs="Arial"/>
          <w:b/>
          <w:bCs/>
          <w:sz w:val="24"/>
          <w:szCs w:val="24"/>
        </w:rPr>
        <w:t>Adesso lo sai</w:t>
      </w:r>
    </w:p>
    <w:p w14:paraId="262CF01A" w14:textId="77777777" w:rsidR="007A425C"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Indica,  se l’affermazione è vera o falsa</w:t>
      </w:r>
    </w:p>
    <w:p w14:paraId="2503E625" w14:textId="77777777" w:rsidR="00924D14" w:rsidRPr="00A431DE" w:rsidRDefault="00924D14">
      <w:pPr>
        <w:autoSpaceDE w:val="0"/>
        <w:autoSpaceDN w:val="0"/>
        <w:adjustRightInd w:val="0"/>
        <w:spacing w:after="0" w:line="240" w:lineRule="auto"/>
        <w:jc w:val="both"/>
        <w:rPr>
          <w:rFonts w:ascii="Arial" w:hAnsi="Arial" w:cs="Arial"/>
          <w:sz w:val="24"/>
          <w:szCs w:val="24"/>
        </w:rPr>
      </w:pPr>
    </w:p>
    <w:p w14:paraId="21A0E4F9"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bCs/>
          <w:sz w:val="24"/>
          <w:szCs w:val="24"/>
        </w:rPr>
        <w:t>1.</w:t>
      </w:r>
      <w:r w:rsidRPr="00A431DE">
        <w:rPr>
          <w:rFonts w:ascii="Arial" w:hAnsi="Arial" w:cs="Arial"/>
          <w:sz w:val="24"/>
          <w:szCs w:val="24"/>
        </w:rPr>
        <w:t>Le norme giuridiche solitamente prevedono delle sanzioni</w:t>
      </w:r>
    </w:p>
    <w:p w14:paraId="347CDB88"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bCs/>
          <w:sz w:val="24"/>
          <w:szCs w:val="24"/>
        </w:rPr>
        <w:t xml:space="preserve">2. </w:t>
      </w:r>
      <w:r w:rsidRPr="00A431DE">
        <w:rPr>
          <w:rFonts w:ascii="Arial" w:hAnsi="Arial" w:cs="Arial"/>
          <w:sz w:val="24"/>
          <w:szCs w:val="24"/>
        </w:rPr>
        <w:t xml:space="preserve">Le sanzioni possono essere inflitte solo dalla Polizia locale </w:t>
      </w:r>
    </w:p>
    <w:p w14:paraId="34FEB74A"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bCs/>
          <w:sz w:val="24"/>
          <w:szCs w:val="24"/>
        </w:rPr>
        <w:t xml:space="preserve">3. </w:t>
      </w:r>
      <w:r w:rsidRPr="00A431DE">
        <w:rPr>
          <w:rFonts w:ascii="Arial" w:hAnsi="Arial" w:cs="Arial"/>
          <w:sz w:val="24"/>
          <w:szCs w:val="24"/>
        </w:rPr>
        <w:t>Le sanzioni si applicano solo se le norme giuridiche sono trasgredite</w:t>
      </w:r>
    </w:p>
    <w:p w14:paraId="2ACA6548" w14:textId="77777777" w:rsidR="007A425C" w:rsidRPr="00A431DE"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bCs/>
          <w:sz w:val="24"/>
          <w:szCs w:val="24"/>
        </w:rPr>
        <w:t xml:space="preserve">4. </w:t>
      </w:r>
      <w:r w:rsidRPr="00A431DE">
        <w:rPr>
          <w:rFonts w:ascii="Arial" w:hAnsi="Arial" w:cs="Arial"/>
          <w:sz w:val="24"/>
          <w:szCs w:val="24"/>
        </w:rPr>
        <w:t>Le sanzioni hanno solo una funzione punitiva</w:t>
      </w:r>
    </w:p>
    <w:p w14:paraId="319C3501" w14:textId="77777777" w:rsidR="007A425C"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bCs/>
          <w:sz w:val="24"/>
          <w:szCs w:val="24"/>
        </w:rPr>
        <w:t xml:space="preserve">5. </w:t>
      </w:r>
      <w:r w:rsidRPr="00A431DE">
        <w:rPr>
          <w:rFonts w:ascii="Arial" w:hAnsi="Arial" w:cs="Arial"/>
          <w:sz w:val="24"/>
          <w:szCs w:val="24"/>
        </w:rPr>
        <w:t>Le sanzioni colpiscono la libertà personale o il patrimonio del trasgressore</w:t>
      </w:r>
    </w:p>
    <w:p w14:paraId="50AA2388" w14:textId="77777777" w:rsidR="00924D14" w:rsidRPr="00A431DE" w:rsidRDefault="00924D14">
      <w:pPr>
        <w:autoSpaceDE w:val="0"/>
        <w:autoSpaceDN w:val="0"/>
        <w:adjustRightInd w:val="0"/>
        <w:spacing w:after="0" w:line="240" w:lineRule="auto"/>
        <w:jc w:val="both"/>
        <w:rPr>
          <w:rFonts w:ascii="Arial" w:hAnsi="Arial" w:cs="Arial"/>
          <w:sz w:val="24"/>
          <w:szCs w:val="24"/>
        </w:rPr>
      </w:pPr>
    </w:p>
    <w:p w14:paraId="2A21ECC7" w14:textId="77777777" w:rsidR="007A425C" w:rsidRPr="00A431DE" w:rsidRDefault="007A425C">
      <w:pPr>
        <w:autoSpaceDE w:val="0"/>
        <w:autoSpaceDN w:val="0"/>
        <w:adjustRightInd w:val="0"/>
        <w:spacing w:after="0" w:line="240" w:lineRule="auto"/>
        <w:jc w:val="both"/>
        <w:rPr>
          <w:rFonts w:ascii="Arial" w:hAnsi="Arial" w:cs="Arial"/>
          <w:bCs/>
          <w:sz w:val="24"/>
          <w:szCs w:val="24"/>
        </w:rPr>
      </w:pPr>
    </w:p>
    <w:p w14:paraId="728555FF" w14:textId="77777777" w:rsidR="007A425C" w:rsidRPr="00592221" w:rsidRDefault="00AD4A7E">
      <w:pPr>
        <w:autoSpaceDE w:val="0"/>
        <w:autoSpaceDN w:val="0"/>
        <w:adjustRightInd w:val="0"/>
        <w:spacing w:after="0" w:line="240" w:lineRule="auto"/>
        <w:jc w:val="both"/>
        <w:rPr>
          <w:rFonts w:ascii="Arial" w:hAnsi="Arial" w:cs="Arial"/>
          <w:b/>
          <w:bCs/>
          <w:sz w:val="24"/>
          <w:szCs w:val="24"/>
        </w:rPr>
      </w:pPr>
      <w:r w:rsidRPr="00AD4A7E">
        <w:rPr>
          <w:rFonts w:ascii="Arial" w:hAnsi="Arial" w:cs="Arial"/>
          <w:b/>
          <w:bCs/>
          <w:sz w:val="24"/>
          <w:szCs w:val="24"/>
        </w:rPr>
        <w:t>DAL CODICE DELLA STRADA (art. 22)</w:t>
      </w:r>
    </w:p>
    <w:p w14:paraId="00411153" w14:textId="77777777" w:rsidR="007A425C" w:rsidRPr="00A431DE" w:rsidRDefault="007A425C">
      <w:pPr>
        <w:autoSpaceDE w:val="0"/>
        <w:autoSpaceDN w:val="0"/>
        <w:adjustRightInd w:val="0"/>
        <w:spacing w:after="0" w:line="240" w:lineRule="auto"/>
        <w:jc w:val="both"/>
        <w:rPr>
          <w:rFonts w:ascii="Arial" w:hAnsi="Arial" w:cs="Arial"/>
          <w:bCs/>
          <w:i/>
          <w:sz w:val="24"/>
          <w:szCs w:val="24"/>
        </w:rPr>
      </w:pPr>
      <w:r w:rsidRPr="00A431DE">
        <w:rPr>
          <w:rFonts w:ascii="Arial" w:hAnsi="Arial" w:cs="Arial"/>
          <w:i/>
          <w:sz w:val="24"/>
          <w:szCs w:val="24"/>
        </w:rPr>
        <w:t>Quando dal fatto derivi una lesione personale colposa la sospensione della patente è da quindici giorni a tre mesi. Quando dal fatto derivi una lesione personale colposa grave o gravissima la sospensione della patente è fino a due anni. Nel caso di omicidio colposo la sospensione è fino a quattro anni. Se il fatto di cui al  secondo o terzo periodo è commesso da soggetto in stato di ebbrezza alcolica ai sensi dell'articolo 186, comma 2, lettera c), ovvero da soggetto sotto l'effetto di sostanze stupefacenti o psicotrope, il giudice applica la sanzione amministrativa accessoria della revoca della patente.</w:t>
      </w:r>
    </w:p>
    <w:p w14:paraId="5B425007" w14:textId="77777777" w:rsidR="007A425C" w:rsidRPr="00A431DE" w:rsidRDefault="007A425C">
      <w:pPr>
        <w:autoSpaceDE w:val="0"/>
        <w:autoSpaceDN w:val="0"/>
        <w:adjustRightInd w:val="0"/>
        <w:spacing w:after="0" w:line="240" w:lineRule="auto"/>
        <w:jc w:val="both"/>
        <w:rPr>
          <w:rFonts w:ascii="Arial" w:hAnsi="Arial" w:cs="Arial"/>
          <w:bCs/>
          <w:sz w:val="24"/>
          <w:szCs w:val="24"/>
        </w:rPr>
      </w:pPr>
    </w:p>
    <w:p w14:paraId="1A050333" w14:textId="77777777" w:rsidR="007A425C" w:rsidRPr="00A431DE" w:rsidRDefault="007A425C">
      <w:pPr>
        <w:autoSpaceDE w:val="0"/>
        <w:autoSpaceDN w:val="0"/>
        <w:adjustRightInd w:val="0"/>
        <w:spacing w:after="0" w:line="240" w:lineRule="auto"/>
        <w:jc w:val="both"/>
        <w:rPr>
          <w:rFonts w:ascii="Arial" w:hAnsi="Arial" w:cs="Arial"/>
          <w:bCs/>
          <w:sz w:val="24"/>
          <w:szCs w:val="24"/>
        </w:rPr>
      </w:pPr>
      <w:r w:rsidRPr="00A431DE">
        <w:rPr>
          <w:rFonts w:ascii="Arial" w:hAnsi="Arial" w:cs="Arial"/>
          <w:bCs/>
          <w:sz w:val="24"/>
          <w:szCs w:val="24"/>
        </w:rPr>
        <w:t>Analizzando questo articolo del codice della strada individua se esplicitata la funzione preventiva, riparatoria e punitiva</w:t>
      </w:r>
    </w:p>
    <w:p w14:paraId="4D58778B" w14:textId="77777777" w:rsidR="007A425C" w:rsidRPr="00A431DE" w:rsidRDefault="007A425C">
      <w:pPr>
        <w:autoSpaceDE w:val="0"/>
        <w:autoSpaceDN w:val="0"/>
        <w:adjustRightInd w:val="0"/>
        <w:spacing w:after="0" w:line="240" w:lineRule="auto"/>
        <w:jc w:val="both"/>
        <w:rPr>
          <w:rFonts w:ascii="Arial" w:hAnsi="Arial" w:cs="Arial"/>
          <w:bCs/>
          <w:sz w:val="24"/>
          <w:szCs w:val="24"/>
        </w:rPr>
      </w:pPr>
    </w:p>
    <w:p w14:paraId="55EEFC4A" w14:textId="77777777" w:rsidR="007A425C" w:rsidRPr="00A431DE" w:rsidRDefault="007A425C">
      <w:pPr>
        <w:autoSpaceDE w:val="0"/>
        <w:autoSpaceDN w:val="0"/>
        <w:adjustRightInd w:val="0"/>
        <w:spacing w:after="0" w:line="240" w:lineRule="auto"/>
        <w:jc w:val="both"/>
        <w:rPr>
          <w:rFonts w:ascii="Arial" w:hAnsi="Arial" w:cs="Arial"/>
          <w:bCs/>
          <w:sz w:val="24"/>
          <w:szCs w:val="24"/>
        </w:rPr>
      </w:pPr>
    </w:p>
    <w:p w14:paraId="4C519932" w14:textId="77777777" w:rsidR="007A425C" w:rsidRPr="00592221" w:rsidRDefault="00AD4A7E">
      <w:pPr>
        <w:autoSpaceDE w:val="0"/>
        <w:autoSpaceDN w:val="0"/>
        <w:adjustRightInd w:val="0"/>
        <w:spacing w:after="0" w:line="240" w:lineRule="auto"/>
        <w:jc w:val="both"/>
        <w:rPr>
          <w:rFonts w:ascii="Arial" w:hAnsi="Arial" w:cs="Arial"/>
          <w:b/>
          <w:bCs/>
          <w:sz w:val="24"/>
          <w:szCs w:val="24"/>
        </w:rPr>
      </w:pPr>
      <w:r w:rsidRPr="00AD4A7E">
        <w:rPr>
          <w:rFonts w:ascii="Arial" w:hAnsi="Arial" w:cs="Arial"/>
          <w:b/>
          <w:bCs/>
          <w:sz w:val="24"/>
          <w:szCs w:val="24"/>
        </w:rPr>
        <w:t>PROBLEMATI</w:t>
      </w:r>
      <w:r w:rsidR="00BA6F82">
        <w:rPr>
          <w:rFonts w:ascii="Arial" w:hAnsi="Arial" w:cs="Arial"/>
          <w:b/>
          <w:bCs/>
          <w:sz w:val="24"/>
          <w:szCs w:val="24"/>
        </w:rPr>
        <w:t>Z</w:t>
      </w:r>
      <w:r w:rsidRPr="00AD4A7E">
        <w:rPr>
          <w:rFonts w:ascii="Arial" w:hAnsi="Arial" w:cs="Arial"/>
          <w:b/>
          <w:bCs/>
          <w:sz w:val="24"/>
          <w:szCs w:val="24"/>
        </w:rPr>
        <w:t>ZIAMO E ANALIZZIAMO</w:t>
      </w:r>
    </w:p>
    <w:p w14:paraId="716EE5BB" w14:textId="77777777" w:rsidR="007A425C" w:rsidRPr="00A431DE" w:rsidRDefault="007A425C">
      <w:pPr>
        <w:autoSpaceDE w:val="0"/>
        <w:autoSpaceDN w:val="0"/>
        <w:adjustRightInd w:val="0"/>
        <w:spacing w:after="0" w:line="240" w:lineRule="auto"/>
        <w:jc w:val="both"/>
        <w:rPr>
          <w:rFonts w:ascii="Arial" w:hAnsi="Arial" w:cs="Arial"/>
          <w:bCs/>
          <w:sz w:val="24"/>
          <w:szCs w:val="24"/>
        </w:rPr>
      </w:pPr>
      <w:r w:rsidRPr="00A431DE">
        <w:rPr>
          <w:rFonts w:ascii="Arial" w:hAnsi="Arial" w:cs="Arial"/>
          <w:bCs/>
          <w:sz w:val="24"/>
          <w:szCs w:val="24"/>
        </w:rPr>
        <w:t>Scendiamo nel concreto ti potrebbe capitare...</w:t>
      </w:r>
    </w:p>
    <w:p w14:paraId="46703D94" w14:textId="77777777" w:rsidR="007A425C" w:rsidRDefault="007A425C">
      <w:p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Decidi di usare un motorino che non ti appartiene. Nel fare un giro provochi un incidente travolgendo una persona che attraversava la strada sulle strisce pedonali, perché non ti sei fermato per tempo per lasciarla passare. Per tale ragione la persona da te investita viene portata in ospedale dove subisce un intervento chirurgico al ginocchio ed è in seguito sottoposta</w:t>
      </w:r>
      <w:r w:rsidR="00FC7090">
        <w:rPr>
          <w:rFonts w:ascii="Arial" w:hAnsi="Arial" w:cs="Arial"/>
          <w:sz w:val="24"/>
          <w:szCs w:val="24"/>
        </w:rPr>
        <w:t xml:space="preserve"> </w:t>
      </w:r>
      <w:r w:rsidRPr="00A431DE">
        <w:rPr>
          <w:rFonts w:ascii="Arial" w:hAnsi="Arial" w:cs="Arial"/>
          <w:sz w:val="24"/>
          <w:szCs w:val="24"/>
        </w:rPr>
        <w:t>a delle cure riabilitative.</w:t>
      </w:r>
    </w:p>
    <w:p w14:paraId="5AF74057" w14:textId="77777777" w:rsidR="00477836" w:rsidRPr="00A431DE" w:rsidRDefault="00477836">
      <w:pPr>
        <w:autoSpaceDE w:val="0"/>
        <w:autoSpaceDN w:val="0"/>
        <w:adjustRightInd w:val="0"/>
        <w:spacing w:after="0" w:line="240" w:lineRule="auto"/>
        <w:jc w:val="both"/>
        <w:rPr>
          <w:rFonts w:ascii="Arial" w:hAnsi="Arial" w:cs="Arial"/>
          <w:sz w:val="24"/>
          <w:szCs w:val="24"/>
        </w:rPr>
      </w:pPr>
    </w:p>
    <w:p w14:paraId="5A6C20D2" w14:textId="77777777" w:rsidR="007A425C" w:rsidRPr="00A431DE" w:rsidRDefault="007A425C">
      <w:pPr>
        <w:pStyle w:val="Paragrafoelenco"/>
        <w:numPr>
          <w:ilvl w:val="0"/>
          <w:numId w:val="24"/>
        </w:num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Hai violato delle norme giuridiche o non giuridiche?</w:t>
      </w:r>
    </w:p>
    <w:p w14:paraId="0134029E" w14:textId="77777777" w:rsidR="007A425C" w:rsidRPr="00A431DE" w:rsidRDefault="007A425C">
      <w:pPr>
        <w:pStyle w:val="Paragrafoelenco"/>
        <w:numPr>
          <w:ilvl w:val="0"/>
          <w:numId w:val="24"/>
        </w:num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Perché?</w:t>
      </w:r>
    </w:p>
    <w:p w14:paraId="43551135" w14:textId="77777777" w:rsidR="007A425C" w:rsidRPr="00A431DE" w:rsidRDefault="007A425C">
      <w:pPr>
        <w:pStyle w:val="Paragrafoelenco"/>
        <w:numPr>
          <w:ilvl w:val="0"/>
          <w:numId w:val="24"/>
        </w:num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Ti saranno inflitte delle sanzioni?</w:t>
      </w:r>
    </w:p>
    <w:p w14:paraId="318205BB" w14:textId="77777777" w:rsidR="007A425C" w:rsidRPr="00A431DE" w:rsidRDefault="007A425C" w:rsidP="008A5ED0">
      <w:pPr>
        <w:pStyle w:val="Paragrafoelenco"/>
        <w:numPr>
          <w:ilvl w:val="0"/>
          <w:numId w:val="24"/>
        </w:numPr>
        <w:spacing w:after="0" w:line="240" w:lineRule="auto"/>
        <w:jc w:val="both"/>
        <w:rPr>
          <w:rFonts w:ascii="Arial" w:hAnsi="Arial" w:cs="Arial"/>
          <w:sz w:val="24"/>
          <w:szCs w:val="24"/>
        </w:rPr>
      </w:pPr>
      <w:r w:rsidRPr="00A431DE">
        <w:rPr>
          <w:rFonts w:ascii="Arial" w:hAnsi="Arial" w:cs="Arial"/>
          <w:sz w:val="24"/>
          <w:szCs w:val="24"/>
        </w:rPr>
        <w:t>Che funzioni hanno solitamente le sanzioni?</w:t>
      </w:r>
    </w:p>
    <w:p w14:paraId="6422B651" w14:textId="77777777" w:rsidR="007A425C" w:rsidRPr="00A431DE" w:rsidRDefault="007A425C" w:rsidP="002F0B86">
      <w:pPr>
        <w:pStyle w:val="NormaleWeb"/>
        <w:jc w:val="both"/>
        <w:rPr>
          <w:rFonts w:ascii="Arial" w:hAnsi="Arial" w:cs="Arial"/>
        </w:rPr>
      </w:pPr>
      <w:r w:rsidRPr="00A431DE">
        <w:rPr>
          <w:rFonts w:ascii="Arial" w:hAnsi="Arial" w:cs="Arial"/>
        </w:rPr>
        <w:br w:type="column"/>
      </w: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9"/>
        <w:gridCol w:w="1926"/>
        <w:gridCol w:w="2909"/>
        <w:gridCol w:w="1407"/>
        <w:gridCol w:w="2956"/>
      </w:tblGrid>
      <w:tr w:rsidR="007A425C" w:rsidRPr="00A431DE" w14:paraId="656E5B62" w14:textId="77777777" w:rsidTr="003A6768">
        <w:trPr>
          <w:trHeight w:val="290"/>
          <w:tblHeader/>
        </w:trPr>
        <w:tc>
          <w:tcPr>
            <w:tcW w:w="1663" w:type="dxa"/>
            <w:tcBorders>
              <w:top w:val="nil"/>
              <w:right w:val="nil"/>
            </w:tcBorders>
            <w:shd w:val="clear" w:color="auto" w:fill="auto"/>
          </w:tcPr>
          <w:p w14:paraId="22B92409" w14:textId="77777777" w:rsidR="007A425C" w:rsidRPr="00A431DE" w:rsidRDefault="007A425C" w:rsidP="002F0B86">
            <w:pPr>
              <w:autoSpaceDE w:val="0"/>
              <w:autoSpaceDN w:val="0"/>
              <w:adjustRightInd w:val="0"/>
              <w:spacing w:after="0" w:line="240" w:lineRule="auto"/>
              <w:jc w:val="both"/>
              <w:rPr>
                <w:rFonts w:ascii="Arial" w:hAnsi="Arial" w:cs="Arial"/>
                <w:color w:val="000000"/>
                <w:sz w:val="24"/>
                <w:szCs w:val="24"/>
              </w:rPr>
            </w:pPr>
          </w:p>
        </w:tc>
        <w:tc>
          <w:tcPr>
            <w:tcW w:w="5159" w:type="dxa"/>
            <w:gridSpan w:val="2"/>
            <w:tcBorders>
              <w:top w:val="nil"/>
              <w:left w:val="nil"/>
              <w:right w:val="single" w:sz="6" w:space="0" w:color="auto"/>
            </w:tcBorders>
            <w:shd w:val="clear" w:color="auto" w:fill="auto"/>
          </w:tcPr>
          <w:p w14:paraId="33A8223F" w14:textId="77777777" w:rsidR="007A425C" w:rsidRPr="00A431DE" w:rsidRDefault="007A425C"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54368E79" w14:textId="77777777" w:rsidR="007A425C" w:rsidRPr="00A431DE" w:rsidRDefault="007A42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4C048BA7" w14:textId="77777777" w:rsidR="007A425C" w:rsidRPr="00A431DE" w:rsidRDefault="007A425C" w:rsidP="002F0B86">
            <w:pPr>
              <w:tabs>
                <w:tab w:val="left" w:pos="672"/>
              </w:tabs>
              <w:autoSpaceDE w:val="0"/>
              <w:autoSpaceDN w:val="0"/>
              <w:adjustRightInd w:val="0"/>
              <w:spacing w:after="0" w:line="240" w:lineRule="auto"/>
              <w:jc w:val="both"/>
              <w:rPr>
                <w:rFonts w:ascii="Arial" w:hAnsi="Arial" w:cs="Arial"/>
                <w:b/>
                <w:color w:val="000000"/>
                <w:sz w:val="24"/>
                <w:szCs w:val="24"/>
              </w:rPr>
            </w:pPr>
          </w:p>
        </w:tc>
      </w:tr>
      <w:tr w:rsidR="007A425C" w:rsidRPr="00A431DE" w14:paraId="4C8F5089" w14:textId="77777777" w:rsidTr="003A6768">
        <w:trPr>
          <w:gridBefore w:val="2"/>
          <w:wBefore w:w="3722" w:type="dxa"/>
          <w:trHeight w:val="290"/>
          <w:tblHeader/>
        </w:trPr>
        <w:tc>
          <w:tcPr>
            <w:tcW w:w="3100" w:type="dxa"/>
            <w:tcBorders>
              <w:right w:val="single" w:sz="6" w:space="0" w:color="auto"/>
            </w:tcBorders>
            <w:shd w:val="clear" w:color="auto" w:fill="auto"/>
          </w:tcPr>
          <w:p w14:paraId="55B4B703" w14:textId="77777777" w:rsidR="007A425C" w:rsidRPr="00A431DE" w:rsidRDefault="007A425C"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10DDC3F6" w14:textId="77777777" w:rsidR="007A425C" w:rsidRPr="00A431DE" w:rsidRDefault="007A42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26B36DFD" w14:textId="77777777" w:rsidR="007A425C" w:rsidRPr="00A431DE" w:rsidRDefault="007A425C" w:rsidP="002F0B86">
            <w:pPr>
              <w:autoSpaceDE w:val="0"/>
              <w:autoSpaceDN w:val="0"/>
              <w:adjustRightInd w:val="0"/>
              <w:spacing w:after="0" w:line="240" w:lineRule="auto"/>
              <w:jc w:val="both"/>
              <w:rPr>
                <w:rFonts w:ascii="Arial" w:hAnsi="Arial" w:cs="Arial"/>
                <w:b/>
                <w:color w:val="000000"/>
                <w:sz w:val="24"/>
                <w:szCs w:val="24"/>
              </w:rPr>
            </w:pPr>
          </w:p>
        </w:tc>
      </w:tr>
      <w:tr w:rsidR="007A425C" w:rsidRPr="00A431DE" w14:paraId="0F47264E" w14:textId="77777777" w:rsidTr="003A6768">
        <w:trPr>
          <w:trHeight w:val="290"/>
          <w:tblHeader/>
        </w:trPr>
        <w:tc>
          <w:tcPr>
            <w:tcW w:w="6822" w:type="dxa"/>
            <w:gridSpan w:val="3"/>
            <w:vMerge w:val="restart"/>
            <w:tcBorders>
              <w:right w:val="single" w:sz="6" w:space="0" w:color="auto"/>
            </w:tcBorders>
            <w:shd w:val="clear" w:color="auto" w:fill="auto"/>
          </w:tcPr>
          <w:p w14:paraId="31117881" w14:textId="77777777" w:rsidR="007A425C" w:rsidRPr="00A431DE" w:rsidRDefault="007A425C"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0648B373" w14:textId="77777777" w:rsidR="007A425C" w:rsidRPr="00A431DE" w:rsidRDefault="007A42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2E18FA4D" w14:textId="77777777" w:rsidR="007A425C" w:rsidRPr="00A431DE" w:rsidRDefault="007A425C" w:rsidP="002F0B86">
            <w:pPr>
              <w:tabs>
                <w:tab w:val="left" w:pos="576"/>
              </w:tabs>
              <w:autoSpaceDE w:val="0"/>
              <w:autoSpaceDN w:val="0"/>
              <w:adjustRightInd w:val="0"/>
              <w:spacing w:after="0" w:line="240" w:lineRule="auto"/>
              <w:jc w:val="both"/>
              <w:rPr>
                <w:rFonts w:ascii="Arial" w:hAnsi="Arial" w:cs="Arial"/>
                <w:b/>
                <w:color w:val="000000"/>
                <w:sz w:val="24"/>
                <w:szCs w:val="24"/>
              </w:rPr>
            </w:pPr>
          </w:p>
        </w:tc>
      </w:tr>
      <w:tr w:rsidR="007A425C" w:rsidRPr="00A431DE" w14:paraId="060FC835" w14:textId="77777777" w:rsidTr="003A6768">
        <w:trPr>
          <w:trHeight w:val="290"/>
          <w:tblHeader/>
        </w:trPr>
        <w:tc>
          <w:tcPr>
            <w:tcW w:w="6822" w:type="dxa"/>
            <w:gridSpan w:val="3"/>
            <w:vMerge/>
            <w:tcBorders>
              <w:bottom w:val="single" w:sz="6" w:space="0" w:color="auto"/>
              <w:right w:val="single" w:sz="6" w:space="0" w:color="auto"/>
            </w:tcBorders>
            <w:shd w:val="clear" w:color="auto" w:fill="auto"/>
          </w:tcPr>
          <w:p w14:paraId="37953901" w14:textId="77777777" w:rsidR="007A425C" w:rsidRPr="00A431DE" w:rsidRDefault="007A425C"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72B8BDD1" w14:textId="77777777" w:rsidR="007A425C" w:rsidRPr="00A431DE" w:rsidRDefault="007A42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3456EEB1" w14:textId="77777777" w:rsidR="007A425C" w:rsidRPr="00A431DE" w:rsidRDefault="007A425C" w:rsidP="002F0B86">
            <w:pPr>
              <w:tabs>
                <w:tab w:val="left" w:pos="518"/>
              </w:tabs>
              <w:autoSpaceDE w:val="0"/>
              <w:autoSpaceDN w:val="0"/>
              <w:adjustRightInd w:val="0"/>
              <w:spacing w:after="0" w:line="240" w:lineRule="auto"/>
              <w:jc w:val="both"/>
              <w:rPr>
                <w:rFonts w:ascii="Arial" w:hAnsi="Arial" w:cs="Arial"/>
                <w:b/>
                <w:color w:val="000000"/>
                <w:sz w:val="24"/>
                <w:szCs w:val="24"/>
              </w:rPr>
            </w:pPr>
          </w:p>
        </w:tc>
      </w:tr>
      <w:tr w:rsidR="007A425C" w:rsidRPr="00A431DE" w14:paraId="1E024497" w14:textId="77777777" w:rsidTr="003A6768">
        <w:trPr>
          <w:trHeight w:val="290"/>
          <w:tblHeader/>
        </w:trPr>
        <w:tc>
          <w:tcPr>
            <w:tcW w:w="3722" w:type="dxa"/>
            <w:gridSpan w:val="2"/>
            <w:tcBorders>
              <w:top w:val="single" w:sz="6" w:space="0" w:color="auto"/>
              <w:left w:val="single" w:sz="6" w:space="0" w:color="auto"/>
              <w:bottom w:val="single" w:sz="6" w:space="0" w:color="auto"/>
              <w:right w:val="single" w:sz="2" w:space="0" w:color="000000"/>
            </w:tcBorders>
            <w:shd w:val="clear" w:color="auto" w:fill="auto"/>
          </w:tcPr>
          <w:p w14:paraId="26804CCE" w14:textId="77777777" w:rsidR="007A425C" w:rsidRPr="00A431DE" w:rsidRDefault="007A425C"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 xml:space="preserve">SCHEDA N:             </w:t>
            </w:r>
            <w:r w:rsidR="00BC5287" w:rsidRPr="00A431DE">
              <w:rPr>
                <w:rFonts w:ascii="Arial" w:hAnsi="Arial" w:cs="Arial"/>
                <w:b/>
                <w:color w:val="000000"/>
                <w:sz w:val="24"/>
                <w:szCs w:val="24"/>
              </w:rPr>
              <w:t>2</w:t>
            </w:r>
            <w:r w:rsidR="00BC5287">
              <w:rPr>
                <w:rFonts w:ascii="Arial" w:hAnsi="Arial" w:cs="Arial"/>
                <w:b/>
                <w:color w:val="000000"/>
                <w:sz w:val="24"/>
                <w:szCs w:val="24"/>
              </w:rPr>
              <w:t>4</w:t>
            </w:r>
          </w:p>
        </w:tc>
        <w:tc>
          <w:tcPr>
            <w:tcW w:w="7405" w:type="dxa"/>
            <w:gridSpan w:val="3"/>
            <w:tcBorders>
              <w:top w:val="single" w:sz="2" w:space="0" w:color="000000"/>
              <w:left w:val="single" w:sz="2" w:space="0" w:color="000000"/>
              <w:bottom w:val="single" w:sz="6" w:space="0" w:color="auto"/>
              <w:right w:val="single" w:sz="6" w:space="0" w:color="auto"/>
            </w:tcBorders>
            <w:shd w:val="clear" w:color="auto" w:fill="auto"/>
          </w:tcPr>
          <w:p w14:paraId="230F537A" w14:textId="77777777" w:rsidR="007A425C" w:rsidRPr="00A431DE" w:rsidRDefault="007A425C"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DIR</w:t>
            </w:r>
            <w:r w:rsidR="005620C1">
              <w:rPr>
                <w:rFonts w:ascii="Arial" w:hAnsi="Arial" w:cs="Arial"/>
                <w:b/>
                <w:color w:val="000000"/>
                <w:sz w:val="24"/>
                <w:szCs w:val="24"/>
              </w:rPr>
              <w:t>I</w:t>
            </w:r>
            <w:r w:rsidRPr="00A431DE">
              <w:rPr>
                <w:rFonts w:ascii="Arial" w:hAnsi="Arial" w:cs="Arial"/>
                <w:b/>
                <w:color w:val="000000"/>
                <w:sz w:val="24"/>
                <w:szCs w:val="24"/>
              </w:rPr>
              <w:t>TTO</w:t>
            </w:r>
          </w:p>
        </w:tc>
      </w:tr>
      <w:tr w:rsidR="007A425C" w:rsidRPr="00A431DE" w14:paraId="08EE36AA" w14:textId="77777777" w:rsidTr="003A6768">
        <w:trPr>
          <w:trHeight w:val="290"/>
        </w:trPr>
        <w:tc>
          <w:tcPr>
            <w:tcW w:w="6822" w:type="dxa"/>
            <w:gridSpan w:val="3"/>
            <w:tcBorders>
              <w:top w:val="single" w:sz="6" w:space="0" w:color="auto"/>
              <w:left w:val="single" w:sz="6" w:space="0" w:color="auto"/>
              <w:bottom w:val="single" w:sz="6" w:space="0" w:color="auto"/>
              <w:right w:val="single" w:sz="6" w:space="0" w:color="auto"/>
            </w:tcBorders>
            <w:shd w:val="clear" w:color="auto" w:fill="auto"/>
          </w:tcPr>
          <w:p w14:paraId="580E2374" w14:textId="77777777" w:rsidR="007A425C" w:rsidRPr="00A431DE" w:rsidRDefault="007A425C"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Pr="00A431DE">
              <w:rPr>
                <w:rFonts w:ascii="Arial" w:hAnsi="Arial" w:cs="Arial"/>
                <w:b/>
                <w:color w:val="000000"/>
                <w:sz w:val="24"/>
                <w:szCs w:val="24"/>
              </w:rPr>
              <w:t>BIENNIO</w:t>
            </w: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317307BC" w14:textId="77777777" w:rsidR="007A425C" w:rsidRPr="00A431DE" w:rsidRDefault="007A42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24FC9509" w14:textId="77777777" w:rsidR="007A425C" w:rsidRPr="00A431DE" w:rsidRDefault="007A425C"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 xml:space="preserve">Luca </w:t>
            </w:r>
            <w:proofErr w:type="spellStart"/>
            <w:r w:rsidRPr="00A431DE">
              <w:rPr>
                <w:rFonts w:ascii="Arial" w:hAnsi="Arial" w:cs="Arial"/>
                <w:b/>
                <w:color w:val="000000"/>
                <w:sz w:val="24"/>
                <w:szCs w:val="24"/>
              </w:rPr>
              <w:t>Uda</w:t>
            </w:r>
            <w:proofErr w:type="spellEnd"/>
          </w:p>
        </w:tc>
      </w:tr>
      <w:tr w:rsidR="007A425C" w:rsidRPr="00A431DE" w14:paraId="4777A076" w14:textId="77777777" w:rsidTr="003A6768">
        <w:trPr>
          <w:trHeight w:val="595"/>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35B3DAAB" w14:textId="77777777" w:rsidR="007A425C" w:rsidRPr="00A431DE" w:rsidRDefault="007A42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4FD8B3D4" w14:textId="77777777" w:rsidR="007A425C" w:rsidRPr="00A431DE" w:rsidRDefault="007A425C" w:rsidP="002F0B86">
            <w:pPr>
              <w:pStyle w:val="Titolo3"/>
              <w:jc w:val="both"/>
              <w:rPr>
                <w:rFonts w:ascii="Arial" w:hAnsi="Arial" w:cs="Arial"/>
                <w:b w:val="0"/>
                <w:i/>
                <w:color w:val="000000"/>
                <w:sz w:val="24"/>
                <w:szCs w:val="24"/>
              </w:rPr>
            </w:pPr>
            <w:r w:rsidRPr="00A431DE">
              <w:rPr>
                <w:rFonts w:ascii="Arial" w:hAnsi="Arial" w:cs="Arial"/>
                <w:sz w:val="24"/>
                <w:szCs w:val="24"/>
              </w:rPr>
              <w:t>Le varie tipologie di reati e sanzioni</w:t>
            </w:r>
          </w:p>
        </w:tc>
      </w:tr>
      <w:tr w:rsidR="007A425C" w:rsidRPr="00A431DE" w14:paraId="3F210247" w14:textId="77777777" w:rsidTr="003A6768">
        <w:trPr>
          <w:trHeight w:val="568"/>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53539D8B" w14:textId="77777777" w:rsidR="007A425C" w:rsidRPr="00A431DE" w:rsidRDefault="007A42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OBIETTIVI didattici/formativi</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49CFACB2" w14:textId="77777777" w:rsidR="007A425C" w:rsidRPr="00A431DE" w:rsidRDefault="007A42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Distinguere le differenti tipologie di reato, le possibili conseguenze, ammende e sanzioni</w:t>
            </w:r>
          </w:p>
        </w:tc>
      </w:tr>
    </w:tbl>
    <w:p w14:paraId="706140EC" w14:textId="77777777" w:rsidR="000B2DB2" w:rsidRDefault="00AD4A7E" w:rsidP="008A5ED0">
      <w:pPr>
        <w:pStyle w:val="Paragrafoelenco"/>
        <w:numPr>
          <w:ilvl w:val="0"/>
          <w:numId w:val="55"/>
        </w:numPr>
        <w:spacing w:after="0"/>
        <w:jc w:val="both"/>
        <w:rPr>
          <w:rFonts w:ascii="Arial" w:hAnsi="Arial" w:cs="Arial"/>
          <w:b/>
          <w:bCs/>
        </w:rPr>
      </w:pPr>
      <w:r w:rsidRPr="00AD4A7E">
        <w:rPr>
          <w:rFonts w:ascii="Arial" w:hAnsi="Arial" w:cs="Arial"/>
          <w:b/>
          <w:bCs/>
        </w:rPr>
        <w:t>CERCA NEL CODICE DELLA STRADA I DETTAMI NORMATIVI CHE SI RIFERISCONO AD ALCUNI ASPETTI LEGATI ALLA CIRCOLAZIONE DELLE PERSONE E DEI VEICOLI (VEDI ELENCO NEL SEGUITO)</w:t>
      </w:r>
    </w:p>
    <w:p w14:paraId="5E04837C" w14:textId="77777777" w:rsidR="000B2DB2" w:rsidRDefault="00AD4A7E" w:rsidP="008A5ED0">
      <w:pPr>
        <w:pStyle w:val="Paragrafoelenco"/>
        <w:numPr>
          <w:ilvl w:val="0"/>
          <w:numId w:val="55"/>
        </w:numPr>
        <w:spacing w:after="0"/>
        <w:jc w:val="both"/>
        <w:rPr>
          <w:rFonts w:ascii="Arial" w:hAnsi="Arial" w:cs="Arial"/>
          <w:b/>
          <w:bCs/>
        </w:rPr>
      </w:pPr>
      <w:r w:rsidRPr="00AD4A7E">
        <w:rPr>
          <w:rFonts w:ascii="Arial" w:hAnsi="Arial" w:cs="Arial"/>
          <w:b/>
          <w:bCs/>
        </w:rPr>
        <w:t>PRODUCI UNA BREVE SINTESI DELLA NORMA E SCRIVI A QUALE TIPOLOGIE DI SANZIONE SI E’ ESPOSTI IN CASO DI VIOLAZIONE DEL CODICE (amministrativa, pecuniaria, penale</w:t>
      </w:r>
      <w:r w:rsidR="00FC7090">
        <w:rPr>
          <w:rFonts w:ascii="Arial" w:hAnsi="Arial" w:cs="Arial"/>
          <w:b/>
          <w:bCs/>
        </w:rPr>
        <w:t xml:space="preserve"> </w:t>
      </w:r>
      <w:r w:rsidRPr="00AD4A7E">
        <w:rPr>
          <w:rFonts w:ascii="Arial" w:hAnsi="Arial" w:cs="Arial"/>
          <w:b/>
          <w:bCs/>
        </w:rPr>
        <w:t>…)</w:t>
      </w:r>
    </w:p>
    <w:p w14:paraId="6E351FA9" w14:textId="77777777" w:rsidR="00EC3D8B" w:rsidRDefault="00EC3D8B" w:rsidP="008A5ED0">
      <w:pPr>
        <w:spacing w:after="0" w:line="240" w:lineRule="auto"/>
        <w:jc w:val="both"/>
        <w:rPr>
          <w:rFonts w:ascii="Arial" w:hAnsi="Arial" w:cs="Arial"/>
          <w:bCs/>
          <w:sz w:val="24"/>
          <w:szCs w:val="24"/>
        </w:rPr>
      </w:pPr>
    </w:p>
    <w:p w14:paraId="070C7AA7" w14:textId="77777777" w:rsidR="007A425C" w:rsidRPr="00A431DE" w:rsidRDefault="007A425C" w:rsidP="008A5ED0">
      <w:pPr>
        <w:spacing w:after="0" w:line="240" w:lineRule="auto"/>
        <w:jc w:val="both"/>
        <w:rPr>
          <w:rFonts w:ascii="Arial" w:hAnsi="Arial" w:cs="Arial"/>
          <w:sz w:val="24"/>
          <w:szCs w:val="24"/>
        </w:rPr>
      </w:pPr>
      <w:r w:rsidRPr="00A431DE">
        <w:rPr>
          <w:rFonts w:ascii="Arial" w:hAnsi="Arial" w:cs="Arial"/>
          <w:bCs/>
          <w:sz w:val="24"/>
          <w:szCs w:val="24"/>
        </w:rPr>
        <w:t xml:space="preserve">Alcol e droga alla guida </w:t>
      </w:r>
    </w:p>
    <w:p w14:paraId="04CA0DA5" w14:textId="77777777" w:rsidR="007A425C" w:rsidRPr="00A431DE" w:rsidRDefault="007A425C" w:rsidP="008A5ED0">
      <w:pPr>
        <w:spacing w:after="0" w:line="240" w:lineRule="auto"/>
        <w:jc w:val="both"/>
        <w:rPr>
          <w:rFonts w:ascii="Arial" w:hAnsi="Arial" w:cs="Arial"/>
          <w:sz w:val="24"/>
          <w:szCs w:val="24"/>
        </w:rPr>
      </w:pPr>
      <w:r w:rsidRPr="00A431DE">
        <w:rPr>
          <w:rFonts w:ascii="Arial" w:hAnsi="Arial" w:cs="Arial"/>
          <w:bCs/>
          <w:sz w:val="24"/>
          <w:szCs w:val="24"/>
        </w:rPr>
        <w:t>Comportamento dei pedoni</w:t>
      </w:r>
      <w:r w:rsidRPr="00A431DE">
        <w:rPr>
          <w:rFonts w:ascii="Arial" w:hAnsi="Arial" w:cs="Arial"/>
          <w:sz w:val="24"/>
          <w:szCs w:val="24"/>
        </w:rPr>
        <w:t xml:space="preserve"> in autostrada</w:t>
      </w:r>
    </w:p>
    <w:p w14:paraId="567A3687" w14:textId="77777777" w:rsidR="007A425C" w:rsidRPr="00A431DE" w:rsidRDefault="007A425C" w:rsidP="008A5ED0">
      <w:pPr>
        <w:spacing w:after="0" w:line="240" w:lineRule="auto"/>
        <w:jc w:val="both"/>
        <w:rPr>
          <w:rFonts w:ascii="Arial" w:hAnsi="Arial" w:cs="Arial"/>
          <w:sz w:val="24"/>
          <w:szCs w:val="24"/>
        </w:rPr>
      </w:pPr>
      <w:r w:rsidRPr="00A431DE">
        <w:rPr>
          <w:rFonts w:ascii="Arial" w:hAnsi="Arial" w:cs="Arial"/>
          <w:sz w:val="24"/>
          <w:szCs w:val="24"/>
        </w:rPr>
        <w:t>Comportamenti nei confronti dei pedoni da parte di autisti</w:t>
      </w:r>
    </w:p>
    <w:p w14:paraId="298AACBD" w14:textId="77777777" w:rsidR="007A425C" w:rsidRPr="00A431DE" w:rsidRDefault="007A425C" w:rsidP="008A5ED0">
      <w:pPr>
        <w:spacing w:after="0" w:line="240" w:lineRule="auto"/>
        <w:jc w:val="both"/>
        <w:rPr>
          <w:rFonts w:ascii="Arial" w:hAnsi="Arial" w:cs="Arial"/>
          <w:sz w:val="24"/>
          <w:szCs w:val="24"/>
        </w:rPr>
      </w:pPr>
      <w:r w:rsidRPr="00A431DE">
        <w:rPr>
          <w:rFonts w:ascii="Arial" w:hAnsi="Arial" w:cs="Arial"/>
          <w:bCs/>
          <w:sz w:val="24"/>
          <w:szCs w:val="24"/>
        </w:rPr>
        <w:t>Bambini in moto</w:t>
      </w:r>
      <w:r w:rsidRPr="00A431DE">
        <w:rPr>
          <w:rFonts w:ascii="Arial" w:hAnsi="Arial" w:cs="Arial"/>
          <w:sz w:val="24"/>
          <w:szCs w:val="24"/>
        </w:rPr>
        <w:t xml:space="preserve"> </w:t>
      </w:r>
    </w:p>
    <w:p w14:paraId="4811A461" w14:textId="77777777" w:rsidR="007A425C" w:rsidRPr="00A431DE" w:rsidRDefault="007A425C" w:rsidP="008A5ED0">
      <w:pPr>
        <w:spacing w:after="0" w:line="240" w:lineRule="auto"/>
        <w:jc w:val="both"/>
        <w:rPr>
          <w:rFonts w:ascii="Arial" w:hAnsi="Arial" w:cs="Arial"/>
          <w:sz w:val="24"/>
          <w:szCs w:val="24"/>
        </w:rPr>
      </w:pPr>
      <w:r w:rsidRPr="00A431DE">
        <w:rPr>
          <w:rFonts w:ascii="Arial" w:hAnsi="Arial" w:cs="Arial"/>
          <w:bCs/>
          <w:sz w:val="24"/>
          <w:szCs w:val="24"/>
        </w:rPr>
        <w:t xml:space="preserve">Casco in bici </w:t>
      </w:r>
    </w:p>
    <w:p w14:paraId="67DBEF48" w14:textId="77777777" w:rsidR="007A425C" w:rsidRPr="00A431DE" w:rsidRDefault="007A425C" w:rsidP="008A5ED0">
      <w:pPr>
        <w:spacing w:after="0" w:line="240" w:lineRule="auto"/>
        <w:jc w:val="both"/>
        <w:rPr>
          <w:rFonts w:ascii="Arial" w:hAnsi="Arial" w:cs="Arial"/>
          <w:sz w:val="24"/>
          <w:szCs w:val="24"/>
        </w:rPr>
      </w:pPr>
      <w:r w:rsidRPr="00A431DE">
        <w:rPr>
          <w:rFonts w:ascii="Arial" w:hAnsi="Arial" w:cs="Arial"/>
          <w:bCs/>
          <w:sz w:val="24"/>
          <w:szCs w:val="24"/>
        </w:rPr>
        <w:t>Competizioni sportive su strada</w:t>
      </w:r>
      <w:r w:rsidRPr="00A431DE">
        <w:rPr>
          <w:rFonts w:ascii="Arial" w:hAnsi="Arial" w:cs="Arial"/>
          <w:sz w:val="24"/>
          <w:szCs w:val="24"/>
        </w:rPr>
        <w:t xml:space="preserve">  </w:t>
      </w:r>
    </w:p>
    <w:p w14:paraId="7B779962" w14:textId="77777777" w:rsidR="007A425C" w:rsidRPr="00A431DE" w:rsidRDefault="007A425C" w:rsidP="008A5ED0">
      <w:pPr>
        <w:spacing w:after="0" w:line="240" w:lineRule="auto"/>
        <w:jc w:val="both"/>
        <w:rPr>
          <w:rFonts w:ascii="Arial" w:hAnsi="Arial" w:cs="Arial"/>
          <w:sz w:val="24"/>
          <w:szCs w:val="24"/>
        </w:rPr>
      </w:pPr>
      <w:r w:rsidRPr="00A431DE">
        <w:rPr>
          <w:rFonts w:ascii="Arial" w:hAnsi="Arial" w:cs="Arial"/>
          <w:sz w:val="24"/>
          <w:szCs w:val="24"/>
        </w:rPr>
        <w:t>Comportamento in caso di incidente</w:t>
      </w:r>
    </w:p>
    <w:p w14:paraId="36444AF3" w14:textId="77777777" w:rsidR="007A425C" w:rsidRPr="00A431DE" w:rsidRDefault="007A425C" w:rsidP="008A5ED0">
      <w:pPr>
        <w:spacing w:after="0" w:line="240" w:lineRule="auto"/>
        <w:jc w:val="both"/>
        <w:rPr>
          <w:rFonts w:ascii="Arial" w:hAnsi="Arial" w:cs="Arial"/>
          <w:sz w:val="24"/>
          <w:szCs w:val="24"/>
        </w:rPr>
      </w:pPr>
      <w:r w:rsidRPr="00A431DE">
        <w:rPr>
          <w:rFonts w:ascii="Arial" w:hAnsi="Arial" w:cs="Arial"/>
          <w:bCs/>
          <w:sz w:val="24"/>
          <w:szCs w:val="24"/>
        </w:rPr>
        <w:t>Farmaci pericolosi per la guida</w:t>
      </w:r>
      <w:r w:rsidRPr="00A431DE">
        <w:rPr>
          <w:rFonts w:ascii="Arial" w:hAnsi="Arial" w:cs="Arial"/>
          <w:sz w:val="24"/>
          <w:szCs w:val="24"/>
        </w:rPr>
        <w:t xml:space="preserve"> </w:t>
      </w:r>
    </w:p>
    <w:p w14:paraId="74FC19FA" w14:textId="77777777" w:rsidR="007A425C" w:rsidRPr="00A431DE" w:rsidRDefault="007A425C" w:rsidP="008A5ED0">
      <w:pPr>
        <w:spacing w:after="0" w:line="240" w:lineRule="auto"/>
        <w:jc w:val="both"/>
        <w:rPr>
          <w:rFonts w:ascii="Arial" w:hAnsi="Arial" w:cs="Arial"/>
          <w:sz w:val="24"/>
          <w:szCs w:val="24"/>
        </w:rPr>
      </w:pPr>
      <w:r w:rsidRPr="00A431DE">
        <w:rPr>
          <w:rFonts w:ascii="Arial" w:hAnsi="Arial" w:cs="Arial"/>
          <w:bCs/>
          <w:sz w:val="24"/>
          <w:szCs w:val="24"/>
        </w:rPr>
        <w:t xml:space="preserve">Modifiche ciclomotori </w:t>
      </w:r>
      <w:r w:rsidRPr="00A431DE">
        <w:rPr>
          <w:rFonts w:ascii="Arial" w:hAnsi="Arial" w:cs="Arial"/>
          <w:sz w:val="24"/>
          <w:szCs w:val="24"/>
        </w:rPr>
        <w:t xml:space="preserve"> </w:t>
      </w:r>
    </w:p>
    <w:p w14:paraId="067D7386" w14:textId="77777777" w:rsidR="007A425C" w:rsidRPr="00A431DE" w:rsidRDefault="007A425C" w:rsidP="008A5ED0">
      <w:pPr>
        <w:spacing w:after="0" w:line="240" w:lineRule="auto"/>
        <w:jc w:val="both"/>
        <w:rPr>
          <w:rFonts w:ascii="Arial" w:hAnsi="Arial" w:cs="Arial"/>
          <w:sz w:val="24"/>
          <w:szCs w:val="24"/>
        </w:rPr>
      </w:pPr>
      <w:r w:rsidRPr="00A431DE">
        <w:rPr>
          <w:rFonts w:ascii="Arial" w:hAnsi="Arial" w:cs="Arial"/>
          <w:bCs/>
          <w:sz w:val="24"/>
          <w:szCs w:val="24"/>
        </w:rPr>
        <w:t>Minicar senza patente</w:t>
      </w:r>
      <w:r w:rsidRPr="00A431DE">
        <w:rPr>
          <w:rFonts w:ascii="Arial" w:hAnsi="Arial" w:cs="Arial"/>
          <w:sz w:val="24"/>
          <w:szCs w:val="24"/>
        </w:rPr>
        <w:t xml:space="preserve"> </w:t>
      </w:r>
    </w:p>
    <w:p w14:paraId="15C59E25" w14:textId="77777777" w:rsidR="007A425C" w:rsidRPr="00A431DE" w:rsidRDefault="007A425C" w:rsidP="008A5ED0">
      <w:pPr>
        <w:spacing w:after="0" w:line="240" w:lineRule="auto"/>
        <w:jc w:val="both"/>
        <w:rPr>
          <w:rFonts w:ascii="Arial" w:hAnsi="Arial" w:cs="Arial"/>
          <w:sz w:val="24"/>
          <w:szCs w:val="24"/>
        </w:rPr>
      </w:pPr>
      <w:r w:rsidRPr="00A431DE">
        <w:rPr>
          <w:rFonts w:ascii="Arial" w:hAnsi="Arial" w:cs="Arial"/>
          <w:bCs/>
          <w:sz w:val="24"/>
          <w:szCs w:val="24"/>
        </w:rPr>
        <w:t>Obbligo di lenti o apparecchi per la guida</w:t>
      </w:r>
      <w:r w:rsidRPr="00A431DE">
        <w:rPr>
          <w:rFonts w:ascii="Arial" w:hAnsi="Arial" w:cs="Arial"/>
          <w:sz w:val="24"/>
          <w:szCs w:val="24"/>
        </w:rPr>
        <w:t xml:space="preserve"> </w:t>
      </w:r>
    </w:p>
    <w:p w14:paraId="5950A956" w14:textId="77777777" w:rsidR="007A425C" w:rsidRPr="00A431DE" w:rsidRDefault="007A425C" w:rsidP="008A5ED0">
      <w:pPr>
        <w:spacing w:after="0" w:line="240" w:lineRule="auto"/>
        <w:jc w:val="both"/>
        <w:rPr>
          <w:rFonts w:ascii="Arial" w:hAnsi="Arial" w:cs="Arial"/>
          <w:sz w:val="24"/>
          <w:szCs w:val="24"/>
        </w:rPr>
      </w:pPr>
      <w:r w:rsidRPr="00A431DE">
        <w:rPr>
          <w:rFonts w:ascii="Arial" w:hAnsi="Arial" w:cs="Arial"/>
          <w:bCs/>
          <w:sz w:val="24"/>
          <w:szCs w:val="24"/>
        </w:rPr>
        <w:t>Veicoli inquinanti</w:t>
      </w:r>
      <w:r w:rsidRPr="00A431DE">
        <w:rPr>
          <w:rFonts w:ascii="Arial" w:hAnsi="Arial" w:cs="Arial"/>
          <w:sz w:val="24"/>
          <w:szCs w:val="24"/>
        </w:rPr>
        <w:t xml:space="preserve"> </w:t>
      </w:r>
    </w:p>
    <w:p w14:paraId="067D356B" w14:textId="77777777" w:rsidR="007A425C" w:rsidRDefault="007A425C" w:rsidP="008A5ED0">
      <w:pPr>
        <w:spacing w:after="0" w:line="240" w:lineRule="auto"/>
        <w:jc w:val="both"/>
        <w:rPr>
          <w:rFonts w:ascii="Arial" w:hAnsi="Arial" w:cs="Arial"/>
          <w:sz w:val="24"/>
          <w:szCs w:val="24"/>
        </w:rPr>
      </w:pPr>
      <w:r w:rsidRPr="00A431DE">
        <w:rPr>
          <w:rFonts w:ascii="Arial" w:hAnsi="Arial" w:cs="Arial"/>
          <w:sz w:val="24"/>
          <w:szCs w:val="24"/>
        </w:rPr>
        <w:t>Divieto di</w:t>
      </w:r>
      <w:r w:rsidRPr="00A431DE">
        <w:rPr>
          <w:rFonts w:ascii="Arial" w:hAnsi="Arial" w:cs="Arial"/>
          <w:bCs/>
          <w:sz w:val="24"/>
          <w:szCs w:val="24"/>
        </w:rPr>
        <w:t xml:space="preserve"> sporcare le strade</w:t>
      </w:r>
      <w:r w:rsidRPr="00A431DE">
        <w:rPr>
          <w:rFonts w:ascii="Arial" w:hAnsi="Arial" w:cs="Arial"/>
          <w:sz w:val="24"/>
          <w:szCs w:val="24"/>
        </w:rPr>
        <w:t xml:space="preserve">  </w:t>
      </w:r>
    </w:p>
    <w:p w14:paraId="0C76EFF0" w14:textId="77777777" w:rsidR="00BC5287" w:rsidRDefault="00BC5287" w:rsidP="008A5ED0">
      <w:pPr>
        <w:spacing w:after="0"/>
        <w:jc w:val="both"/>
        <w:rPr>
          <w:rFonts w:ascii="Arial" w:hAnsi="Arial" w:cs="Arial"/>
          <w:sz w:val="24"/>
          <w:szCs w:val="24"/>
        </w:rPr>
      </w:pPr>
    </w:p>
    <w:p w14:paraId="49DF8827" w14:textId="77777777" w:rsidR="000B2DB2" w:rsidRDefault="003E6C6B" w:rsidP="008A5ED0">
      <w:pPr>
        <w:spacing w:after="0"/>
        <w:rPr>
          <w:rFonts w:ascii="Arial" w:hAnsi="Arial" w:cs="Arial"/>
          <w:bCs/>
          <w:i/>
          <w:sz w:val="24"/>
          <w:szCs w:val="24"/>
        </w:rPr>
      </w:pPr>
      <w:r w:rsidRPr="003E6C6B">
        <w:rPr>
          <w:rFonts w:ascii="Arial" w:hAnsi="Arial" w:cs="Arial"/>
          <w:bCs/>
          <w:sz w:val="24"/>
          <w:szCs w:val="24"/>
        </w:rPr>
        <w:t xml:space="preserve">Il codice della strada è </w:t>
      </w:r>
      <w:r w:rsidRPr="00515874">
        <w:rPr>
          <w:rFonts w:ascii="Arial" w:hAnsi="Arial" w:cs="Arial"/>
          <w:bCs/>
          <w:sz w:val="24"/>
          <w:szCs w:val="24"/>
        </w:rPr>
        <w:t xml:space="preserve">disponibile </w:t>
      </w:r>
      <w:r w:rsidR="00515874" w:rsidRPr="00515874">
        <w:rPr>
          <w:rFonts w:ascii="Arial" w:hAnsi="Arial" w:cs="Arial"/>
          <w:sz w:val="24"/>
          <w:szCs w:val="24"/>
        </w:rPr>
        <w:t xml:space="preserve">tramite la pagina: </w:t>
      </w:r>
      <w:hyperlink r:id="rId42" w:history="1">
        <w:r w:rsidR="00515874" w:rsidRPr="00515874">
          <w:rPr>
            <w:rStyle w:val="Collegamentoipertestuale"/>
            <w:rFonts w:ascii="Arial" w:hAnsi="Arial" w:cs="Arial"/>
            <w:sz w:val="24"/>
            <w:szCs w:val="24"/>
            <w:u w:val="single"/>
          </w:rPr>
          <w:t>www.autostradafacendo.it/esercizi</w:t>
        </w:r>
      </w:hyperlink>
      <w:r w:rsidR="00515874" w:rsidRPr="00515874">
        <w:rPr>
          <w:rFonts w:ascii="Arial" w:hAnsi="Arial" w:cs="Arial"/>
          <w:sz w:val="24"/>
          <w:szCs w:val="24"/>
        </w:rPr>
        <w:t xml:space="preserve"> oppure direttamente su  </w:t>
      </w:r>
      <w:r w:rsidR="00AD4A7E" w:rsidRPr="00515874">
        <w:rPr>
          <w:rFonts w:ascii="Arial" w:hAnsi="Arial" w:cs="Arial"/>
          <w:bCs/>
          <w:i/>
          <w:sz w:val="24"/>
          <w:szCs w:val="24"/>
        </w:rPr>
        <w:t>Autostradaf</w:t>
      </w:r>
      <w:r w:rsidR="00AD4A7E" w:rsidRPr="00AD4A7E">
        <w:rPr>
          <w:rFonts w:ascii="Arial" w:hAnsi="Arial" w:cs="Arial"/>
          <w:bCs/>
          <w:i/>
          <w:sz w:val="24"/>
          <w:szCs w:val="24"/>
        </w:rPr>
        <w:t xml:space="preserve">acendo.it/Sicurezza stradale/il codice della strada </w:t>
      </w:r>
    </w:p>
    <w:p w14:paraId="1F772254" w14:textId="77777777" w:rsidR="00924D14" w:rsidRDefault="00924D14" w:rsidP="008A5ED0">
      <w:pPr>
        <w:spacing w:after="0"/>
        <w:jc w:val="both"/>
        <w:rPr>
          <w:rFonts w:ascii="Arial" w:hAnsi="Arial" w:cs="Arial"/>
          <w:bCs/>
          <w:sz w:val="24"/>
          <w:szCs w:val="24"/>
        </w:rPr>
      </w:pPr>
    </w:p>
    <w:p w14:paraId="386CA20B" w14:textId="77777777" w:rsidR="00924D14" w:rsidRDefault="00EC3D8B" w:rsidP="008A5ED0">
      <w:pPr>
        <w:spacing w:after="0"/>
        <w:jc w:val="both"/>
        <w:rPr>
          <w:rFonts w:ascii="Arial" w:hAnsi="Arial" w:cs="Arial"/>
          <w:bCs/>
          <w:i/>
          <w:sz w:val="24"/>
          <w:szCs w:val="24"/>
        </w:rPr>
      </w:pPr>
      <w:r w:rsidRPr="003E6C6B">
        <w:rPr>
          <w:rFonts w:ascii="Arial" w:hAnsi="Arial" w:cs="Arial"/>
          <w:bCs/>
          <w:sz w:val="24"/>
          <w:szCs w:val="24"/>
        </w:rPr>
        <w:t>ovvero</w:t>
      </w:r>
    </w:p>
    <w:p w14:paraId="3A915C4F" w14:textId="77777777" w:rsidR="00C1066E" w:rsidRDefault="00A35AE5" w:rsidP="008A5ED0">
      <w:pPr>
        <w:spacing w:after="0"/>
        <w:jc w:val="both"/>
        <w:rPr>
          <w:rFonts w:ascii="Arial" w:hAnsi="Arial" w:cs="Arial"/>
        </w:rPr>
      </w:pPr>
      <w:hyperlink r:id="rId43" w:history="1">
        <w:r w:rsidR="00C1066E" w:rsidRPr="008D049B">
          <w:rPr>
            <w:rStyle w:val="Collegamentoipertestuale"/>
            <w:rFonts w:ascii="Arial" w:hAnsi="Arial" w:cs="Arial"/>
            <w:bCs/>
            <w:i/>
            <w:sz w:val="24"/>
            <w:szCs w:val="24"/>
          </w:rPr>
          <w:t>http://www.sicurezza.sina.co.it/index.php/it/la-sicurezza-stradale/il-codice-della-strada</w:t>
        </w:r>
      </w:hyperlink>
      <w:r w:rsidR="007A425C" w:rsidRPr="00A431DE">
        <w:rPr>
          <w:rFonts w:ascii="Arial" w:hAnsi="Arial" w:cs="Arial"/>
        </w:rPr>
        <w:br w:type="column"/>
      </w:r>
    </w:p>
    <w:p w14:paraId="758F1425" w14:textId="77777777" w:rsidR="0082127F" w:rsidRDefault="0082127F" w:rsidP="008A5ED0">
      <w:pPr>
        <w:spacing w:line="240" w:lineRule="auto"/>
        <w:jc w:val="both"/>
        <w:rPr>
          <w:rFonts w:ascii="Arial" w:hAnsi="Arial" w:cs="Arial"/>
          <w:b/>
          <w:sz w:val="24"/>
          <w:szCs w:val="24"/>
        </w:rPr>
      </w:pPr>
    </w:p>
    <w:p w14:paraId="0D04BA4B" w14:textId="77777777" w:rsidR="0082127F" w:rsidRDefault="0082127F" w:rsidP="008A5ED0">
      <w:pPr>
        <w:spacing w:line="240" w:lineRule="auto"/>
        <w:jc w:val="both"/>
        <w:rPr>
          <w:rFonts w:ascii="Arial" w:hAnsi="Arial" w:cs="Arial"/>
          <w:b/>
          <w:sz w:val="24"/>
          <w:szCs w:val="24"/>
        </w:rPr>
      </w:pP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9"/>
        <w:gridCol w:w="1926"/>
        <w:gridCol w:w="2909"/>
        <w:gridCol w:w="1407"/>
        <w:gridCol w:w="2956"/>
      </w:tblGrid>
      <w:tr w:rsidR="0082127F" w:rsidRPr="00A431DE" w14:paraId="6DDF6F1B" w14:textId="77777777" w:rsidTr="003B4983">
        <w:trPr>
          <w:trHeight w:val="290"/>
          <w:tblHeader/>
        </w:trPr>
        <w:tc>
          <w:tcPr>
            <w:tcW w:w="1663" w:type="dxa"/>
            <w:tcBorders>
              <w:top w:val="nil"/>
              <w:right w:val="nil"/>
            </w:tcBorders>
            <w:shd w:val="clear" w:color="auto" w:fill="auto"/>
          </w:tcPr>
          <w:p w14:paraId="096B83A0" w14:textId="77777777" w:rsidR="0082127F" w:rsidRPr="00A431DE" w:rsidRDefault="0082127F" w:rsidP="003B4983">
            <w:pPr>
              <w:autoSpaceDE w:val="0"/>
              <w:autoSpaceDN w:val="0"/>
              <w:adjustRightInd w:val="0"/>
              <w:spacing w:after="0" w:line="240" w:lineRule="auto"/>
              <w:jc w:val="both"/>
              <w:rPr>
                <w:rFonts w:ascii="Arial" w:hAnsi="Arial" w:cs="Arial"/>
                <w:color w:val="000000"/>
                <w:sz w:val="24"/>
                <w:szCs w:val="24"/>
              </w:rPr>
            </w:pPr>
          </w:p>
        </w:tc>
        <w:tc>
          <w:tcPr>
            <w:tcW w:w="5159" w:type="dxa"/>
            <w:gridSpan w:val="2"/>
            <w:tcBorders>
              <w:top w:val="nil"/>
              <w:left w:val="nil"/>
              <w:right w:val="single" w:sz="6" w:space="0" w:color="auto"/>
            </w:tcBorders>
            <w:shd w:val="clear" w:color="auto" w:fill="auto"/>
          </w:tcPr>
          <w:p w14:paraId="7CA54353" w14:textId="77777777" w:rsidR="0082127F" w:rsidRPr="00A431DE" w:rsidRDefault="0082127F" w:rsidP="003B4983">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6B14BBD0" w14:textId="77777777" w:rsidR="0082127F" w:rsidRPr="00A431DE" w:rsidRDefault="0082127F" w:rsidP="003B4983">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157613B9" w14:textId="77777777" w:rsidR="0082127F" w:rsidRPr="00A431DE" w:rsidRDefault="0082127F" w:rsidP="003B4983">
            <w:pPr>
              <w:tabs>
                <w:tab w:val="left" w:pos="672"/>
              </w:tabs>
              <w:autoSpaceDE w:val="0"/>
              <w:autoSpaceDN w:val="0"/>
              <w:adjustRightInd w:val="0"/>
              <w:spacing w:after="0" w:line="240" w:lineRule="auto"/>
              <w:jc w:val="both"/>
              <w:rPr>
                <w:rFonts w:ascii="Arial" w:hAnsi="Arial" w:cs="Arial"/>
                <w:b/>
                <w:color w:val="000000"/>
                <w:sz w:val="24"/>
                <w:szCs w:val="24"/>
              </w:rPr>
            </w:pPr>
          </w:p>
        </w:tc>
      </w:tr>
      <w:tr w:rsidR="0082127F" w:rsidRPr="00A431DE" w14:paraId="5DA6F2C5" w14:textId="77777777" w:rsidTr="003B4983">
        <w:trPr>
          <w:gridBefore w:val="2"/>
          <w:wBefore w:w="3722" w:type="dxa"/>
          <w:trHeight w:val="290"/>
          <w:tblHeader/>
        </w:trPr>
        <w:tc>
          <w:tcPr>
            <w:tcW w:w="3100" w:type="dxa"/>
            <w:tcBorders>
              <w:right w:val="single" w:sz="6" w:space="0" w:color="auto"/>
            </w:tcBorders>
            <w:shd w:val="clear" w:color="auto" w:fill="auto"/>
          </w:tcPr>
          <w:p w14:paraId="2FB642EA" w14:textId="77777777" w:rsidR="0082127F" w:rsidRPr="00A431DE" w:rsidRDefault="0082127F" w:rsidP="003B4983">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7E31D841" w14:textId="77777777" w:rsidR="0082127F" w:rsidRPr="00A431DE" w:rsidRDefault="0082127F" w:rsidP="003B4983">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5942403B" w14:textId="77777777" w:rsidR="0082127F" w:rsidRPr="00A431DE" w:rsidRDefault="0082127F" w:rsidP="003B4983">
            <w:pPr>
              <w:autoSpaceDE w:val="0"/>
              <w:autoSpaceDN w:val="0"/>
              <w:adjustRightInd w:val="0"/>
              <w:spacing w:after="0" w:line="240" w:lineRule="auto"/>
              <w:jc w:val="both"/>
              <w:rPr>
                <w:rFonts w:ascii="Arial" w:hAnsi="Arial" w:cs="Arial"/>
                <w:b/>
                <w:color w:val="000000"/>
                <w:sz w:val="24"/>
                <w:szCs w:val="24"/>
              </w:rPr>
            </w:pPr>
          </w:p>
        </w:tc>
      </w:tr>
      <w:tr w:rsidR="0082127F" w:rsidRPr="00A431DE" w14:paraId="2103463A" w14:textId="77777777" w:rsidTr="003B4983">
        <w:trPr>
          <w:trHeight w:val="290"/>
          <w:tblHeader/>
        </w:trPr>
        <w:tc>
          <w:tcPr>
            <w:tcW w:w="6822" w:type="dxa"/>
            <w:gridSpan w:val="3"/>
            <w:vMerge w:val="restart"/>
            <w:tcBorders>
              <w:right w:val="single" w:sz="6" w:space="0" w:color="auto"/>
            </w:tcBorders>
            <w:shd w:val="clear" w:color="auto" w:fill="auto"/>
          </w:tcPr>
          <w:p w14:paraId="68BC5983" w14:textId="77777777" w:rsidR="0082127F" w:rsidRPr="00A431DE" w:rsidRDefault="0082127F" w:rsidP="003B4983">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1CC2F0A7" w14:textId="77777777" w:rsidR="0082127F" w:rsidRPr="00A431DE" w:rsidRDefault="0082127F" w:rsidP="003B4983">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7D96E605" w14:textId="77777777" w:rsidR="0082127F" w:rsidRPr="00A431DE" w:rsidRDefault="0082127F" w:rsidP="003B4983">
            <w:pPr>
              <w:tabs>
                <w:tab w:val="left" w:pos="576"/>
              </w:tabs>
              <w:autoSpaceDE w:val="0"/>
              <w:autoSpaceDN w:val="0"/>
              <w:adjustRightInd w:val="0"/>
              <w:spacing w:after="0" w:line="240" w:lineRule="auto"/>
              <w:jc w:val="both"/>
              <w:rPr>
                <w:rFonts w:ascii="Arial" w:hAnsi="Arial" w:cs="Arial"/>
                <w:b/>
                <w:color w:val="000000"/>
                <w:sz w:val="24"/>
                <w:szCs w:val="24"/>
              </w:rPr>
            </w:pPr>
          </w:p>
        </w:tc>
      </w:tr>
      <w:tr w:rsidR="0082127F" w:rsidRPr="00A431DE" w14:paraId="757FD59B" w14:textId="77777777" w:rsidTr="003B4983">
        <w:trPr>
          <w:trHeight w:val="290"/>
          <w:tblHeader/>
        </w:trPr>
        <w:tc>
          <w:tcPr>
            <w:tcW w:w="6822" w:type="dxa"/>
            <w:gridSpan w:val="3"/>
            <w:vMerge/>
            <w:tcBorders>
              <w:bottom w:val="single" w:sz="6" w:space="0" w:color="auto"/>
              <w:right w:val="single" w:sz="6" w:space="0" w:color="auto"/>
            </w:tcBorders>
            <w:shd w:val="clear" w:color="auto" w:fill="auto"/>
          </w:tcPr>
          <w:p w14:paraId="15A9F504" w14:textId="77777777" w:rsidR="0082127F" w:rsidRPr="00A431DE" w:rsidRDefault="0082127F" w:rsidP="003B4983">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34295B0B" w14:textId="77777777" w:rsidR="0082127F" w:rsidRPr="00A431DE" w:rsidRDefault="0082127F" w:rsidP="003B4983">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31967E81" w14:textId="77777777" w:rsidR="0082127F" w:rsidRPr="00A431DE" w:rsidRDefault="0082127F" w:rsidP="003B4983">
            <w:pPr>
              <w:tabs>
                <w:tab w:val="left" w:pos="518"/>
              </w:tabs>
              <w:autoSpaceDE w:val="0"/>
              <w:autoSpaceDN w:val="0"/>
              <w:adjustRightInd w:val="0"/>
              <w:spacing w:after="0" w:line="240" w:lineRule="auto"/>
              <w:jc w:val="both"/>
              <w:rPr>
                <w:rFonts w:ascii="Arial" w:hAnsi="Arial" w:cs="Arial"/>
                <w:b/>
                <w:color w:val="000000"/>
                <w:sz w:val="24"/>
                <w:szCs w:val="24"/>
              </w:rPr>
            </w:pPr>
          </w:p>
        </w:tc>
      </w:tr>
      <w:tr w:rsidR="0082127F" w:rsidRPr="00A431DE" w14:paraId="60827ED6" w14:textId="77777777" w:rsidTr="003B4983">
        <w:trPr>
          <w:trHeight w:val="290"/>
          <w:tblHeader/>
        </w:trPr>
        <w:tc>
          <w:tcPr>
            <w:tcW w:w="3722" w:type="dxa"/>
            <w:gridSpan w:val="2"/>
            <w:tcBorders>
              <w:top w:val="single" w:sz="6" w:space="0" w:color="auto"/>
              <w:left w:val="single" w:sz="6" w:space="0" w:color="auto"/>
              <w:bottom w:val="single" w:sz="6" w:space="0" w:color="auto"/>
              <w:right w:val="single" w:sz="2" w:space="0" w:color="000000"/>
            </w:tcBorders>
            <w:shd w:val="clear" w:color="auto" w:fill="auto"/>
          </w:tcPr>
          <w:p w14:paraId="443284BC" w14:textId="77777777" w:rsidR="0082127F" w:rsidRPr="00A431DE" w:rsidRDefault="0082127F" w:rsidP="005C77E8">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SCHEDA N:             </w:t>
            </w:r>
            <w:r w:rsidRPr="00A431DE">
              <w:rPr>
                <w:rFonts w:ascii="Arial" w:hAnsi="Arial" w:cs="Arial"/>
                <w:b/>
                <w:color w:val="000000"/>
                <w:sz w:val="24"/>
                <w:szCs w:val="24"/>
              </w:rPr>
              <w:t>2</w:t>
            </w:r>
            <w:r>
              <w:rPr>
                <w:rFonts w:ascii="Arial" w:hAnsi="Arial" w:cs="Arial"/>
                <w:b/>
                <w:color w:val="000000"/>
                <w:sz w:val="24"/>
                <w:szCs w:val="24"/>
              </w:rPr>
              <w:t>5</w:t>
            </w:r>
          </w:p>
        </w:tc>
        <w:tc>
          <w:tcPr>
            <w:tcW w:w="7405" w:type="dxa"/>
            <w:gridSpan w:val="3"/>
            <w:tcBorders>
              <w:top w:val="single" w:sz="2" w:space="0" w:color="000000"/>
              <w:left w:val="single" w:sz="2" w:space="0" w:color="000000"/>
              <w:bottom w:val="single" w:sz="6" w:space="0" w:color="auto"/>
              <w:right w:val="single" w:sz="6" w:space="0" w:color="auto"/>
            </w:tcBorders>
            <w:shd w:val="clear" w:color="auto" w:fill="auto"/>
          </w:tcPr>
          <w:p w14:paraId="611AE9A6" w14:textId="77777777" w:rsidR="0082127F" w:rsidRPr="00A431DE" w:rsidRDefault="0082127F" w:rsidP="003B4983">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DIR</w:t>
            </w:r>
            <w:r>
              <w:rPr>
                <w:rFonts w:ascii="Arial" w:hAnsi="Arial" w:cs="Arial"/>
                <w:b/>
                <w:color w:val="000000"/>
                <w:sz w:val="24"/>
                <w:szCs w:val="24"/>
              </w:rPr>
              <w:t>I</w:t>
            </w:r>
            <w:r w:rsidRPr="00A431DE">
              <w:rPr>
                <w:rFonts w:ascii="Arial" w:hAnsi="Arial" w:cs="Arial"/>
                <w:b/>
                <w:color w:val="000000"/>
                <w:sz w:val="24"/>
                <w:szCs w:val="24"/>
              </w:rPr>
              <w:t>TTO</w:t>
            </w:r>
          </w:p>
        </w:tc>
      </w:tr>
      <w:tr w:rsidR="0082127F" w:rsidRPr="00A431DE" w14:paraId="41EFBBFD" w14:textId="77777777" w:rsidTr="003B4983">
        <w:trPr>
          <w:trHeight w:val="290"/>
        </w:trPr>
        <w:tc>
          <w:tcPr>
            <w:tcW w:w="6822" w:type="dxa"/>
            <w:gridSpan w:val="3"/>
            <w:tcBorders>
              <w:top w:val="single" w:sz="6" w:space="0" w:color="auto"/>
              <w:left w:val="single" w:sz="6" w:space="0" w:color="auto"/>
              <w:bottom w:val="single" w:sz="6" w:space="0" w:color="auto"/>
              <w:right w:val="single" w:sz="6" w:space="0" w:color="auto"/>
            </w:tcBorders>
            <w:shd w:val="clear" w:color="auto" w:fill="auto"/>
          </w:tcPr>
          <w:p w14:paraId="0948C969" w14:textId="77777777" w:rsidR="0082127F" w:rsidRPr="00A431DE" w:rsidRDefault="0082127F" w:rsidP="003B4983">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Pr="00A431DE">
              <w:rPr>
                <w:rFonts w:ascii="Arial" w:hAnsi="Arial" w:cs="Arial"/>
                <w:b/>
                <w:color w:val="000000"/>
                <w:sz w:val="24"/>
                <w:szCs w:val="24"/>
              </w:rPr>
              <w:t>BIENNIO</w:t>
            </w: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486389AD" w14:textId="77777777" w:rsidR="0082127F" w:rsidRPr="00A431DE" w:rsidRDefault="0082127F" w:rsidP="003B4983">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2DA58518" w14:textId="77777777" w:rsidR="0082127F" w:rsidRPr="00A431DE" w:rsidRDefault="0082127F" w:rsidP="003B4983">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 xml:space="preserve">Luca </w:t>
            </w:r>
            <w:proofErr w:type="spellStart"/>
            <w:r w:rsidRPr="00A431DE">
              <w:rPr>
                <w:rFonts w:ascii="Arial" w:hAnsi="Arial" w:cs="Arial"/>
                <w:b/>
                <w:color w:val="000000"/>
                <w:sz w:val="24"/>
                <w:szCs w:val="24"/>
              </w:rPr>
              <w:t>Uda</w:t>
            </w:r>
            <w:proofErr w:type="spellEnd"/>
          </w:p>
        </w:tc>
      </w:tr>
      <w:tr w:rsidR="0082127F" w:rsidRPr="00A431DE" w14:paraId="066520EB" w14:textId="77777777" w:rsidTr="003B4983">
        <w:trPr>
          <w:trHeight w:val="595"/>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250BC3AF" w14:textId="77777777" w:rsidR="0082127F" w:rsidRPr="00A431DE" w:rsidRDefault="0082127F" w:rsidP="003B4983">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4F5EE432" w14:textId="77777777" w:rsidR="0082127F" w:rsidRPr="00A431DE" w:rsidRDefault="0082127F" w:rsidP="003B4983">
            <w:pPr>
              <w:pStyle w:val="Titolo3"/>
              <w:jc w:val="both"/>
              <w:rPr>
                <w:rFonts w:ascii="Arial" w:hAnsi="Arial" w:cs="Arial"/>
                <w:b w:val="0"/>
                <w:i/>
                <w:color w:val="000000"/>
                <w:sz w:val="24"/>
                <w:szCs w:val="24"/>
              </w:rPr>
            </w:pPr>
            <w:r w:rsidRPr="0082127F">
              <w:rPr>
                <w:rFonts w:ascii="Arial" w:hAnsi="Arial" w:cs="Arial"/>
                <w:sz w:val="24"/>
                <w:szCs w:val="24"/>
              </w:rPr>
              <w:t>Esercitazione sull’uso e la comprensione dei codici legislativi</w:t>
            </w:r>
          </w:p>
        </w:tc>
      </w:tr>
      <w:tr w:rsidR="0082127F" w:rsidRPr="00A431DE" w14:paraId="693C81AF" w14:textId="77777777" w:rsidTr="003B4983">
        <w:trPr>
          <w:trHeight w:val="568"/>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70AC872C" w14:textId="77777777" w:rsidR="0082127F" w:rsidRPr="00A431DE" w:rsidRDefault="0082127F" w:rsidP="003B4983">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OBIETTIVI didattici/formativi</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25CA9ED8" w14:textId="77777777" w:rsidR="0082127F" w:rsidRPr="00A431DE" w:rsidRDefault="0082127F" w:rsidP="003B4983">
            <w:pPr>
              <w:autoSpaceDE w:val="0"/>
              <w:autoSpaceDN w:val="0"/>
              <w:adjustRightInd w:val="0"/>
              <w:spacing w:after="0" w:line="240" w:lineRule="auto"/>
              <w:jc w:val="both"/>
              <w:rPr>
                <w:rFonts w:ascii="Arial" w:hAnsi="Arial" w:cs="Arial"/>
                <w:color w:val="000000"/>
                <w:sz w:val="24"/>
                <w:szCs w:val="24"/>
              </w:rPr>
            </w:pPr>
            <w:r w:rsidRPr="0082127F">
              <w:rPr>
                <w:rFonts w:ascii="Arial" w:hAnsi="Arial" w:cs="Arial"/>
                <w:color w:val="000000"/>
                <w:sz w:val="24"/>
                <w:szCs w:val="24"/>
              </w:rPr>
              <w:t>Individuare e comprendere in un codice il valore e la portata delle norme</w:t>
            </w:r>
          </w:p>
        </w:tc>
      </w:tr>
    </w:tbl>
    <w:p w14:paraId="5147FFC6" w14:textId="77777777" w:rsidR="00C1066E" w:rsidRPr="008A5ED0" w:rsidRDefault="00C1066E" w:rsidP="008A5ED0">
      <w:pPr>
        <w:spacing w:line="240" w:lineRule="auto"/>
        <w:jc w:val="both"/>
        <w:rPr>
          <w:rFonts w:ascii="Arial" w:hAnsi="Arial" w:cs="Arial"/>
          <w:b/>
          <w:sz w:val="24"/>
          <w:szCs w:val="24"/>
        </w:rPr>
      </w:pPr>
      <w:r w:rsidRPr="008A5ED0">
        <w:rPr>
          <w:rFonts w:ascii="Arial" w:hAnsi="Arial" w:cs="Arial"/>
          <w:b/>
          <w:sz w:val="24"/>
          <w:szCs w:val="24"/>
        </w:rPr>
        <w:t>PROVA A TEMPO</w:t>
      </w:r>
    </w:p>
    <w:p w14:paraId="522C29AB" w14:textId="77777777" w:rsidR="00C1066E" w:rsidRPr="008A5ED0" w:rsidRDefault="00C1066E" w:rsidP="008A5ED0">
      <w:pPr>
        <w:spacing w:after="0" w:line="240" w:lineRule="auto"/>
        <w:jc w:val="both"/>
        <w:rPr>
          <w:rFonts w:ascii="Arial" w:hAnsi="Arial" w:cs="Arial"/>
          <w:b/>
          <w:sz w:val="24"/>
          <w:szCs w:val="24"/>
        </w:rPr>
      </w:pPr>
      <w:r w:rsidRPr="008A5ED0">
        <w:rPr>
          <w:rFonts w:ascii="Arial" w:hAnsi="Arial" w:cs="Arial"/>
          <w:b/>
          <w:sz w:val="24"/>
          <w:szCs w:val="24"/>
        </w:rPr>
        <w:t>Cerca nel minor tempo possibile le norme che si riferiscono alla circolazione in bicicletta su strada.</w:t>
      </w:r>
    </w:p>
    <w:p w14:paraId="03475DB1" w14:textId="77777777" w:rsidR="00C1066E" w:rsidRPr="008A5ED0" w:rsidRDefault="00C1066E" w:rsidP="008A5ED0">
      <w:pPr>
        <w:spacing w:after="0" w:line="240" w:lineRule="auto"/>
        <w:jc w:val="both"/>
        <w:rPr>
          <w:rFonts w:ascii="Arial" w:hAnsi="Arial" w:cs="Arial"/>
          <w:sz w:val="24"/>
          <w:szCs w:val="24"/>
        </w:rPr>
      </w:pPr>
    </w:p>
    <w:p w14:paraId="63E1F73C" w14:textId="77777777" w:rsidR="00C1066E" w:rsidRPr="008A5ED0" w:rsidRDefault="00C1066E" w:rsidP="008A5ED0">
      <w:pPr>
        <w:spacing w:after="0" w:line="240" w:lineRule="auto"/>
        <w:jc w:val="both"/>
        <w:rPr>
          <w:rFonts w:ascii="Arial" w:hAnsi="Arial" w:cs="Arial"/>
          <w:b/>
          <w:sz w:val="24"/>
          <w:szCs w:val="24"/>
        </w:rPr>
      </w:pPr>
      <w:r w:rsidRPr="008A5ED0">
        <w:rPr>
          <w:rFonts w:ascii="Arial" w:hAnsi="Arial" w:cs="Arial"/>
          <w:b/>
          <w:sz w:val="24"/>
          <w:szCs w:val="24"/>
        </w:rPr>
        <w:t>Scrivi una risposta sintetica che spieghi brevemente i dispostivi normativi individuati e pertinenti a:</w:t>
      </w:r>
    </w:p>
    <w:p w14:paraId="6ED6B1E1" w14:textId="77777777" w:rsidR="00C1066E" w:rsidRPr="008A5ED0" w:rsidRDefault="00C1066E" w:rsidP="008A5ED0">
      <w:pPr>
        <w:pStyle w:val="Paragrafoelenco"/>
        <w:numPr>
          <w:ilvl w:val="0"/>
          <w:numId w:val="100"/>
        </w:numPr>
        <w:spacing w:after="0" w:line="240" w:lineRule="auto"/>
        <w:jc w:val="both"/>
        <w:rPr>
          <w:rFonts w:ascii="Arial" w:hAnsi="Arial" w:cs="Arial"/>
          <w:sz w:val="24"/>
          <w:szCs w:val="24"/>
        </w:rPr>
      </w:pPr>
      <w:r w:rsidRPr="008A5ED0">
        <w:rPr>
          <w:rFonts w:ascii="Arial" w:hAnsi="Arial" w:cs="Arial"/>
          <w:sz w:val="24"/>
          <w:szCs w:val="24"/>
        </w:rPr>
        <w:t>Dispositivi obbligatori per andare in bicicletta</w:t>
      </w:r>
    </w:p>
    <w:p w14:paraId="3D7309F6" w14:textId="77777777" w:rsidR="00C1066E" w:rsidRPr="008A5ED0" w:rsidRDefault="00C1066E" w:rsidP="008A5ED0">
      <w:pPr>
        <w:pStyle w:val="Paragrafoelenco"/>
        <w:numPr>
          <w:ilvl w:val="0"/>
          <w:numId w:val="100"/>
        </w:numPr>
        <w:spacing w:after="0" w:line="240" w:lineRule="auto"/>
        <w:jc w:val="both"/>
        <w:rPr>
          <w:rFonts w:ascii="Arial" w:hAnsi="Arial" w:cs="Arial"/>
          <w:sz w:val="24"/>
          <w:szCs w:val="24"/>
        </w:rPr>
      </w:pPr>
      <w:r w:rsidRPr="008A5ED0">
        <w:rPr>
          <w:rFonts w:ascii="Arial" w:hAnsi="Arial" w:cs="Arial"/>
          <w:sz w:val="24"/>
          <w:szCs w:val="24"/>
        </w:rPr>
        <w:t>Regole per pedalare di sera in galleria o in condizione di scarsa visibilità</w:t>
      </w:r>
    </w:p>
    <w:p w14:paraId="0151FAB6" w14:textId="77777777" w:rsidR="00C1066E" w:rsidRPr="008A5ED0" w:rsidRDefault="00C1066E" w:rsidP="008A5ED0">
      <w:pPr>
        <w:pStyle w:val="Paragrafoelenco"/>
        <w:numPr>
          <w:ilvl w:val="0"/>
          <w:numId w:val="100"/>
        </w:numPr>
        <w:spacing w:after="0" w:line="240" w:lineRule="auto"/>
        <w:jc w:val="both"/>
        <w:rPr>
          <w:rFonts w:ascii="Arial" w:hAnsi="Arial" w:cs="Arial"/>
          <w:sz w:val="24"/>
          <w:szCs w:val="24"/>
        </w:rPr>
      </w:pPr>
      <w:r w:rsidRPr="008A5ED0">
        <w:rPr>
          <w:rFonts w:ascii="Arial" w:hAnsi="Arial" w:cs="Arial"/>
          <w:sz w:val="24"/>
          <w:szCs w:val="24"/>
        </w:rPr>
        <w:t>Regole per trasportare biciclette</w:t>
      </w:r>
    </w:p>
    <w:p w14:paraId="410BD183" w14:textId="77777777" w:rsidR="00C1066E" w:rsidRPr="008A5ED0" w:rsidRDefault="00C1066E" w:rsidP="008A5ED0">
      <w:pPr>
        <w:pStyle w:val="Paragrafoelenco"/>
        <w:numPr>
          <w:ilvl w:val="0"/>
          <w:numId w:val="100"/>
        </w:numPr>
        <w:spacing w:after="0" w:line="240" w:lineRule="auto"/>
        <w:jc w:val="both"/>
        <w:rPr>
          <w:rFonts w:ascii="Arial" w:hAnsi="Arial" w:cs="Arial"/>
          <w:sz w:val="24"/>
          <w:szCs w:val="24"/>
        </w:rPr>
      </w:pPr>
      <w:r w:rsidRPr="008A5ED0">
        <w:rPr>
          <w:rFonts w:ascii="Arial" w:hAnsi="Arial" w:cs="Arial"/>
          <w:sz w:val="24"/>
          <w:szCs w:val="24"/>
        </w:rPr>
        <w:t>Norme per il trasporto di bambini, animali o cose in bicicletta</w:t>
      </w:r>
    </w:p>
    <w:p w14:paraId="7D716DAC" w14:textId="77777777" w:rsidR="00C1066E" w:rsidRPr="008A5ED0" w:rsidRDefault="00C1066E" w:rsidP="008A5ED0">
      <w:pPr>
        <w:pStyle w:val="Paragrafoelenco"/>
        <w:numPr>
          <w:ilvl w:val="0"/>
          <w:numId w:val="100"/>
        </w:numPr>
        <w:spacing w:after="0" w:line="240" w:lineRule="auto"/>
        <w:jc w:val="both"/>
        <w:rPr>
          <w:rFonts w:ascii="Arial" w:hAnsi="Arial" w:cs="Arial"/>
          <w:sz w:val="24"/>
          <w:szCs w:val="24"/>
        </w:rPr>
      </w:pPr>
      <w:r w:rsidRPr="008A5ED0">
        <w:rPr>
          <w:rFonts w:ascii="Arial" w:hAnsi="Arial" w:cs="Arial"/>
          <w:sz w:val="24"/>
          <w:szCs w:val="24"/>
        </w:rPr>
        <w:t>Condizioni di salute per poter andare in bicicletta su strada</w:t>
      </w:r>
    </w:p>
    <w:p w14:paraId="0389580C" w14:textId="77777777" w:rsidR="00C1066E" w:rsidRPr="008A5ED0" w:rsidRDefault="00C1066E" w:rsidP="008A5ED0">
      <w:pPr>
        <w:pStyle w:val="Paragrafoelenco"/>
        <w:numPr>
          <w:ilvl w:val="0"/>
          <w:numId w:val="100"/>
        </w:numPr>
        <w:spacing w:after="0" w:line="240" w:lineRule="auto"/>
        <w:jc w:val="both"/>
        <w:rPr>
          <w:rFonts w:ascii="Arial" w:hAnsi="Arial" w:cs="Arial"/>
          <w:sz w:val="24"/>
          <w:szCs w:val="24"/>
        </w:rPr>
      </w:pPr>
      <w:r w:rsidRPr="008A5ED0">
        <w:rPr>
          <w:rFonts w:ascii="Arial" w:hAnsi="Arial" w:cs="Arial"/>
          <w:sz w:val="24"/>
          <w:szCs w:val="24"/>
        </w:rPr>
        <w:t>Abbigliamento necessario per una corretta “pedalata su strada”</w:t>
      </w:r>
    </w:p>
    <w:p w14:paraId="470381E0" w14:textId="77777777" w:rsidR="00C1066E" w:rsidRPr="008A5ED0" w:rsidRDefault="00C1066E" w:rsidP="008A5ED0">
      <w:pPr>
        <w:pStyle w:val="Paragrafoelenco"/>
        <w:numPr>
          <w:ilvl w:val="0"/>
          <w:numId w:val="100"/>
        </w:numPr>
        <w:spacing w:after="0" w:line="240" w:lineRule="auto"/>
        <w:jc w:val="both"/>
        <w:rPr>
          <w:rFonts w:ascii="Arial" w:hAnsi="Arial" w:cs="Arial"/>
          <w:sz w:val="24"/>
          <w:szCs w:val="24"/>
        </w:rPr>
      </w:pPr>
      <w:r w:rsidRPr="008A5ED0">
        <w:rPr>
          <w:rFonts w:ascii="Arial" w:hAnsi="Arial" w:cs="Arial"/>
          <w:sz w:val="24"/>
          <w:szCs w:val="24"/>
        </w:rPr>
        <w:t>Norme per i ciclisti</w:t>
      </w:r>
    </w:p>
    <w:p w14:paraId="6C9A4D15" w14:textId="77777777" w:rsidR="00C1066E" w:rsidRPr="008A5ED0" w:rsidRDefault="00C1066E" w:rsidP="008A5ED0">
      <w:pPr>
        <w:pStyle w:val="Paragrafoelenco"/>
        <w:numPr>
          <w:ilvl w:val="0"/>
          <w:numId w:val="100"/>
        </w:numPr>
        <w:spacing w:after="0" w:line="240" w:lineRule="auto"/>
        <w:jc w:val="both"/>
        <w:rPr>
          <w:rFonts w:ascii="Arial" w:hAnsi="Arial" w:cs="Arial"/>
          <w:sz w:val="24"/>
          <w:szCs w:val="24"/>
        </w:rPr>
      </w:pPr>
      <w:r w:rsidRPr="008A5ED0">
        <w:rPr>
          <w:rFonts w:ascii="Arial" w:hAnsi="Arial" w:cs="Arial"/>
          <w:sz w:val="24"/>
          <w:szCs w:val="24"/>
        </w:rPr>
        <w:t>Le piste ciclabili: definizione e regolamentazione di accesso e transito</w:t>
      </w:r>
    </w:p>
    <w:p w14:paraId="768C0F3E" w14:textId="77777777" w:rsidR="009B64CA" w:rsidRDefault="009B64CA" w:rsidP="008A5ED0">
      <w:pPr>
        <w:spacing w:after="0" w:line="240" w:lineRule="auto"/>
        <w:jc w:val="both"/>
        <w:rPr>
          <w:rFonts w:ascii="Arial" w:hAnsi="Arial" w:cs="Arial"/>
          <w:sz w:val="24"/>
          <w:szCs w:val="24"/>
        </w:rPr>
      </w:pPr>
    </w:p>
    <w:p w14:paraId="7631BE06" w14:textId="77777777" w:rsidR="00C1066E" w:rsidRPr="008A5ED0" w:rsidRDefault="00C1066E" w:rsidP="008A5ED0">
      <w:pPr>
        <w:spacing w:after="0" w:line="240" w:lineRule="auto"/>
        <w:jc w:val="both"/>
        <w:rPr>
          <w:rFonts w:ascii="Arial" w:hAnsi="Arial" w:cs="Arial"/>
          <w:sz w:val="24"/>
          <w:szCs w:val="24"/>
        </w:rPr>
      </w:pPr>
      <w:r w:rsidRPr="008A5ED0">
        <w:rPr>
          <w:rFonts w:ascii="Arial" w:hAnsi="Arial" w:cs="Arial"/>
          <w:sz w:val="24"/>
          <w:szCs w:val="24"/>
        </w:rPr>
        <w:t>Il codice della strada è disponibile seguendo il percorso:</w:t>
      </w:r>
    </w:p>
    <w:p w14:paraId="6D53D9CC" w14:textId="77777777" w:rsidR="009B64CA" w:rsidRDefault="009B64CA" w:rsidP="008A5ED0">
      <w:pPr>
        <w:spacing w:after="0" w:line="240" w:lineRule="auto"/>
        <w:jc w:val="both"/>
        <w:rPr>
          <w:rFonts w:ascii="Arial" w:hAnsi="Arial" w:cs="Arial"/>
          <w:sz w:val="24"/>
          <w:szCs w:val="24"/>
        </w:rPr>
      </w:pPr>
    </w:p>
    <w:p w14:paraId="44D75D6C" w14:textId="77777777" w:rsidR="00C1066E" w:rsidRPr="008A5ED0" w:rsidRDefault="00C1066E" w:rsidP="008A5ED0">
      <w:pPr>
        <w:spacing w:after="0" w:line="240" w:lineRule="auto"/>
        <w:jc w:val="both"/>
        <w:rPr>
          <w:rFonts w:ascii="Arial" w:hAnsi="Arial" w:cs="Arial"/>
          <w:sz w:val="24"/>
          <w:szCs w:val="24"/>
        </w:rPr>
      </w:pPr>
      <w:r w:rsidRPr="008A5ED0">
        <w:rPr>
          <w:rFonts w:ascii="Arial" w:hAnsi="Arial" w:cs="Arial"/>
          <w:sz w:val="24"/>
          <w:szCs w:val="24"/>
        </w:rPr>
        <w:t xml:space="preserve">Autostradafacendo.it/Sicurezza stradale/il codice della strada </w:t>
      </w:r>
    </w:p>
    <w:p w14:paraId="1527CAE2" w14:textId="77777777" w:rsidR="00C1066E" w:rsidRPr="008A5ED0" w:rsidRDefault="00C1066E" w:rsidP="008A5ED0">
      <w:pPr>
        <w:spacing w:after="0" w:line="240" w:lineRule="auto"/>
        <w:jc w:val="both"/>
        <w:rPr>
          <w:rFonts w:ascii="Arial" w:hAnsi="Arial" w:cs="Arial"/>
          <w:sz w:val="24"/>
          <w:szCs w:val="24"/>
        </w:rPr>
      </w:pPr>
      <w:r w:rsidRPr="008A5ED0">
        <w:rPr>
          <w:rFonts w:ascii="Arial" w:hAnsi="Arial" w:cs="Arial"/>
          <w:sz w:val="24"/>
          <w:szCs w:val="24"/>
        </w:rPr>
        <w:t>oppure tramite i collegamenti  riportati nella pagina www.autostradafacendo.it/esercizi</w:t>
      </w:r>
    </w:p>
    <w:p w14:paraId="329F00FE" w14:textId="77777777" w:rsidR="00C1066E" w:rsidRPr="008A5ED0" w:rsidRDefault="00C1066E" w:rsidP="008A5ED0">
      <w:pPr>
        <w:spacing w:after="0" w:line="240" w:lineRule="auto"/>
        <w:jc w:val="both"/>
        <w:rPr>
          <w:rFonts w:ascii="Arial" w:hAnsi="Arial" w:cs="Arial"/>
          <w:sz w:val="24"/>
          <w:szCs w:val="24"/>
        </w:rPr>
      </w:pPr>
    </w:p>
    <w:p w14:paraId="18F5CF4A" w14:textId="77777777" w:rsidR="00C1066E" w:rsidRPr="008A5ED0" w:rsidRDefault="00C1066E" w:rsidP="008A5ED0">
      <w:pPr>
        <w:spacing w:after="0" w:line="240" w:lineRule="auto"/>
        <w:jc w:val="both"/>
        <w:rPr>
          <w:rFonts w:ascii="Arial" w:hAnsi="Arial" w:cs="Arial"/>
          <w:sz w:val="24"/>
          <w:szCs w:val="24"/>
        </w:rPr>
      </w:pPr>
      <w:r w:rsidRPr="008A5ED0">
        <w:rPr>
          <w:rFonts w:ascii="Arial" w:hAnsi="Arial" w:cs="Arial"/>
          <w:sz w:val="24"/>
          <w:szCs w:val="24"/>
        </w:rPr>
        <w:t>Tramite i collegamenti riportati sulla pagina www.autostradafacendo.it/esercizi sono disponibili i video realizzati dalla Polizia Stradale sul tema della sicurezza in bicicletta.</w:t>
      </w:r>
    </w:p>
    <w:p w14:paraId="291E1A82" w14:textId="77777777" w:rsidR="00C1066E" w:rsidRPr="00C1066E" w:rsidRDefault="00C1066E" w:rsidP="00C1066E">
      <w:pPr>
        <w:jc w:val="both"/>
        <w:rPr>
          <w:rFonts w:ascii="Arial" w:hAnsi="Arial" w:cs="Arial"/>
        </w:rPr>
      </w:pPr>
    </w:p>
    <w:p w14:paraId="02EBB1CA" w14:textId="77777777" w:rsidR="00C1066E" w:rsidRDefault="00C1066E">
      <w:pPr>
        <w:jc w:val="both"/>
        <w:rPr>
          <w:rFonts w:ascii="Arial" w:hAnsi="Arial" w:cs="Arial"/>
        </w:rPr>
      </w:pPr>
    </w:p>
    <w:p w14:paraId="27104D94" w14:textId="77777777" w:rsidR="00C1066E" w:rsidRDefault="00C1066E">
      <w:pPr>
        <w:jc w:val="both"/>
        <w:rPr>
          <w:rFonts w:ascii="Arial" w:hAnsi="Arial" w:cs="Arial"/>
        </w:rPr>
      </w:pPr>
    </w:p>
    <w:p w14:paraId="377CED47" w14:textId="77777777" w:rsidR="00C1066E" w:rsidRDefault="00C1066E">
      <w:pPr>
        <w:rPr>
          <w:rFonts w:ascii="Arial" w:hAnsi="Arial" w:cs="Arial"/>
        </w:rPr>
      </w:pPr>
      <w:r>
        <w:rPr>
          <w:rFonts w:ascii="Arial" w:hAnsi="Arial" w:cs="Arial"/>
        </w:rPr>
        <w:br w:type="page"/>
      </w:r>
    </w:p>
    <w:p w14:paraId="4EA78459" w14:textId="77777777" w:rsidR="000B2DB2" w:rsidRDefault="000B2DB2">
      <w:pPr>
        <w:jc w:val="both"/>
        <w:rPr>
          <w:rFonts w:ascii="Arial" w:hAnsi="Arial" w:cs="Arial"/>
        </w:rPr>
      </w:pP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8"/>
        <w:gridCol w:w="1916"/>
        <w:gridCol w:w="2895"/>
        <w:gridCol w:w="1407"/>
        <w:gridCol w:w="2981"/>
      </w:tblGrid>
      <w:tr w:rsidR="007A425C" w:rsidRPr="00A431DE" w14:paraId="43C59BCF" w14:textId="77777777" w:rsidTr="003A6768">
        <w:trPr>
          <w:trHeight w:val="290"/>
          <w:tblHeader/>
        </w:trPr>
        <w:tc>
          <w:tcPr>
            <w:tcW w:w="1663" w:type="dxa"/>
            <w:tcBorders>
              <w:top w:val="nil"/>
              <w:right w:val="nil"/>
            </w:tcBorders>
            <w:shd w:val="clear" w:color="auto" w:fill="auto"/>
          </w:tcPr>
          <w:p w14:paraId="0B8D3615" w14:textId="77777777" w:rsidR="007A425C" w:rsidRPr="00A431DE" w:rsidRDefault="007A425C" w:rsidP="002F0B86">
            <w:pPr>
              <w:autoSpaceDE w:val="0"/>
              <w:autoSpaceDN w:val="0"/>
              <w:adjustRightInd w:val="0"/>
              <w:spacing w:after="0" w:line="240" w:lineRule="auto"/>
              <w:jc w:val="both"/>
              <w:rPr>
                <w:rFonts w:ascii="Arial" w:hAnsi="Arial" w:cs="Arial"/>
                <w:color w:val="000000"/>
                <w:sz w:val="24"/>
                <w:szCs w:val="24"/>
              </w:rPr>
            </w:pPr>
          </w:p>
        </w:tc>
        <w:tc>
          <w:tcPr>
            <w:tcW w:w="5159" w:type="dxa"/>
            <w:gridSpan w:val="2"/>
            <w:tcBorders>
              <w:top w:val="nil"/>
              <w:left w:val="nil"/>
              <w:right w:val="single" w:sz="6" w:space="0" w:color="auto"/>
            </w:tcBorders>
            <w:shd w:val="clear" w:color="auto" w:fill="auto"/>
          </w:tcPr>
          <w:p w14:paraId="43607EBF" w14:textId="77777777" w:rsidR="007A425C" w:rsidRPr="00A431DE" w:rsidRDefault="007A425C"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67EB4B49" w14:textId="77777777" w:rsidR="007A425C" w:rsidRPr="00A431DE" w:rsidRDefault="007A42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48B430EC" w14:textId="77777777" w:rsidR="007A425C" w:rsidRPr="00A431DE" w:rsidRDefault="007A425C" w:rsidP="002F0B86">
            <w:pPr>
              <w:tabs>
                <w:tab w:val="left" w:pos="672"/>
              </w:tabs>
              <w:autoSpaceDE w:val="0"/>
              <w:autoSpaceDN w:val="0"/>
              <w:adjustRightInd w:val="0"/>
              <w:spacing w:after="0" w:line="240" w:lineRule="auto"/>
              <w:jc w:val="both"/>
              <w:rPr>
                <w:rFonts w:ascii="Arial" w:hAnsi="Arial" w:cs="Arial"/>
                <w:b/>
                <w:color w:val="000000"/>
                <w:sz w:val="24"/>
                <w:szCs w:val="24"/>
              </w:rPr>
            </w:pPr>
          </w:p>
        </w:tc>
      </w:tr>
      <w:tr w:rsidR="007A425C" w:rsidRPr="00A431DE" w14:paraId="6E5A2DC6" w14:textId="77777777" w:rsidTr="003A6768">
        <w:trPr>
          <w:gridBefore w:val="2"/>
          <w:wBefore w:w="3722" w:type="dxa"/>
          <w:trHeight w:val="290"/>
          <w:tblHeader/>
        </w:trPr>
        <w:tc>
          <w:tcPr>
            <w:tcW w:w="3100" w:type="dxa"/>
            <w:tcBorders>
              <w:right w:val="single" w:sz="6" w:space="0" w:color="auto"/>
            </w:tcBorders>
            <w:shd w:val="clear" w:color="auto" w:fill="auto"/>
          </w:tcPr>
          <w:p w14:paraId="0EF73862" w14:textId="77777777" w:rsidR="007A425C" w:rsidRPr="00A431DE" w:rsidRDefault="007A425C"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3D3AB575" w14:textId="77777777" w:rsidR="007A425C" w:rsidRPr="00A431DE" w:rsidRDefault="007A42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105029A4" w14:textId="77777777" w:rsidR="007A425C" w:rsidRPr="00A431DE" w:rsidRDefault="007A425C" w:rsidP="002F0B86">
            <w:pPr>
              <w:autoSpaceDE w:val="0"/>
              <w:autoSpaceDN w:val="0"/>
              <w:adjustRightInd w:val="0"/>
              <w:spacing w:after="0" w:line="240" w:lineRule="auto"/>
              <w:jc w:val="both"/>
              <w:rPr>
                <w:rFonts w:ascii="Arial" w:hAnsi="Arial" w:cs="Arial"/>
                <w:b/>
                <w:color w:val="000000"/>
                <w:sz w:val="24"/>
                <w:szCs w:val="24"/>
              </w:rPr>
            </w:pPr>
          </w:p>
        </w:tc>
      </w:tr>
      <w:tr w:rsidR="007A425C" w:rsidRPr="00A431DE" w14:paraId="5F25AB81" w14:textId="77777777" w:rsidTr="003A6768">
        <w:trPr>
          <w:trHeight w:val="290"/>
          <w:tblHeader/>
        </w:trPr>
        <w:tc>
          <w:tcPr>
            <w:tcW w:w="6822" w:type="dxa"/>
            <w:gridSpan w:val="3"/>
            <w:vMerge w:val="restart"/>
            <w:tcBorders>
              <w:right w:val="single" w:sz="6" w:space="0" w:color="auto"/>
            </w:tcBorders>
            <w:shd w:val="clear" w:color="auto" w:fill="auto"/>
          </w:tcPr>
          <w:p w14:paraId="149B03C9" w14:textId="77777777" w:rsidR="007A425C" w:rsidRPr="00A431DE" w:rsidRDefault="007A425C"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19ECFD6E" w14:textId="77777777" w:rsidR="007A425C" w:rsidRPr="00A431DE" w:rsidRDefault="007A42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33C31C69" w14:textId="77777777" w:rsidR="007A425C" w:rsidRPr="00A431DE" w:rsidRDefault="007A425C" w:rsidP="002F0B86">
            <w:pPr>
              <w:tabs>
                <w:tab w:val="left" w:pos="576"/>
              </w:tabs>
              <w:autoSpaceDE w:val="0"/>
              <w:autoSpaceDN w:val="0"/>
              <w:adjustRightInd w:val="0"/>
              <w:spacing w:after="0" w:line="240" w:lineRule="auto"/>
              <w:jc w:val="both"/>
              <w:rPr>
                <w:rFonts w:ascii="Arial" w:hAnsi="Arial" w:cs="Arial"/>
                <w:b/>
                <w:color w:val="000000"/>
                <w:sz w:val="24"/>
                <w:szCs w:val="24"/>
              </w:rPr>
            </w:pPr>
          </w:p>
        </w:tc>
      </w:tr>
      <w:tr w:rsidR="007A425C" w:rsidRPr="00A431DE" w14:paraId="1837AEBC" w14:textId="77777777" w:rsidTr="003A6768">
        <w:trPr>
          <w:trHeight w:val="290"/>
          <w:tblHeader/>
        </w:trPr>
        <w:tc>
          <w:tcPr>
            <w:tcW w:w="6822" w:type="dxa"/>
            <w:gridSpan w:val="3"/>
            <w:vMerge/>
            <w:tcBorders>
              <w:bottom w:val="single" w:sz="6" w:space="0" w:color="auto"/>
              <w:right w:val="single" w:sz="6" w:space="0" w:color="auto"/>
            </w:tcBorders>
            <w:shd w:val="clear" w:color="auto" w:fill="auto"/>
          </w:tcPr>
          <w:p w14:paraId="43315904" w14:textId="77777777" w:rsidR="007A425C" w:rsidRPr="00A431DE" w:rsidRDefault="007A425C"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5730D088" w14:textId="77777777" w:rsidR="007A425C" w:rsidRPr="00A431DE" w:rsidRDefault="007A42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06BCE8B2" w14:textId="77777777" w:rsidR="007A425C" w:rsidRPr="00A431DE" w:rsidRDefault="007A425C" w:rsidP="002F0B86">
            <w:pPr>
              <w:tabs>
                <w:tab w:val="left" w:pos="518"/>
              </w:tabs>
              <w:autoSpaceDE w:val="0"/>
              <w:autoSpaceDN w:val="0"/>
              <w:adjustRightInd w:val="0"/>
              <w:spacing w:after="0" w:line="240" w:lineRule="auto"/>
              <w:jc w:val="both"/>
              <w:rPr>
                <w:rFonts w:ascii="Arial" w:hAnsi="Arial" w:cs="Arial"/>
                <w:b/>
                <w:color w:val="000000"/>
                <w:sz w:val="24"/>
                <w:szCs w:val="24"/>
              </w:rPr>
            </w:pPr>
          </w:p>
        </w:tc>
      </w:tr>
      <w:tr w:rsidR="007A425C" w:rsidRPr="00A431DE" w14:paraId="32873626" w14:textId="77777777" w:rsidTr="003A6768">
        <w:trPr>
          <w:trHeight w:val="290"/>
          <w:tblHeader/>
        </w:trPr>
        <w:tc>
          <w:tcPr>
            <w:tcW w:w="3722" w:type="dxa"/>
            <w:gridSpan w:val="2"/>
            <w:tcBorders>
              <w:top w:val="single" w:sz="6" w:space="0" w:color="auto"/>
              <w:left w:val="single" w:sz="6" w:space="0" w:color="auto"/>
              <w:bottom w:val="single" w:sz="6" w:space="0" w:color="auto"/>
              <w:right w:val="single" w:sz="2" w:space="0" w:color="000000"/>
            </w:tcBorders>
            <w:shd w:val="clear" w:color="auto" w:fill="auto"/>
          </w:tcPr>
          <w:p w14:paraId="2B37335F" w14:textId="77777777" w:rsidR="007A425C" w:rsidRPr="00A431DE" w:rsidRDefault="007A425C"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 xml:space="preserve">SCHEDA N:             </w:t>
            </w:r>
            <w:r w:rsidR="00655E53" w:rsidRPr="00A431DE">
              <w:rPr>
                <w:rFonts w:ascii="Arial" w:hAnsi="Arial" w:cs="Arial"/>
                <w:b/>
                <w:color w:val="000000"/>
                <w:sz w:val="24"/>
                <w:szCs w:val="24"/>
              </w:rPr>
              <w:t>2</w:t>
            </w:r>
            <w:r w:rsidR="00655E53">
              <w:rPr>
                <w:rFonts w:ascii="Arial" w:hAnsi="Arial" w:cs="Arial"/>
                <w:b/>
                <w:color w:val="000000"/>
                <w:sz w:val="24"/>
                <w:szCs w:val="24"/>
              </w:rPr>
              <w:t>6</w:t>
            </w:r>
          </w:p>
        </w:tc>
        <w:tc>
          <w:tcPr>
            <w:tcW w:w="7405" w:type="dxa"/>
            <w:gridSpan w:val="3"/>
            <w:tcBorders>
              <w:top w:val="single" w:sz="2" w:space="0" w:color="000000"/>
              <w:left w:val="single" w:sz="2" w:space="0" w:color="000000"/>
              <w:bottom w:val="single" w:sz="6" w:space="0" w:color="auto"/>
              <w:right w:val="single" w:sz="6" w:space="0" w:color="auto"/>
            </w:tcBorders>
            <w:shd w:val="clear" w:color="auto" w:fill="auto"/>
          </w:tcPr>
          <w:p w14:paraId="7FBA8B84" w14:textId="77777777" w:rsidR="007A425C" w:rsidRPr="00A431DE" w:rsidRDefault="007A425C"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BIOLOGIA</w:t>
            </w:r>
          </w:p>
        </w:tc>
      </w:tr>
      <w:tr w:rsidR="007A425C" w:rsidRPr="00A431DE" w14:paraId="26C785AB" w14:textId="77777777" w:rsidTr="003A6768">
        <w:trPr>
          <w:trHeight w:val="290"/>
        </w:trPr>
        <w:tc>
          <w:tcPr>
            <w:tcW w:w="6822" w:type="dxa"/>
            <w:gridSpan w:val="3"/>
            <w:tcBorders>
              <w:top w:val="single" w:sz="6" w:space="0" w:color="auto"/>
              <w:left w:val="single" w:sz="6" w:space="0" w:color="auto"/>
              <w:bottom w:val="single" w:sz="6" w:space="0" w:color="auto"/>
              <w:right w:val="single" w:sz="6" w:space="0" w:color="auto"/>
            </w:tcBorders>
            <w:shd w:val="clear" w:color="auto" w:fill="auto"/>
          </w:tcPr>
          <w:p w14:paraId="08351890" w14:textId="77777777" w:rsidR="007A425C" w:rsidRPr="00A431DE" w:rsidRDefault="007A425C"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Pr="00A431DE">
              <w:rPr>
                <w:rFonts w:ascii="Arial" w:hAnsi="Arial" w:cs="Arial"/>
                <w:b/>
                <w:color w:val="000000"/>
                <w:sz w:val="24"/>
                <w:szCs w:val="24"/>
              </w:rPr>
              <w:t xml:space="preserve"> TRIENNIO</w:t>
            </w: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77FC0E19" w14:textId="77777777" w:rsidR="007A425C" w:rsidRPr="00A431DE" w:rsidRDefault="007A42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1BB5C15B" w14:textId="77777777" w:rsidR="007A425C" w:rsidRPr="00A431DE" w:rsidRDefault="007A425C"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 xml:space="preserve">Maria Virginia </w:t>
            </w:r>
            <w:proofErr w:type="spellStart"/>
            <w:r w:rsidRPr="00A431DE">
              <w:rPr>
                <w:rFonts w:ascii="Arial" w:hAnsi="Arial" w:cs="Arial"/>
                <w:b/>
                <w:color w:val="000000"/>
                <w:sz w:val="24"/>
                <w:szCs w:val="24"/>
              </w:rPr>
              <w:t>Berzovini</w:t>
            </w:r>
            <w:proofErr w:type="spellEnd"/>
          </w:p>
        </w:tc>
      </w:tr>
      <w:tr w:rsidR="007A425C" w:rsidRPr="00A431DE" w14:paraId="2E645659" w14:textId="77777777" w:rsidTr="003A6768">
        <w:trPr>
          <w:trHeight w:val="595"/>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4F5FC125" w14:textId="77777777" w:rsidR="007A425C" w:rsidRPr="00A431DE" w:rsidRDefault="007A42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278181FC" w14:textId="77777777" w:rsidR="007A425C" w:rsidRPr="00A431DE" w:rsidRDefault="007A425C" w:rsidP="002F0B86">
            <w:pPr>
              <w:pStyle w:val="Titolo3"/>
              <w:jc w:val="both"/>
              <w:rPr>
                <w:rFonts w:ascii="Arial" w:hAnsi="Arial" w:cs="Arial"/>
                <w:b w:val="0"/>
                <w:i/>
                <w:color w:val="000000"/>
                <w:sz w:val="24"/>
                <w:szCs w:val="24"/>
              </w:rPr>
            </w:pPr>
            <w:r w:rsidRPr="00A431DE">
              <w:rPr>
                <w:rFonts w:ascii="Arial" w:hAnsi="Arial" w:cs="Arial"/>
                <w:sz w:val="24"/>
                <w:szCs w:val="24"/>
              </w:rPr>
              <w:t>Gli organi di senso e capacità reattive corporee</w:t>
            </w:r>
          </w:p>
        </w:tc>
      </w:tr>
      <w:tr w:rsidR="007A425C" w:rsidRPr="00A431DE" w14:paraId="0EF74602" w14:textId="77777777" w:rsidTr="003A6768">
        <w:trPr>
          <w:trHeight w:val="568"/>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5A5157D7" w14:textId="77777777" w:rsidR="007A425C" w:rsidRPr="00A431DE" w:rsidRDefault="007A425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OBIETTIVI didattici/formativi</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7DA3C631" w14:textId="77777777" w:rsidR="007A425C" w:rsidRPr="00A431DE" w:rsidRDefault="007A425C" w:rsidP="002F0B86">
            <w:pPr>
              <w:autoSpaceDE w:val="0"/>
              <w:autoSpaceDN w:val="0"/>
              <w:adjustRightInd w:val="0"/>
              <w:spacing w:after="0" w:line="240" w:lineRule="auto"/>
              <w:jc w:val="both"/>
              <w:rPr>
                <w:rFonts w:ascii="Arial" w:hAnsi="Arial" w:cs="Arial"/>
                <w:color w:val="000000"/>
                <w:sz w:val="24"/>
                <w:szCs w:val="24"/>
              </w:rPr>
            </w:pPr>
            <w:proofErr w:type="spellStart"/>
            <w:r w:rsidRPr="00A431DE">
              <w:rPr>
                <w:rFonts w:ascii="Arial" w:hAnsi="Arial" w:cs="Arial"/>
                <w:color w:val="000000"/>
                <w:sz w:val="24"/>
                <w:szCs w:val="24"/>
              </w:rPr>
              <w:t>Problem</w:t>
            </w:r>
            <w:proofErr w:type="spellEnd"/>
            <w:r w:rsidRPr="00A431DE">
              <w:rPr>
                <w:rFonts w:ascii="Arial" w:hAnsi="Arial" w:cs="Arial"/>
                <w:color w:val="000000"/>
                <w:sz w:val="24"/>
                <w:szCs w:val="24"/>
              </w:rPr>
              <w:t xml:space="preserve"> solving:</w:t>
            </w:r>
            <w:r w:rsidR="00136B03">
              <w:rPr>
                <w:rFonts w:ascii="Arial" w:hAnsi="Arial" w:cs="Arial"/>
                <w:color w:val="000000"/>
                <w:sz w:val="24"/>
                <w:szCs w:val="24"/>
              </w:rPr>
              <w:t xml:space="preserve"> </w:t>
            </w:r>
            <w:r w:rsidRPr="00A431DE">
              <w:rPr>
                <w:rFonts w:ascii="Arial" w:hAnsi="Arial" w:cs="Arial"/>
                <w:color w:val="000000"/>
                <w:sz w:val="24"/>
                <w:szCs w:val="24"/>
              </w:rPr>
              <w:t>Analisi in situazione del coinvolgimento degli organi sensoriali durante la guida.</w:t>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p>
        </w:tc>
      </w:tr>
    </w:tbl>
    <w:p w14:paraId="3F45661C" w14:textId="77777777" w:rsidR="007A425C" w:rsidRPr="00A431DE" w:rsidRDefault="007A425C">
      <w:pPr>
        <w:spacing w:after="0" w:line="240" w:lineRule="auto"/>
        <w:jc w:val="both"/>
        <w:rPr>
          <w:rFonts w:ascii="Arial" w:eastAsia="Times New Roman" w:hAnsi="Arial" w:cs="Arial"/>
          <w:b/>
          <w:sz w:val="24"/>
          <w:szCs w:val="24"/>
        </w:rPr>
      </w:pPr>
      <w:r w:rsidRPr="00A431DE">
        <w:rPr>
          <w:rFonts w:ascii="Arial" w:eastAsia="Times New Roman" w:hAnsi="Arial" w:cs="Arial"/>
          <w:b/>
          <w:sz w:val="24"/>
          <w:szCs w:val="24"/>
        </w:rPr>
        <w:t>PRIMO ESERCIZIO – domande a risposta aperta</w:t>
      </w:r>
    </w:p>
    <w:p w14:paraId="646B2087" w14:textId="77777777" w:rsidR="007A425C" w:rsidRPr="00A431DE" w:rsidRDefault="007A425C">
      <w:pPr>
        <w:spacing w:after="0" w:line="240" w:lineRule="auto"/>
        <w:jc w:val="both"/>
        <w:rPr>
          <w:rFonts w:ascii="Arial" w:eastAsia="Times New Roman" w:hAnsi="Arial" w:cs="Arial"/>
          <w:sz w:val="24"/>
          <w:szCs w:val="24"/>
        </w:rPr>
      </w:pPr>
      <w:r w:rsidRPr="00A431DE">
        <w:rPr>
          <w:rFonts w:ascii="Arial" w:eastAsia="Times New Roman" w:hAnsi="Arial" w:cs="Arial"/>
          <w:sz w:val="24"/>
          <w:szCs w:val="24"/>
        </w:rPr>
        <w:t xml:space="preserve">Partendo dagli studi che hai condotto sul corpo umano, in modo particolare su quelli legati agli organi sensoriali prova a dare una ragione scientifica a queste indiscutibili prescrizioni </w:t>
      </w:r>
    </w:p>
    <w:p w14:paraId="7CCBCB82" w14:textId="77777777" w:rsidR="007A425C" w:rsidRPr="00A431DE" w:rsidRDefault="007A425C">
      <w:pPr>
        <w:spacing w:after="0" w:line="240" w:lineRule="auto"/>
        <w:jc w:val="both"/>
        <w:rPr>
          <w:rFonts w:ascii="Arial" w:eastAsia="Times New Roman" w:hAnsi="Arial" w:cs="Arial"/>
          <w:sz w:val="24"/>
          <w:szCs w:val="24"/>
        </w:rPr>
      </w:pPr>
    </w:p>
    <w:p w14:paraId="314B2CB8" w14:textId="77777777" w:rsidR="007A425C" w:rsidRPr="008A5ED0" w:rsidRDefault="007A425C">
      <w:pPr>
        <w:spacing w:after="0" w:line="240" w:lineRule="auto"/>
        <w:jc w:val="both"/>
        <w:rPr>
          <w:rFonts w:ascii="Arial" w:eastAsia="Times New Roman" w:hAnsi="Arial" w:cs="Arial"/>
          <w:b/>
          <w:sz w:val="24"/>
          <w:szCs w:val="24"/>
        </w:rPr>
      </w:pPr>
      <w:r w:rsidRPr="008A5ED0">
        <w:rPr>
          <w:rFonts w:ascii="Arial" w:eastAsia="Times New Roman" w:hAnsi="Arial" w:cs="Arial"/>
          <w:b/>
          <w:sz w:val="24"/>
          <w:szCs w:val="24"/>
        </w:rPr>
        <w:t>SAREBBE DA EVITARE</w:t>
      </w:r>
    </w:p>
    <w:p w14:paraId="2BFF574D" w14:textId="77777777" w:rsidR="007A425C" w:rsidRPr="008A5ED0" w:rsidRDefault="007A425C" w:rsidP="008A5ED0">
      <w:pPr>
        <w:pStyle w:val="Paragrafoelenco"/>
        <w:numPr>
          <w:ilvl w:val="0"/>
          <w:numId w:val="94"/>
        </w:num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 xml:space="preserve">Il tempo eccessivo di guida: non si dovrebbe guidare per più di due ore consecutive, facendo seguire ogni periodo di guida da almeno 10 minuti di pausa e di riposo; </w:t>
      </w:r>
    </w:p>
    <w:p w14:paraId="7DC4F13F" w14:textId="77777777" w:rsidR="007A425C" w:rsidRPr="008A5ED0" w:rsidRDefault="007A425C" w:rsidP="008A5ED0">
      <w:pPr>
        <w:pStyle w:val="Paragrafoelenco"/>
        <w:numPr>
          <w:ilvl w:val="0"/>
          <w:numId w:val="94"/>
        </w:num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il guidare in ore notturne comprese tra mezzanotte e le 7 del mattino</w:t>
      </w:r>
    </w:p>
    <w:p w14:paraId="0767FAA5" w14:textId="77777777" w:rsidR="007A425C" w:rsidRPr="008A5ED0" w:rsidRDefault="007A425C" w:rsidP="008A5ED0">
      <w:pPr>
        <w:pStyle w:val="Paragrafoelenco"/>
        <w:numPr>
          <w:ilvl w:val="0"/>
          <w:numId w:val="94"/>
        </w:num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la guida dopo un periodo di stress ed affaticamento</w:t>
      </w:r>
    </w:p>
    <w:p w14:paraId="3B07500D" w14:textId="77777777" w:rsidR="007A425C" w:rsidRPr="008A5ED0" w:rsidRDefault="007A425C" w:rsidP="008A5ED0">
      <w:pPr>
        <w:pStyle w:val="Paragrafoelenco"/>
        <w:numPr>
          <w:ilvl w:val="0"/>
          <w:numId w:val="94"/>
        </w:num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 xml:space="preserve">la monotonia e l'eccessiva regolarità del viaggio </w:t>
      </w:r>
    </w:p>
    <w:p w14:paraId="2296E0D6" w14:textId="77777777" w:rsidR="007A425C" w:rsidRPr="008A5ED0" w:rsidRDefault="007A425C" w:rsidP="008A5ED0">
      <w:pPr>
        <w:pStyle w:val="Paragrafoelenco"/>
        <w:numPr>
          <w:ilvl w:val="0"/>
          <w:numId w:val="94"/>
        </w:num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 xml:space="preserve">la temperatura troppo alta nell'abitacolo; </w:t>
      </w:r>
    </w:p>
    <w:p w14:paraId="113C2A9E" w14:textId="77777777" w:rsidR="007A425C" w:rsidRPr="00A431DE" w:rsidRDefault="007A425C" w:rsidP="008A5ED0">
      <w:pPr>
        <w:numPr>
          <w:ilvl w:val="0"/>
          <w:numId w:val="94"/>
        </w:numPr>
        <w:spacing w:after="0" w:line="240" w:lineRule="auto"/>
        <w:jc w:val="both"/>
        <w:rPr>
          <w:rFonts w:ascii="Arial" w:eastAsia="Times New Roman" w:hAnsi="Arial" w:cs="Arial"/>
          <w:sz w:val="24"/>
          <w:szCs w:val="24"/>
        </w:rPr>
      </w:pPr>
      <w:r w:rsidRPr="00A431DE">
        <w:rPr>
          <w:rFonts w:ascii="Arial" w:eastAsia="Times New Roman" w:hAnsi="Arial" w:cs="Arial"/>
          <w:sz w:val="24"/>
          <w:szCs w:val="24"/>
        </w:rPr>
        <w:t xml:space="preserve">l'eccesso e il prolungamento di volume sonoro dello stereo </w:t>
      </w:r>
    </w:p>
    <w:p w14:paraId="4C3B9DB4" w14:textId="77777777" w:rsidR="007A425C" w:rsidRPr="008A5ED0" w:rsidRDefault="007A425C" w:rsidP="008A5ED0">
      <w:pPr>
        <w:pStyle w:val="Paragrafoelenco"/>
        <w:numPr>
          <w:ilvl w:val="0"/>
          <w:numId w:val="94"/>
        </w:num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 xml:space="preserve">la guida sotto il sole abbagliante: </w:t>
      </w:r>
    </w:p>
    <w:p w14:paraId="261DE5F9" w14:textId="77777777" w:rsidR="007A425C" w:rsidRDefault="007A425C">
      <w:pPr>
        <w:spacing w:after="0" w:line="240" w:lineRule="auto"/>
        <w:jc w:val="both"/>
        <w:rPr>
          <w:rFonts w:ascii="Arial" w:eastAsia="Times New Roman" w:hAnsi="Arial" w:cs="Arial"/>
          <w:sz w:val="24"/>
          <w:szCs w:val="24"/>
        </w:rPr>
      </w:pPr>
    </w:p>
    <w:p w14:paraId="640C444B" w14:textId="77777777" w:rsidR="00710B60" w:rsidRPr="00A431DE" w:rsidRDefault="00710B60">
      <w:pPr>
        <w:spacing w:after="0" w:line="240" w:lineRule="auto"/>
        <w:jc w:val="both"/>
        <w:rPr>
          <w:rFonts w:ascii="Arial" w:eastAsia="Times New Roman" w:hAnsi="Arial" w:cs="Arial"/>
          <w:sz w:val="24"/>
          <w:szCs w:val="24"/>
        </w:rPr>
      </w:pPr>
    </w:p>
    <w:p w14:paraId="45A4CBFC" w14:textId="77777777" w:rsidR="007A425C" w:rsidRPr="00A431DE" w:rsidRDefault="007A425C">
      <w:pPr>
        <w:spacing w:after="0" w:line="240" w:lineRule="auto"/>
        <w:jc w:val="both"/>
        <w:rPr>
          <w:rFonts w:ascii="Arial" w:eastAsia="Times New Roman" w:hAnsi="Arial" w:cs="Arial"/>
          <w:b/>
          <w:sz w:val="24"/>
          <w:szCs w:val="24"/>
        </w:rPr>
      </w:pPr>
      <w:r w:rsidRPr="00A431DE">
        <w:rPr>
          <w:rFonts w:ascii="Arial" w:eastAsia="Times New Roman" w:hAnsi="Arial" w:cs="Arial"/>
          <w:b/>
          <w:sz w:val="24"/>
          <w:szCs w:val="24"/>
        </w:rPr>
        <w:t>SECONDO ESERCIZIO – domande a risposta chiusa</w:t>
      </w:r>
    </w:p>
    <w:p w14:paraId="5E325B1C" w14:textId="77777777" w:rsidR="007A425C" w:rsidRPr="00A431DE" w:rsidRDefault="007A425C" w:rsidP="008A5ED0">
      <w:pPr>
        <w:spacing w:after="0" w:line="240" w:lineRule="auto"/>
        <w:jc w:val="both"/>
        <w:rPr>
          <w:rFonts w:ascii="Arial" w:eastAsia="Times New Roman" w:hAnsi="Arial" w:cs="Arial"/>
          <w:b/>
          <w:sz w:val="24"/>
          <w:szCs w:val="24"/>
        </w:rPr>
      </w:pPr>
      <w:r w:rsidRPr="00A431DE">
        <w:rPr>
          <w:rFonts w:ascii="Arial" w:eastAsia="Times New Roman" w:hAnsi="Arial" w:cs="Arial"/>
          <w:b/>
          <w:sz w:val="24"/>
          <w:szCs w:val="24"/>
        </w:rPr>
        <w:t>1.</w:t>
      </w:r>
      <w:r w:rsidR="007F6591">
        <w:rPr>
          <w:rFonts w:ascii="Arial" w:eastAsia="Times New Roman" w:hAnsi="Arial" w:cs="Arial"/>
          <w:b/>
          <w:sz w:val="24"/>
          <w:szCs w:val="24"/>
        </w:rPr>
        <w:t xml:space="preserve"> </w:t>
      </w:r>
      <w:r w:rsidRPr="00A431DE">
        <w:rPr>
          <w:rFonts w:ascii="Arial" w:eastAsia="Times New Roman" w:hAnsi="Arial" w:cs="Arial"/>
          <w:b/>
          <w:sz w:val="24"/>
          <w:szCs w:val="24"/>
        </w:rPr>
        <w:t>Per guidare occorre attivare:</w:t>
      </w:r>
    </w:p>
    <w:p w14:paraId="4CDE35D6" w14:textId="77777777" w:rsidR="007A425C" w:rsidRPr="00A431DE" w:rsidRDefault="007A425C" w:rsidP="008A5ED0">
      <w:pPr>
        <w:numPr>
          <w:ilvl w:val="0"/>
          <w:numId w:val="96"/>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Solo alcuni organi di senso</w:t>
      </w:r>
    </w:p>
    <w:p w14:paraId="03C42578" w14:textId="77777777" w:rsidR="007A425C" w:rsidRPr="00A431DE" w:rsidRDefault="007A425C" w:rsidP="008A5ED0">
      <w:pPr>
        <w:numPr>
          <w:ilvl w:val="0"/>
          <w:numId w:val="96"/>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Tutti gli organi di senso</w:t>
      </w:r>
    </w:p>
    <w:p w14:paraId="16DE0E17" w14:textId="77777777" w:rsidR="007A425C" w:rsidRPr="00A431DE" w:rsidRDefault="007A425C" w:rsidP="008A5ED0">
      <w:pPr>
        <w:numPr>
          <w:ilvl w:val="0"/>
          <w:numId w:val="96"/>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Solo la vista</w:t>
      </w:r>
    </w:p>
    <w:p w14:paraId="5FCF433F" w14:textId="77777777" w:rsidR="007A425C" w:rsidRPr="00A431DE" w:rsidRDefault="007A425C" w:rsidP="008A5ED0">
      <w:pPr>
        <w:numPr>
          <w:ilvl w:val="0"/>
          <w:numId w:val="96"/>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Coordinamento arti e vista</w:t>
      </w:r>
    </w:p>
    <w:p w14:paraId="2D53BF40" w14:textId="77777777" w:rsidR="007A425C" w:rsidRPr="00A431DE" w:rsidRDefault="007A425C">
      <w:pPr>
        <w:spacing w:after="0" w:line="240" w:lineRule="auto"/>
        <w:jc w:val="both"/>
        <w:rPr>
          <w:rFonts w:ascii="Arial" w:eastAsia="Times New Roman" w:hAnsi="Arial" w:cs="Arial"/>
          <w:sz w:val="24"/>
          <w:szCs w:val="24"/>
        </w:rPr>
      </w:pPr>
    </w:p>
    <w:p w14:paraId="00DCBB4B" w14:textId="77777777" w:rsidR="007A425C" w:rsidRPr="00A431DE" w:rsidRDefault="007A425C" w:rsidP="008A5ED0">
      <w:pPr>
        <w:spacing w:after="0" w:line="240" w:lineRule="auto"/>
        <w:jc w:val="both"/>
        <w:rPr>
          <w:rFonts w:ascii="Arial" w:eastAsia="Times New Roman" w:hAnsi="Arial" w:cs="Arial"/>
          <w:b/>
          <w:sz w:val="24"/>
          <w:szCs w:val="24"/>
        </w:rPr>
      </w:pPr>
      <w:r w:rsidRPr="00A431DE">
        <w:rPr>
          <w:rFonts w:ascii="Arial" w:eastAsia="Times New Roman" w:hAnsi="Arial" w:cs="Arial"/>
          <w:b/>
          <w:sz w:val="24"/>
          <w:szCs w:val="24"/>
        </w:rPr>
        <w:t>2.</w:t>
      </w:r>
      <w:r w:rsidR="007F6591">
        <w:rPr>
          <w:rFonts w:ascii="Arial" w:eastAsia="Times New Roman" w:hAnsi="Arial" w:cs="Arial"/>
          <w:b/>
          <w:sz w:val="24"/>
          <w:szCs w:val="24"/>
        </w:rPr>
        <w:t xml:space="preserve"> </w:t>
      </w:r>
      <w:r w:rsidRPr="00A431DE">
        <w:rPr>
          <w:rFonts w:ascii="Arial" w:eastAsia="Times New Roman" w:hAnsi="Arial" w:cs="Arial"/>
          <w:b/>
          <w:sz w:val="24"/>
          <w:szCs w:val="24"/>
        </w:rPr>
        <w:t>Quando si guida il tempo di reazione di fronte ad un ostacolo in condizioni normali varia da:</w:t>
      </w:r>
    </w:p>
    <w:p w14:paraId="2F09D2D6" w14:textId="77777777" w:rsidR="007A425C" w:rsidRPr="00A431DE" w:rsidRDefault="007A425C" w:rsidP="008A5ED0">
      <w:pPr>
        <w:numPr>
          <w:ilvl w:val="0"/>
          <w:numId w:val="97"/>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1 a 3 secondi</w:t>
      </w:r>
      <w:r w:rsidR="00607870" w:rsidRPr="00A431DE">
        <w:rPr>
          <w:rFonts w:ascii="Arial" w:eastAsia="Times New Roman" w:hAnsi="Arial" w:cs="Arial"/>
          <w:sz w:val="24"/>
          <w:szCs w:val="24"/>
        </w:rPr>
        <w:tab/>
      </w:r>
      <w:r w:rsidRPr="00A431DE">
        <w:rPr>
          <w:rFonts w:ascii="Arial" w:eastAsia="Times New Roman" w:hAnsi="Arial" w:cs="Arial"/>
          <w:sz w:val="24"/>
          <w:szCs w:val="24"/>
        </w:rPr>
        <w:t>1 a 2 secondi</w:t>
      </w:r>
    </w:p>
    <w:p w14:paraId="26EA2420" w14:textId="77777777" w:rsidR="007A425C" w:rsidRPr="00A431DE" w:rsidRDefault="007A425C" w:rsidP="008A5ED0">
      <w:pPr>
        <w:numPr>
          <w:ilvl w:val="0"/>
          <w:numId w:val="97"/>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1,3 a 2,5 secondi</w:t>
      </w:r>
      <w:r w:rsidR="00607870" w:rsidRPr="00A431DE">
        <w:rPr>
          <w:rFonts w:ascii="Arial" w:eastAsia="Times New Roman" w:hAnsi="Arial" w:cs="Arial"/>
          <w:sz w:val="24"/>
          <w:szCs w:val="24"/>
        </w:rPr>
        <w:tab/>
      </w:r>
      <w:r w:rsidRPr="00A431DE">
        <w:rPr>
          <w:rFonts w:ascii="Arial" w:eastAsia="Times New Roman" w:hAnsi="Arial" w:cs="Arial"/>
          <w:sz w:val="24"/>
          <w:szCs w:val="24"/>
        </w:rPr>
        <w:t>0,7 a 1,3 secondi</w:t>
      </w:r>
    </w:p>
    <w:p w14:paraId="7F78B06E" w14:textId="77777777" w:rsidR="000B2DB2" w:rsidRDefault="000B2DB2">
      <w:pPr>
        <w:spacing w:after="0" w:line="240" w:lineRule="auto"/>
        <w:ind w:left="720"/>
        <w:contextualSpacing/>
        <w:jc w:val="both"/>
        <w:rPr>
          <w:rFonts w:ascii="Arial" w:eastAsia="Times New Roman" w:hAnsi="Arial" w:cs="Arial"/>
          <w:sz w:val="24"/>
          <w:szCs w:val="24"/>
        </w:rPr>
      </w:pPr>
    </w:p>
    <w:p w14:paraId="54157B7C" w14:textId="77777777" w:rsidR="000B2DB2" w:rsidRDefault="007F6591" w:rsidP="008A5ED0">
      <w:pPr>
        <w:spacing w:after="0" w:line="240" w:lineRule="auto"/>
        <w:contextualSpacing/>
        <w:jc w:val="both"/>
        <w:rPr>
          <w:rFonts w:ascii="Arial" w:eastAsia="Times New Roman" w:hAnsi="Arial" w:cs="Arial"/>
          <w:b/>
          <w:sz w:val="24"/>
          <w:szCs w:val="24"/>
        </w:rPr>
      </w:pPr>
      <w:r>
        <w:rPr>
          <w:rFonts w:ascii="Arial" w:eastAsia="Times New Roman" w:hAnsi="Arial" w:cs="Arial"/>
          <w:b/>
          <w:sz w:val="24"/>
          <w:szCs w:val="24"/>
        </w:rPr>
        <w:t xml:space="preserve">3. </w:t>
      </w:r>
      <w:r w:rsidR="007A425C" w:rsidRPr="00A431DE">
        <w:rPr>
          <w:rFonts w:ascii="Arial" w:eastAsia="Times New Roman" w:hAnsi="Arial" w:cs="Arial"/>
          <w:b/>
          <w:sz w:val="24"/>
          <w:szCs w:val="24"/>
        </w:rPr>
        <w:t>L’orecchio umano percepisce suoni tra 0 e 130 decibel, ma:</w:t>
      </w:r>
    </w:p>
    <w:p w14:paraId="572F2E85" w14:textId="77777777" w:rsidR="007A425C" w:rsidRPr="00A431DE" w:rsidRDefault="007A425C" w:rsidP="008A5ED0">
      <w:pPr>
        <w:numPr>
          <w:ilvl w:val="0"/>
          <w:numId w:val="98"/>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 xml:space="preserve">Se l’esposizione è prolungata, oltre i 130 </w:t>
      </w:r>
      <w:proofErr w:type="spellStart"/>
      <w:r w:rsidRPr="00A431DE">
        <w:rPr>
          <w:rFonts w:ascii="Arial" w:eastAsia="Times New Roman" w:hAnsi="Arial" w:cs="Arial"/>
          <w:sz w:val="24"/>
          <w:szCs w:val="24"/>
        </w:rPr>
        <w:t>db</w:t>
      </w:r>
      <w:proofErr w:type="spellEnd"/>
      <w:r w:rsidRPr="00A431DE">
        <w:rPr>
          <w:rFonts w:ascii="Arial" w:eastAsia="Times New Roman" w:hAnsi="Arial" w:cs="Arial"/>
          <w:sz w:val="24"/>
          <w:szCs w:val="24"/>
        </w:rPr>
        <w:t xml:space="preserve"> si possono avere malesseri</w:t>
      </w:r>
    </w:p>
    <w:p w14:paraId="4818826D" w14:textId="77777777" w:rsidR="007A425C" w:rsidRPr="00A431DE" w:rsidRDefault="007A425C" w:rsidP="008A5ED0">
      <w:pPr>
        <w:numPr>
          <w:ilvl w:val="0"/>
          <w:numId w:val="98"/>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 xml:space="preserve">Se l’esposizione è prolungata, oltre i 150 </w:t>
      </w:r>
      <w:proofErr w:type="spellStart"/>
      <w:r w:rsidRPr="00A431DE">
        <w:rPr>
          <w:rFonts w:ascii="Arial" w:eastAsia="Times New Roman" w:hAnsi="Arial" w:cs="Arial"/>
          <w:sz w:val="24"/>
          <w:szCs w:val="24"/>
        </w:rPr>
        <w:t>db</w:t>
      </w:r>
      <w:proofErr w:type="spellEnd"/>
      <w:r w:rsidRPr="00A431DE">
        <w:rPr>
          <w:rFonts w:ascii="Arial" w:eastAsia="Times New Roman" w:hAnsi="Arial" w:cs="Arial"/>
          <w:sz w:val="24"/>
          <w:szCs w:val="24"/>
        </w:rPr>
        <w:t xml:space="preserve"> si possono avere malesseri</w:t>
      </w:r>
    </w:p>
    <w:p w14:paraId="6F506ED4" w14:textId="77777777" w:rsidR="007A425C" w:rsidRPr="00A431DE" w:rsidRDefault="007A425C" w:rsidP="008A5ED0">
      <w:pPr>
        <w:numPr>
          <w:ilvl w:val="0"/>
          <w:numId w:val="98"/>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 xml:space="preserve">Se l’esposizione è prolungata, oltre i 80 </w:t>
      </w:r>
      <w:proofErr w:type="spellStart"/>
      <w:r w:rsidRPr="00A431DE">
        <w:rPr>
          <w:rFonts w:ascii="Arial" w:eastAsia="Times New Roman" w:hAnsi="Arial" w:cs="Arial"/>
          <w:sz w:val="24"/>
          <w:szCs w:val="24"/>
        </w:rPr>
        <w:t>db</w:t>
      </w:r>
      <w:proofErr w:type="spellEnd"/>
      <w:r w:rsidRPr="00A431DE">
        <w:rPr>
          <w:rFonts w:ascii="Arial" w:eastAsia="Times New Roman" w:hAnsi="Arial" w:cs="Arial"/>
          <w:sz w:val="24"/>
          <w:szCs w:val="24"/>
        </w:rPr>
        <w:t xml:space="preserve"> si possono avere malesseri</w:t>
      </w:r>
    </w:p>
    <w:p w14:paraId="7BB8B60B" w14:textId="77777777" w:rsidR="007A425C" w:rsidRPr="00A431DE" w:rsidRDefault="007A425C" w:rsidP="008A5ED0">
      <w:pPr>
        <w:numPr>
          <w:ilvl w:val="0"/>
          <w:numId w:val="98"/>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 xml:space="preserve">Se l’esposizione è prolungata, oltre i 100 </w:t>
      </w:r>
      <w:proofErr w:type="spellStart"/>
      <w:r w:rsidRPr="00A431DE">
        <w:rPr>
          <w:rFonts w:ascii="Arial" w:eastAsia="Times New Roman" w:hAnsi="Arial" w:cs="Arial"/>
          <w:sz w:val="24"/>
          <w:szCs w:val="24"/>
        </w:rPr>
        <w:t>db</w:t>
      </w:r>
      <w:proofErr w:type="spellEnd"/>
      <w:r w:rsidRPr="00A431DE">
        <w:rPr>
          <w:rFonts w:ascii="Arial" w:eastAsia="Times New Roman" w:hAnsi="Arial" w:cs="Arial"/>
          <w:sz w:val="24"/>
          <w:szCs w:val="24"/>
        </w:rPr>
        <w:t xml:space="preserve"> si possono avere malesseri</w:t>
      </w:r>
    </w:p>
    <w:p w14:paraId="782CCE16" w14:textId="77777777" w:rsidR="00710B60" w:rsidRDefault="00710B60">
      <w:pPr>
        <w:spacing w:after="0" w:line="240" w:lineRule="auto"/>
        <w:jc w:val="both"/>
        <w:rPr>
          <w:rFonts w:ascii="Arial" w:eastAsia="Times New Roman" w:hAnsi="Arial" w:cs="Arial"/>
          <w:sz w:val="24"/>
          <w:szCs w:val="24"/>
        </w:rPr>
      </w:pPr>
    </w:p>
    <w:p w14:paraId="69EB1933" w14:textId="77777777" w:rsidR="00252CFD" w:rsidRDefault="00252CFD">
      <w:pPr>
        <w:spacing w:after="0" w:line="240" w:lineRule="auto"/>
        <w:jc w:val="both"/>
        <w:rPr>
          <w:rFonts w:ascii="Arial" w:eastAsia="Times New Roman" w:hAnsi="Arial" w:cs="Arial"/>
          <w:sz w:val="24"/>
          <w:szCs w:val="24"/>
        </w:rPr>
      </w:pPr>
    </w:p>
    <w:p w14:paraId="7B32B96D" w14:textId="77777777" w:rsidR="00252CFD" w:rsidRDefault="00252CFD">
      <w:pPr>
        <w:spacing w:after="0" w:line="240" w:lineRule="auto"/>
        <w:jc w:val="both"/>
        <w:rPr>
          <w:rFonts w:ascii="Arial" w:eastAsia="Times New Roman" w:hAnsi="Arial" w:cs="Arial"/>
          <w:sz w:val="24"/>
          <w:szCs w:val="24"/>
        </w:rPr>
      </w:pPr>
    </w:p>
    <w:p w14:paraId="64008D1F" w14:textId="77777777" w:rsidR="00252CFD" w:rsidRDefault="00252CFD">
      <w:pPr>
        <w:spacing w:after="0" w:line="240" w:lineRule="auto"/>
        <w:jc w:val="both"/>
        <w:rPr>
          <w:rFonts w:ascii="Arial" w:eastAsia="Times New Roman" w:hAnsi="Arial" w:cs="Arial"/>
          <w:sz w:val="24"/>
          <w:szCs w:val="24"/>
        </w:rPr>
      </w:pPr>
    </w:p>
    <w:p w14:paraId="0432C84A" w14:textId="77777777" w:rsidR="00EF5D4A" w:rsidRDefault="00EF5D4A">
      <w:pPr>
        <w:spacing w:after="0" w:line="240" w:lineRule="auto"/>
        <w:jc w:val="both"/>
        <w:rPr>
          <w:rFonts w:ascii="Arial" w:eastAsia="Times New Roman" w:hAnsi="Arial" w:cs="Arial"/>
          <w:sz w:val="24"/>
          <w:szCs w:val="24"/>
        </w:rPr>
      </w:pPr>
    </w:p>
    <w:p w14:paraId="2B3A732F" w14:textId="77777777" w:rsidR="00252CFD" w:rsidRDefault="00252CFD">
      <w:pPr>
        <w:spacing w:after="0" w:line="240" w:lineRule="auto"/>
        <w:jc w:val="both"/>
        <w:rPr>
          <w:rFonts w:ascii="Arial" w:eastAsia="Times New Roman" w:hAnsi="Arial" w:cs="Arial"/>
          <w:sz w:val="24"/>
          <w:szCs w:val="24"/>
        </w:rPr>
      </w:pPr>
    </w:p>
    <w:p w14:paraId="7C61A3AB" w14:textId="77777777" w:rsidR="000B2DB2" w:rsidRDefault="007A425C">
      <w:pPr>
        <w:spacing w:after="0" w:line="240" w:lineRule="auto"/>
        <w:contextualSpacing/>
        <w:jc w:val="both"/>
        <w:rPr>
          <w:rFonts w:ascii="Arial" w:eastAsia="Times New Roman" w:hAnsi="Arial" w:cs="Arial"/>
          <w:b/>
          <w:sz w:val="24"/>
          <w:szCs w:val="24"/>
        </w:rPr>
      </w:pPr>
      <w:r w:rsidRPr="00A431DE">
        <w:rPr>
          <w:rFonts w:ascii="Arial" w:eastAsia="Times New Roman" w:hAnsi="Arial" w:cs="Arial"/>
          <w:b/>
          <w:sz w:val="24"/>
          <w:szCs w:val="24"/>
        </w:rPr>
        <w:t>Correggi cancellando le parole sbagliate</w:t>
      </w:r>
    </w:p>
    <w:p w14:paraId="48D0CFE8" w14:textId="77777777" w:rsidR="00710B60" w:rsidRDefault="007A425C">
      <w:pPr>
        <w:spacing w:after="0" w:line="240" w:lineRule="auto"/>
        <w:jc w:val="both"/>
        <w:rPr>
          <w:rFonts w:ascii="Arial" w:eastAsia="Times New Roman" w:hAnsi="Arial" w:cs="Arial"/>
          <w:sz w:val="24"/>
          <w:szCs w:val="24"/>
        </w:rPr>
      </w:pPr>
      <w:r w:rsidRPr="00A431DE">
        <w:rPr>
          <w:rFonts w:ascii="Arial" w:eastAsia="Times New Roman" w:hAnsi="Arial" w:cs="Arial"/>
          <w:sz w:val="24"/>
          <w:szCs w:val="24"/>
        </w:rPr>
        <w:t>Quando sopraggiungono momenti di sonnolenza mentre si guida, per esempio un motorin</w:t>
      </w:r>
      <w:r w:rsidR="00710B60">
        <w:rPr>
          <w:rFonts w:ascii="Arial" w:eastAsia="Times New Roman" w:hAnsi="Arial" w:cs="Arial"/>
          <w:sz w:val="24"/>
          <w:szCs w:val="24"/>
        </w:rPr>
        <w:t>o</w:t>
      </w:r>
      <w:r w:rsidRPr="00A431DE">
        <w:rPr>
          <w:rFonts w:ascii="Arial" w:eastAsia="Times New Roman" w:hAnsi="Arial" w:cs="Arial"/>
          <w:sz w:val="24"/>
          <w:szCs w:val="24"/>
        </w:rPr>
        <w:t xml:space="preserve">, i riflessi </w:t>
      </w:r>
      <w:r w:rsidRPr="00A431DE">
        <w:rPr>
          <w:rFonts w:ascii="Arial" w:eastAsia="Times New Roman" w:hAnsi="Arial" w:cs="Arial"/>
          <w:b/>
          <w:sz w:val="24"/>
          <w:szCs w:val="24"/>
        </w:rPr>
        <w:t>diminuiscono/aumentano</w:t>
      </w:r>
      <w:r w:rsidRPr="00A431DE">
        <w:rPr>
          <w:rFonts w:ascii="Arial" w:eastAsia="Times New Roman" w:hAnsi="Arial" w:cs="Arial"/>
          <w:sz w:val="24"/>
          <w:szCs w:val="24"/>
        </w:rPr>
        <w:t xml:space="preserve">. Alla velocità di 40 km/h, due secondi di sonnolenza portano il motociclista a percorrere </w:t>
      </w:r>
      <w:r w:rsidRPr="00A431DE">
        <w:rPr>
          <w:rFonts w:ascii="Arial" w:eastAsia="Times New Roman" w:hAnsi="Arial" w:cs="Arial"/>
          <w:b/>
          <w:sz w:val="24"/>
          <w:szCs w:val="24"/>
        </w:rPr>
        <w:t>20</w:t>
      </w:r>
      <w:r w:rsidR="00710B60">
        <w:rPr>
          <w:rFonts w:ascii="Arial" w:eastAsia="Times New Roman" w:hAnsi="Arial" w:cs="Arial"/>
          <w:b/>
          <w:sz w:val="24"/>
          <w:szCs w:val="24"/>
        </w:rPr>
        <w:t xml:space="preserve"> </w:t>
      </w:r>
      <w:r w:rsidRPr="00A431DE">
        <w:rPr>
          <w:rFonts w:ascii="Arial" w:eastAsia="Times New Roman" w:hAnsi="Arial" w:cs="Arial"/>
          <w:b/>
          <w:sz w:val="24"/>
          <w:szCs w:val="24"/>
        </w:rPr>
        <w:t xml:space="preserve">m di strada/50 m di strada </w:t>
      </w:r>
      <w:r w:rsidRPr="00A431DE">
        <w:rPr>
          <w:rFonts w:ascii="Arial" w:eastAsia="Times New Roman" w:hAnsi="Arial" w:cs="Arial"/>
          <w:sz w:val="24"/>
          <w:szCs w:val="24"/>
        </w:rPr>
        <w:t>senza controllo.</w:t>
      </w:r>
    </w:p>
    <w:p w14:paraId="0DC4C9A1" w14:textId="77777777" w:rsidR="00710B60" w:rsidRDefault="00710B60">
      <w:pPr>
        <w:spacing w:after="0" w:line="240" w:lineRule="auto"/>
        <w:jc w:val="both"/>
        <w:rPr>
          <w:rFonts w:ascii="Arial" w:eastAsia="Times New Roman" w:hAnsi="Arial" w:cs="Arial"/>
          <w:sz w:val="24"/>
          <w:szCs w:val="24"/>
        </w:rPr>
      </w:pPr>
    </w:p>
    <w:p w14:paraId="5177F0DE" w14:textId="77777777" w:rsidR="00710B60" w:rsidRPr="00A431DE" w:rsidRDefault="00710B60">
      <w:pPr>
        <w:spacing w:after="0" w:line="240" w:lineRule="auto"/>
        <w:jc w:val="both"/>
        <w:rPr>
          <w:rFonts w:ascii="Arial" w:eastAsia="Times New Roman" w:hAnsi="Arial" w:cs="Arial"/>
          <w:b/>
          <w:sz w:val="24"/>
          <w:szCs w:val="24"/>
        </w:rPr>
      </w:pPr>
      <w:r>
        <w:rPr>
          <w:rFonts w:ascii="Arial" w:eastAsia="Times New Roman" w:hAnsi="Arial" w:cs="Arial"/>
          <w:b/>
          <w:sz w:val="24"/>
          <w:szCs w:val="24"/>
        </w:rPr>
        <w:t>TERZO</w:t>
      </w:r>
      <w:r w:rsidRPr="00A431DE">
        <w:rPr>
          <w:rFonts w:ascii="Arial" w:eastAsia="Times New Roman" w:hAnsi="Arial" w:cs="Arial"/>
          <w:b/>
          <w:sz w:val="24"/>
          <w:szCs w:val="24"/>
        </w:rPr>
        <w:t xml:space="preserve"> ESERCIZIO </w:t>
      </w:r>
      <w:r w:rsidR="004169B9">
        <w:rPr>
          <w:rFonts w:ascii="Arial" w:eastAsia="Times New Roman" w:hAnsi="Arial" w:cs="Arial"/>
          <w:b/>
          <w:sz w:val="24"/>
          <w:szCs w:val="24"/>
        </w:rPr>
        <w:t>-</w:t>
      </w:r>
      <w:r w:rsidR="004169B9" w:rsidRPr="00A431DE">
        <w:rPr>
          <w:rFonts w:ascii="Arial" w:eastAsia="Times New Roman" w:hAnsi="Arial" w:cs="Arial"/>
          <w:b/>
          <w:sz w:val="24"/>
          <w:szCs w:val="24"/>
        </w:rPr>
        <w:t xml:space="preserve"> </w:t>
      </w:r>
      <w:r>
        <w:rPr>
          <w:rFonts w:ascii="Arial" w:eastAsia="Times New Roman" w:hAnsi="Arial" w:cs="Arial"/>
          <w:b/>
          <w:sz w:val="24"/>
          <w:szCs w:val="24"/>
        </w:rPr>
        <w:t>composizione</w:t>
      </w:r>
    </w:p>
    <w:p w14:paraId="01604427" w14:textId="77777777" w:rsidR="00710B60" w:rsidRPr="00A431DE" w:rsidRDefault="00710B60">
      <w:pPr>
        <w:spacing w:after="0" w:line="240" w:lineRule="auto"/>
        <w:jc w:val="both"/>
        <w:rPr>
          <w:rFonts w:ascii="Arial" w:eastAsia="Times New Roman" w:hAnsi="Arial" w:cs="Arial"/>
          <w:sz w:val="24"/>
          <w:szCs w:val="24"/>
        </w:rPr>
      </w:pPr>
      <w:r>
        <w:rPr>
          <w:rFonts w:ascii="Arial" w:eastAsia="Times New Roman" w:hAnsi="Arial" w:cs="Arial"/>
          <w:sz w:val="24"/>
          <w:szCs w:val="24"/>
        </w:rPr>
        <w:t xml:space="preserve">Scrivi un commento su quali azioni si devono assumere </w:t>
      </w:r>
      <w:r w:rsidR="00AB53DD">
        <w:rPr>
          <w:rFonts w:ascii="Arial" w:eastAsia="Times New Roman" w:hAnsi="Arial" w:cs="Arial"/>
          <w:sz w:val="24"/>
          <w:szCs w:val="24"/>
        </w:rPr>
        <w:t xml:space="preserve">alla guida </w:t>
      </w:r>
      <w:r>
        <w:rPr>
          <w:rFonts w:ascii="Arial" w:eastAsia="Times New Roman" w:hAnsi="Arial" w:cs="Arial"/>
          <w:sz w:val="24"/>
          <w:szCs w:val="24"/>
        </w:rPr>
        <w:t xml:space="preserve">per coordinare gli organi di senso </w:t>
      </w:r>
      <w:r w:rsidR="00C1066E">
        <w:rPr>
          <w:rFonts w:ascii="Arial" w:eastAsia="Times New Roman" w:hAnsi="Arial" w:cs="Arial"/>
          <w:sz w:val="24"/>
          <w:szCs w:val="24"/>
        </w:rPr>
        <w:t xml:space="preserve">e </w:t>
      </w:r>
      <w:r>
        <w:rPr>
          <w:rFonts w:ascii="Arial" w:eastAsia="Times New Roman" w:hAnsi="Arial" w:cs="Arial"/>
          <w:sz w:val="24"/>
          <w:szCs w:val="24"/>
        </w:rPr>
        <w:t>viaggiare in sicurezza</w:t>
      </w:r>
      <w:r w:rsidR="00AB53DD">
        <w:rPr>
          <w:rFonts w:ascii="Arial" w:eastAsia="Times New Roman" w:hAnsi="Arial" w:cs="Arial"/>
          <w:sz w:val="24"/>
          <w:szCs w:val="24"/>
        </w:rPr>
        <w:t>,</w:t>
      </w:r>
      <w:r>
        <w:rPr>
          <w:rFonts w:ascii="Arial" w:eastAsia="Times New Roman" w:hAnsi="Arial" w:cs="Arial"/>
          <w:sz w:val="24"/>
          <w:szCs w:val="24"/>
        </w:rPr>
        <w:t xml:space="preserve"> tenendo conto dei limiti fisiologici</w:t>
      </w:r>
      <w:r w:rsidR="005620C1">
        <w:rPr>
          <w:rFonts w:ascii="Arial" w:eastAsia="Times New Roman" w:hAnsi="Arial" w:cs="Arial"/>
          <w:sz w:val="24"/>
          <w:szCs w:val="24"/>
        </w:rPr>
        <w:t>/</w:t>
      </w:r>
      <w:r>
        <w:rPr>
          <w:rFonts w:ascii="Arial" w:eastAsia="Times New Roman" w:hAnsi="Arial" w:cs="Arial"/>
          <w:sz w:val="24"/>
          <w:szCs w:val="24"/>
        </w:rPr>
        <w:t>tempi di reazione</w:t>
      </w:r>
      <w:r w:rsidR="00C32F3F">
        <w:rPr>
          <w:rFonts w:ascii="Arial" w:eastAsia="Times New Roman" w:hAnsi="Arial" w:cs="Arial"/>
          <w:sz w:val="24"/>
          <w:szCs w:val="24"/>
        </w:rPr>
        <w:t xml:space="preserve"> tipici della natura umana</w:t>
      </w:r>
      <w:r>
        <w:rPr>
          <w:rFonts w:ascii="Arial" w:eastAsia="Times New Roman" w:hAnsi="Arial" w:cs="Arial"/>
          <w:sz w:val="24"/>
          <w:szCs w:val="24"/>
        </w:rPr>
        <w:t>.</w:t>
      </w:r>
    </w:p>
    <w:p w14:paraId="652334ED" w14:textId="77777777" w:rsidR="00710B60" w:rsidRDefault="00710B60">
      <w:pPr>
        <w:rPr>
          <w:rFonts w:ascii="Arial" w:eastAsia="Times New Roman" w:hAnsi="Arial" w:cs="Arial"/>
          <w:sz w:val="24"/>
          <w:szCs w:val="24"/>
        </w:rPr>
      </w:pPr>
      <w:r>
        <w:rPr>
          <w:rFonts w:ascii="Arial" w:eastAsia="Times New Roman" w:hAnsi="Arial" w:cs="Arial"/>
          <w:sz w:val="24"/>
          <w:szCs w:val="24"/>
        </w:rPr>
        <w:br w:type="page"/>
      </w:r>
    </w:p>
    <w:p w14:paraId="12B2611C" w14:textId="77777777" w:rsidR="007A425C" w:rsidRDefault="007A425C" w:rsidP="002F0B86">
      <w:pPr>
        <w:spacing w:after="0" w:line="240" w:lineRule="auto"/>
        <w:jc w:val="both"/>
        <w:rPr>
          <w:rFonts w:ascii="Arial" w:eastAsia="Times New Roman" w:hAnsi="Arial" w:cs="Arial"/>
          <w:sz w:val="24"/>
          <w:szCs w:val="24"/>
        </w:rPr>
      </w:pPr>
    </w:p>
    <w:p w14:paraId="60443B86" w14:textId="77777777" w:rsidR="000B2DB2" w:rsidRDefault="007A425C" w:rsidP="008A5ED0">
      <w:pPr>
        <w:numPr>
          <w:ilvl w:val="0"/>
          <w:numId w:val="56"/>
        </w:numPr>
        <w:spacing w:after="0" w:line="240" w:lineRule="auto"/>
        <w:ind w:left="360"/>
        <w:contextualSpacing/>
        <w:jc w:val="both"/>
        <w:rPr>
          <w:rFonts w:ascii="Arial" w:eastAsia="Times New Roman" w:hAnsi="Arial" w:cs="Arial"/>
          <w:b/>
          <w:sz w:val="24"/>
          <w:szCs w:val="24"/>
        </w:rPr>
      </w:pPr>
      <w:r w:rsidRPr="00A431DE">
        <w:rPr>
          <w:rFonts w:ascii="Arial" w:eastAsia="Times New Roman" w:hAnsi="Arial" w:cs="Arial"/>
          <w:b/>
          <w:sz w:val="24"/>
          <w:szCs w:val="24"/>
        </w:rPr>
        <w:t>Correggi cancellando le parole sbagliate</w:t>
      </w:r>
    </w:p>
    <w:p w14:paraId="34AC610B" w14:textId="77777777" w:rsidR="007A425C" w:rsidRPr="00A431DE" w:rsidRDefault="007A425C">
      <w:pPr>
        <w:spacing w:after="0" w:line="240" w:lineRule="auto"/>
        <w:jc w:val="both"/>
        <w:rPr>
          <w:rFonts w:ascii="Arial" w:eastAsia="Times New Roman" w:hAnsi="Arial" w:cs="Arial"/>
          <w:sz w:val="24"/>
          <w:szCs w:val="24"/>
        </w:rPr>
      </w:pPr>
      <w:r w:rsidRPr="00A431DE">
        <w:rPr>
          <w:rFonts w:ascii="Arial" w:eastAsia="Times New Roman" w:hAnsi="Arial" w:cs="Arial"/>
          <w:sz w:val="24"/>
          <w:szCs w:val="24"/>
        </w:rPr>
        <w:t>L’adenosina è una molecola che esplica i suoi effetti fisiologici interagendo con specifici recettori di membrana. Troppa caffeina agisce in modo negativo bloccando i recettori dell’adenosina. Effetti:</w:t>
      </w:r>
    </w:p>
    <w:p w14:paraId="5413A2E9" w14:textId="77777777" w:rsidR="007A425C" w:rsidRPr="00A431DE" w:rsidRDefault="007A425C" w:rsidP="008A5ED0">
      <w:pPr>
        <w:numPr>
          <w:ilvl w:val="0"/>
          <w:numId w:val="101"/>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 xml:space="preserve">Il battito cardiaco diventa </w:t>
      </w:r>
      <w:r w:rsidRPr="00A431DE">
        <w:rPr>
          <w:rFonts w:ascii="Arial" w:eastAsia="Times New Roman" w:hAnsi="Arial" w:cs="Arial"/>
          <w:b/>
          <w:sz w:val="24"/>
          <w:szCs w:val="24"/>
        </w:rPr>
        <w:t>regolare/irregolare</w:t>
      </w:r>
    </w:p>
    <w:p w14:paraId="105D9C2A" w14:textId="77777777" w:rsidR="007A425C" w:rsidRPr="00A431DE" w:rsidRDefault="007A425C" w:rsidP="008A5ED0">
      <w:pPr>
        <w:numPr>
          <w:ilvl w:val="0"/>
          <w:numId w:val="101"/>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 xml:space="preserve">Le mani </w:t>
      </w:r>
      <w:r w:rsidRPr="00A431DE">
        <w:rPr>
          <w:rFonts w:ascii="Arial" w:eastAsia="Times New Roman" w:hAnsi="Arial" w:cs="Arial"/>
          <w:b/>
          <w:sz w:val="24"/>
          <w:szCs w:val="24"/>
        </w:rPr>
        <w:t>tremano/sono più salde</w:t>
      </w:r>
    </w:p>
    <w:p w14:paraId="723CB0BA" w14:textId="77777777" w:rsidR="007A425C" w:rsidRPr="00FF53FF" w:rsidRDefault="007A425C" w:rsidP="008A5ED0">
      <w:pPr>
        <w:numPr>
          <w:ilvl w:val="0"/>
          <w:numId w:val="101"/>
        </w:numPr>
        <w:autoSpaceDE w:val="0"/>
        <w:autoSpaceDN w:val="0"/>
        <w:adjustRightInd w:val="0"/>
        <w:spacing w:after="0" w:line="240" w:lineRule="auto"/>
        <w:contextualSpacing/>
        <w:jc w:val="both"/>
        <w:rPr>
          <w:rFonts w:ascii="Arial" w:eastAsia="Times New Roman" w:hAnsi="Arial" w:cs="Arial"/>
          <w:b/>
          <w:sz w:val="24"/>
          <w:szCs w:val="24"/>
        </w:rPr>
      </w:pPr>
      <w:r w:rsidRPr="00A431DE">
        <w:rPr>
          <w:rFonts w:ascii="Arial" w:eastAsia="Times New Roman" w:hAnsi="Arial" w:cs="Arial"/>
          <w:b/>
          <w:sz w:val="24"/>
          <w:szCs w:val="24"/>
        </w:rPr>
        <w:t xml:space="preserve">Aumenta/diminuisce </w:t>
      </w:r>
      <w:r w:rsidRPr="00A431DE">
        <w:rPr>
          <w:rFonts w:ascii="Arial" w:eastAsia="Times New Roman" w:hAnsi="Arial" w:cs="Arial"/>
          <w:sz w:val="24"/>
          <w:szCs w:val="24"/>
        </w:rPr>
        <w:t>il controllo</w:t>
      </w:r>
    </w:p>
    <w:p w14:paraId="1D54B5A0" w14:textId="77777777" w:rsidR="000B2DB2" w:rsidRDefault="000B2DB2">
      <w:pPr>
        <w:autoSpaceDE w:val="0"/>
        <w:autoSpaceDN w:val="0"/>
        <w:adjustRightInd w:val="0"/>
        <w:spacing w:after="0" w:line="240" w:lineRule="auto"/>
        <w:ind w:left="720"/>
        <w:contextualSpacing/>
        <w:jc w:val="both"/>
        <w:rPr>
          <w:rFonts w:ascii="Arial" w:eastAsia="Times New Roman" w:hAnsi="Arial" w:cs="Arial"/>
          <w:b/>
          <w:sz w:val="24"/>
          <w:szCs w:val="24"/>
        </w:rPr>
      </w:pPr>
    </w:p>
    <w:p w14:paraId="55C87DE3" w14:textId="77777777" w:rsidR="000B2DB2" w:rsidRDefault="000B2DB2">
      <w:pPr>
        <w:autoSpaceDE w:val="0"/>
        <w:autoSpaceDN w:val="0"/>
        <w:adjustRightInd w:val="0"/>
        <w:spacing w:after="0" w:line="240" w:lineRule="auto"/>
        <w:ind w:left="720"/>
        <w:contextualSpacing/>
        <w:jc w:val="both"/>
        <w:rPr>
          <w:rFonts w:ascii="Arial" w:eastAsia="Times New Roman" w:hAnsi="Arial" w:cs="Arial"/>
          <w:b/>
          <w:sz w:val="24"/>
          <w:szCs w:val="24"/>
        </w:rPr>
      </w:pP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8"/>
        <w:gridCol w:w="1916"/>
        <w:gridCol w:w="2895"/>
        <w:gridCol w:w="1407"/>
        <w:gridCol w:w="2981"/>
      </w:tblGrid>
      <w:tr w:rsidR="00607870" w:rsidRPr="00A431DE" w14:paraId="714CC27C" w14:textId="77777777" w:rsidTr="00FF53FF">
        <w:trPr>
          <w:trHeight w:val="290"/>
          <w:tblHeader/>
        </w:trPr>
        <w:tc>
          <w:tcPr>
            <w:tcW w:w="1928" w:type="dxa"/>
            <w:tcBorders>
              <w:top w:val="nil"/>
              <w:right w:val="nil"/>
            </w:tcBorders>
            <w:shd w:val="clear" w:color="auto" w:fill="auto"/>
          </w:tcPr>
          <w:p w14:paraId="0792413D" w14:textId="77777777" w:rsidR="00607870" w:rsidRPr="00A431DE" w:rsidRDefault="00607870" w:rsidP="008A5ED0">
            <w:pPr>
              <w:autoSpaceDE w:val="0"/>
              <w:autoSpaceDN w:val="0"/>
              <w:adjustRightInd w:val="0"/>
              <w:spacing w:after="0" w:line="240" w:lineRule="auto"/>
              <w:jc w:val="both"/>
              <w:rPr>
                <w:rFonts w:ascii="Arial" w:eastAsia="Times New Roman" w:hAnsi="Arial" w:cs="Arial"/>
                <w:color w:val="000000"/>
                <w:sz w:val="24"/>
                <w:szCs w:val="24"/>
                <w:lang w:val="en-US" w:eastAsia="fr-FR" w:bidi="fr-FR"/>
              </w:rPr>
            </w:pPr>
          </w:p>
        </w:tc>
        <w:tc>
          <w:tcPr>
            <w:tcW w:w="4811" w:type="dxa"/>
            <w:gridSpan w:val="2"/>
            <w:tcBorders>
              <w:top w:val="nil"/>
              <w:left w:val="nil"/>
              <w:right w:val="single" w:sz="6" w:space="0" w:color="auto"/>
            </w:tcBorders>
            <w:shd w:val="clear" w:color="auto" w:fill="auto"/>
          </w:tcPr>
          <w:p w14:paraId="10DD777D" w14:textId="77777777" w:rsidR="00607870" w:rsidRPr="00A431DE" w:rsidRDefault="00607870" w:rsidP="008A5ED0">
            <w:pPr>
              <w:autoSpaceDE w:val="0"/>
              <w:autoSpaceDN w:val="0"/>
              <w:adjustRightInd w:val="0"/>
              <w:spacing w:after="0" w:line="240" w:lineRule="auto"/>
              <w:jc w:val="both"/>
              <w:rPr>
                <w:rFonts w:ascii="Arial" w:eastAsia="Times New Roman" w:hAnsi="Arial" w:cs="Arial"/>
                <w:color w:val="000000"/>
                <w:sz w:val="24"/>
                <w:szCs w:val="24"/>
                <w:lang w:val="en-US" w:eastAsia="fr-FR" w:bidi="fr-FR"/>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1B3D9DFA" w14:textId="77777777" w:rsidR="00607870" w:rsidRPr="00A431DE" w:rsidRDefault="00607870"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NOME</w:t>
            </w:r>
          </w:p>
        </w:tc>
        <w:tc>
          <w:tcPr>
            <w:tcW w:w="2981" w:type="dxa"/>
            <w:tcBorders>
              <w:top w:val="single" w:sz="6" w:space="0" w:color="auto"/>
              <w:left w:val="single" w:sz="6" w:space="0" w:color="auto"/>
              <w:bottom w:val="single" w:sz="6" w:space="0" w:color="auto"/>
              <w:right w:val="single" w:sz="6" w:space="0" w:color="auto"/>
            </w:tcBorders>
            <w:shd w:val="clear" w:color="auto" w:fill="auto"/>
          </w:tcPr>
          <w:p w14:paraId="25E22FB4" w14:textId="77777777" w:rsidR="00607870" w:rsidRPr="00A431DE" w:rsidRDefault="00607870" w:rsidP="008A5ED0">
            <w:pPr>
              <w:tabs>
                <w:tab w:val="left" w:pos="672"/>
              </w:tabs>
              <w:autoSpaceDE w:val="0"/>
              <w:autoSpaceDN w:val="0"/>
              <w:adjustRightInd w:val="0"/>
              <w:spacing w:after="0" w:line="240" w:lineRule="auto"/>
              <w:jc w:val="both"/>
              <w:rPr>
                <w:rFonts w:ascii="Arial" w:eastAsia="Times New Roman" w:hAnsi="Arial" w:cs="Arial"/>
                <w:b/>
                <w:color w:val="000000"/>
                <w:sz w:val="24"/>
                <w:szCs w:val="24"/>
                <w:lang w:val="en-US" w:eastAsia="fr-FR" w:bidi="fr-FR"/>
              </w:rPr>
            </w:pPr>
          </w:p>
        </w:tc>
      </w:tr>
      <w:tr w:rsidR="00607870" w:rsidRPr="00A431DE" w14:paraId="123320C0" w14:textId="77777777" w:rsidTr="00FF53FF">
        <w:trPr>
          <w:gridBefore w:val="2"/>
          <w:wBefore w:w="3844" w:type="dxa"/>
          <w:trHeight w:val="290"/>
          <w:tblHeader/>
        </w:trPr>
        <w:tc>
          <w:tcPr>
            <w:tcW w:w="2895" w:type="dxa"/>
            <w:tcBorders>
              <w:right w:val="single" w:sz="6" w:space="0" w:color="auto"/>
            </w:tcBorders>
            <w:shd w:val="clear" w:color="auto" w:fill="auto"/>
          </w:tcPr>
          <w:p w14:paraId="28CE14CC" w14:textId="77777777" w:rsidR="00607870" w:rsidRPr="00A431DE" w:rsidRDefault="00607870" w:rsidP="008A5ED0">
            <w:pPr>
              <w:autoSpaceDE w:val="0"/>
              <w:autoSpaceDN w:val="0"/>
              <w:adjustRightInd w:val="0"/>
              <w:spacing w:after="0" w:line="240" w:lineRule="auto"/>
              <w:jc w:val="both"/>
              <w:rPr>
                <w:rFonts w:ascii="Arial" w:eastAsia="Times New Roman" w:hAnsi="Arial" w:cs="Arial"/>
                <w:color w:val="000000"/>
                <w:sz w:val="24"/>
                <w:szCs w:val="24"/>
                <w:lang w:val="en-US" w:eastAsia="fr-FR" w:bidi="fr-FR"/>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0500926E" w14:textId="77777777" w:rsidR="00607870" w:rsidRPr="00A431DE" w:rsidRDefault="00607870"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COGNOME</w:t>
            </w:r>
          </w:p>
        </w:tc>
        <w:tc>
          <w:tcPr>
            <w:tcW w:w="2981" w:type="dxa"/>
            <w:tcBorders>
              <w:top w:val="single" w:sz="6" w:space="0" w:color="auto"/>
              <w:left w:val="single" w:sz="6" w:space="0" w:color="auto"/>
              <w:bottom w:val="single" w:sz="6" w:space="0" w:color="auto"/>
              <w:right w:val="single" w:sz="6" w:space="0" w:color="auto"/>
            </w:tcBorders>
            <w:shd w:val="clear" w:color="auto" w:fill="auto"/>
          </w:tcPr>
          <w:p w14:paraId="01FE41E8" w14:textId="77777777" w:rsidR="00607870" w:rsidRPr="00A431DE" w:rsidRDefault="00607870" w:rsidP="008A5ED0">
            <w:pPr>
              <w:autoSpaceDE w:val="0"/>
              <w:autoSpaceDN w:val="0"/>
              <w:adjustRightInd w:val="0"/>
              <w:spacing w:after="0" w:line="240" w:lineRule="auto"/>
              <w:jc w:val="both"/>
              <w:rPr>
                <w:rFonts w:ascii="Arial" w:eastAsia="Times New Roman" w:hAnsi="Arial" w:cs="Arial"/>
                <w:b/>
                <w:color w:val="000000"/>
                <w:sz w:val="24"/>
                <w:szCs w:val="24"/>
                <w:lang w:val="en-US" w:eastAsia="fr-FR" w:bidi="fr-FR"/>
              </w:rPr>
            </w:pPr>
          </w:p>
        </w:tc>
      </w:tr>
      <w:tr w:rsidR="00607870" w:rsidRPr="00A431DE" w14:paraId="1599E68E" w14:textId="77777777" w:rsidTr="00FF53FF">
        <w:trPr>
          <w:trHeight w:val="290"/>
          <w:tblHeader/>
        </w:trPr>
        <w:tc>
          <w:tcPr>
            <w:tcW w:w="6739" w:type="dxa"/>
            <w:gridSpan w:val="3"/>
            <w:vMerge w:val="restart"/>
            <w:tcBorders>
              <w:right w:val="single" w:sz="6" w:space="0" w:color="auto"/>
            </w:tcBorders>
            <w:shd w:val="clear" w:color="auto" w:fill="auto"/>
          </w:tcPr>
          <w:p w14:paraId="4E7C1375" w14:textId="77777777" w:rsidR="00607870" w:rsidRPr="00A431DE" w:rsidRDefault="00607870" w:rsidP="008A5ED0">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090358B5" w14:textId="77777777" w:rsidR="00607870" w:rsidRPr="00A431DE" w:rsidRDefault="00607870"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 xml:space="preserve">CLASSE </w:t>
            </w:r>
          </w:p>
        </w:tc>
        <w:tc>
          <w:tcPr>
            <w:tcW w:w="2981" w:type="dxa"/>
            <w:tcBorders>
              <w:top w:val="single" w:sz="6" w:space="0" w:color="auto"/>
              <w:left w:val="single" w:sz="6" w:space="0" w:color="auto"/>
              <w:bottom w:val="single" w:sz="6" w:space="0" w:color="auto"/>
              <w:right w:val="single" w:sz="6" w:space="0" w:color="auto"/>
            </w:tcBorders>
            <w:shd w:val="clear" w:color="auto" w:fill="auto"/>
          </w:tcPr>
          <w:p w14:paraId="606ECC21" w14:textId="77777777" w:rsidR="00607870" w:rsidRPr="00A431DE" w:rsidRDefault="00607870" w:rsidP="008A5ED0">
            <w:pPr>
              <w:tabs>
                <w:tab w:val="left" w:pos="576"/>
              </w:tabs>
              <w:autoSpaceDE w:val="0"/>
              <w:autoSpaceDN w:val="0"/>
              <w:adjustRightInd w:val="0"/>
              <w:spacing w:after="0" w:line="240" w:lineRule="auto"/>
              <w:jc w:val="both"/>
              <w:rPr>
                <w:rFonts w:ascii="Arial" w:eastAsia="Times New Roman" w:hAnsi="Arial" w:cs="Arial"/>
                <w:b/>
                <w:color w:val="000000"/>
                <w:sz w:val="24"/>
                <w:szCs w:val="24"/>
                <w:lang w:val="en-US" w:eastAsia="fr-FR" w:bidi="fr-FR"/>
              </w:rPr>
            </w:pPr>
          </w:p>
        </w:tc>
      </w:tr>
      <w:tr w:rsidR="00607870" w:rsidRPr="00A431DE" w14:paraId="03129182" w14:textId="77777777" w:rsidTr="00FF53FF">
        <w:trPr>
          <w:trHeight w:val="290"/>
          <w:tblHeader/>
        </w:trPr>
        <w:tc>
          <w:tcPr>
            <w:tcW w:w="6739" w:type="dxa"/>
            <w:gridSpan w:val="3"/>
            <w:vMerge/>
            <w:tcBorders>
              <w:bottom w:val="single" w:sz="6" w:space="0" w:color="auto"/>
              <w:right w:val="single" w:sz="6" w:space="0" w:color="auto"/>
            </w:tcBorders>
            <w:shd w:val="clear" w:color="auto" w:fill="auto"/>
          </w:tcPr>
          <w:p w14:paraId="4C2EA3E3" w14:textId="77777777" w:rsidR="00607870" w:rsidRPr="00A431DE" w:rsidRDefault="00607870" w:rsidP="008A5ED0">
            <w:pPr>
              <w:autoSpaceDE w:val="0"/>
              <w:autoSpaceDN w:val="0"/>
              <w:adjustRightInd w:val="0"/>
              <w:spacing w:after="0" w:line="240" w:lineRule="auto"/>
              <w:jc w:val="both"/>
              <w:rPr>
                <w:rFonts w:ascii="Arial" w:hAnsi="Arial" w:cs="Arial"/>
                <w:color w:val="000000"/>
                <w:sz w:val="24"/>
                <w:szCs w:val="24"/>
              </w:rPr>
            </w:pP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34520E30" w14:textId="77777777" w:rsidR="00607870" w:rsidRPr="00A431DE" w:rsidRDefault="00607870"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DATA</w:t>
            </w:r>
          </w:p>
        </w:tc>
        <w:tc>
          <w:tcPr>
            <w:tcW w:w="2981" w:type="dxa"/>
            <w:tcBorders>
              <w:top w:val="single" w:sz="6" w:space="0" w:color="auto"/>
              <w:left w:val="single" w:sz="6" w:space="0" w:color="auto"/>
              <w:bottom w:val="single" w:sz="6" w:space="0" w:color="auto"/>
              <w:right w:val="single" w:sz="6" w:space="0" w:color="auto"/>
            </w:tcBorders>
            <w:shd w:val="clear" w:color="auto" w:fill="auto"/>
          </w:tcPr>
          <w:p w14:paraId="4AF70F4B" w14:textId="77777777" w:rsidR="00607870" w:rsidRPr="00A431DE" w:rsidRDefault="00607870" w:rsidP="008A5ED0">
            <w:pPr>
              <w:tabs>
                <w:tab w:val="left" w:pos="518"/>
              </w:tabs>
              <w:autoSpaceDE w:val="0"/>
              <w:autoSpaceDN w:val="0"/>
              <w:adjustRightInd w:val="0"/>
              <w:spacing w:after="0" w:line="240" w:lineRule="auto"/>
              <w:jc w:val="both"/>
              <w:rPr>
                <w:rFonts w:ascii="Arial" w:eastAsia="Times New Roman" w:hAnsi="Arial" w:cs="Arial"/>
                <w:b/>
                <w:color w:val="000000"/>
                <w:sz w:val="24"/>
                <w:szCs w:val="24"/>
                <w:lang w:val="en-US" w:eastAsia="fr-FR" w:bidi="fr-FR"/>
              </w:rPr>
            </w:pPr>
          </w:p>
        </w:tc>
      </w:tr>
      <w:tr w:rsidR="00607870" w:rsidRPr="00A431DE" w14:paraId="00103930" w14:textId="77777777" w:rsidTr="00FF53FF">
        <w:trPr>
          <w:trHeight w:val="290"/>
          <w:tblHeader/>
        </w:trPr>
        <w:tc>
          <w:tcPr>
            <w:tcW w:w="3844" w:type="dxa"/>
            <w:gridSpan w:val="2"/>
            <w:tcBorders>
              <w:top w:val="single" w:sz="6" w:space="0" w:color="auto"/>
              <w:left w:val="single" w:sz="6" w:space="0" w:color="auto"/>
              <w:bottom w:val="single" w:sz="6" w:space="0" w:color="auto"/>
              <w:right w:val="single" w:sz="2" w:space="0" w:color="000000"/>
            </w:tcBorders>
            <w:shd w:val="clear" w:color="auto" w:fill="auto"/>
          </w:tcPr>
          <w:p w14:paraId="7A64D2DC" w14:textId="77777777" w:rsidR="00607870" w:rsidRPr="00A431DE" w:rsidRDefault="00607870"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 xml:space="preserve">SCHEDA N:             </w:t>
            </w:r>
            <w:r w:rsidR="00EE6096" w:rsidRPr="00A431DE">
              <w:rPr>
                <w:rFonts w:ascii="Arial" w:hAnsi="Arial" w:cs="Arial"/>
                <w:b/>
                <w:color w:val="000000"/>
                <w:sz w:val="24"/>
                <w:szCs w:val="24"/>
              </w:rPr>
              <w:t>2</w:t>
            </w:r>
            <w:r w:rsidR="00EE6096">
              <w:rPr>
                <w:rFonts w:ascii="Arial" w:hAnsi="Arial" w:cs="Arial"/>
                <w:b/>
                <w:color w:val="000000"/>
                <w:sz w:val="24"/>
                <w:szCs w:val="24"/>
              </w:rPr>
              <w:t>7</w:t>
            </w:r>
          </w:p>
        </w:tc>
        <w:tc>
          <w:tcPr>
            <w:tcW w:w="7283" w:type="dxa"/>
            <w:gridSpan w:val="3"/>
            <w:tcBorders>
              <w:top w:val="single" w:sz="2" w:space="0" w:color="000000"/>
              <w:left w:val="single" w:sz="2" w:space="0" w:color="000000"/>
              <w:bottom w:val="single" w:sz="6" w:space="0" w:color="auto"/>
              <w:right w:val="single" w:sz="6" w:space="0" w:color="auto"/>
            </w:tcBorders>
            <w:shd w:val="clear" w:color="auto" w:fill="auto"/>
          </w:tcPr>
          <w:p w14:paraId="08FA2954" w14:textId="77777777" w:rsidR="00607870" w:rsidRPr="00A431DE" w:rsidRDefault="00607870"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BIOLOGIA</w:t>
            </w:r>
          </w:p>
        </w:tc>
      </w:tr>
      <w:tr w:rsidR="00607870" w:rsidRPr="00A431DE" w14:paraId="66B128BC" w14:textId="77777777" w:rsidTr="00FF53FF">
        <w:trPr>
          <w:trHeight w:val="290"/>
        </w:trPr>
        <w:tc>
          <w:tcPr>
            <w:tcW w:w="6739" w:type="dxa"/>
            <w:gridSpan w:val="3"/>
            <w:tcBorders>
              <w:top w:val="single" w:sz="6" w:space="0" w:color="auto"/>
              <w:left w:val="single" w:sz="6" w:space="0" w:color="auto"/>
              <w:bottom w:val="single" w:sz="6" w:space="0" w:color="auto"/>
              <w:right w:val="single" w:sz="6" w:space="0" w:color="auto"/>
            </w:tcBorders>
            <w:shd w:val="clear" w:color="auto" w:fill="auto"/>
          </w:tcPr>
          <w:p w14:paraId="096E865C" w14:textId="77777777" w:rsidR="00607870" w:rsidRPr="00A431DE" w:rsidRDefault="00607870"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 xml:space="preserve">Settore scolastico applicabilità  </w:t>
            </w:r>
            <w:r w:rsidRPr="00A431DE">
              <w:rPr>
                <w:rFonts w:ascii="Arial" w:hAnsi="Arial" w:cs="Arial"/>
                <w:b/>
                <w:color w:val="000000"/>
                <w:sz w:val="24"/>
                <w:szCs w:val="24"/>
              </w:rPr>
              <w:t xml:space="preserve"> TRIENNIO</w:t>
            </w:r>
          </w:p>
        </w:tc>
        <w:tc>
          <w:tcPr>
            <w:tcW w:w="1407" w:type="dxa"/>
            <w:tcBorders>
              <w:top w:val="single" w:sz="6" w:space="0" w:color="auto"/>
              <w:left w:val="single" w:sz="6" w:space="0" w:color="auto"/>
              <w:bottom w:val="single" w:sz="6" w:space="0" w:color="auto"/>
              <w:right w:val="single" w:sz="6" w:space="0" w:color="auto"/>
            </w:tcBorders>
            <w:shd w:val="clear" w:color="auto" w:fill="auto"/>
          </w:tcPr>
          <w:p w14:paraId="7025396F" w14:textId="77777777" w:rsidR="00607870" w:rsidRPr="00A431DE" w:rsidRDefault="00607870"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A cura di</w:t>
            </w:r>
          </w:p>
        </w:tc>
        <w:tc>
          <w:tcPr>
            <w:tcW w:w="2981" w:type="dxa"/>
            <w:tcBorders>
              <w:top w:val="single" w:sz="6" w:space="0" w:color="auto"/>
              <w:left w:val="single" w:sz="6" w:space="0" w:color="auto"/>
              <w:bottom w:val="single" w:sz="6" w:space="0" w:color="auto"/>
              <w:right w:val="single" w:sz="6" w:space="0" w:color="auto"/>
            </w:tcBorders>
            <w:shd w:val="clear" w:color="auto" w:fill="auto"/>
          </w:tcPr>
          <w:p w14:paraId="5F193FCB" w14:textId="77777777" w:rsidR="00607870" w:rsidRPr="00A431DE" w:rsidRDefault="00607870"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b/>
                <w:color w:val="000000"/>
                <w:sz w:val="24"/>
                <w:szCs w:val="24"/>
              </w:rPr>
              <w:t xml:space="preserve">Maria Virginia </w:t>
            </w:r>
            <w:proofErr w:type="spellStart"/>
            <w:r w:rsidRPr="00A431DE">
              <w:rPr>
                <w:rFonts w:ascii="Arial" w:hAnsi="Arial" w:cs="Arial"/>
                <w:b/>
                <w:color w:val="000000"/>
                <w:sz w:val="24"/>
                <w:szCs w:val="24"/>
              </w:rPr>
              <w:t>Berzovini</w:t>
            </w:r>
            <w:proofErr w:type="spellEnd"/>
          </w:p>
        </w:tc>
      </w:tr>
      <w:tr w:rsidR="00607870" w:rsidRPr="00A431DE" w14:paraId="394C79E6" w14:textId="77777777" w:rsidTr="00FF53FF">
        <w:trPr>
          <w:trHeight w:val="595"/>
        </w:trPr>
        <w:tc>
          <w:tcPr>
            <w:tcW w:w="1928" w:type="dxa"/>
            <w:tcBorders>
              <w:top w:val="single" w:sz="6" w:space="0" w:color="auto"/>
              <w:left w:val="single" w:sz="6" w:space="0" w:color="auto"/>
              <w:bottom w:val="single" w:sz="6" w:space="0" w:color="auto"/>
              <w:right w:val="single" w:sz="6" w:space="0" w:color="auto"/>
            </w:tcBorders>
            <w:shd w:val="clear" w:color="auto" w:fill="auto"/>
          </w:tcPr>
          <w:p w14:paraId="357493E8" w14:textId="77777777" w:rsidR="00607870" w:rsidRPr="00A431DE" w:rsidRDefault="00607870"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ARGOMENTO</w:t>
            </w:r>
          </w:p>
        </w:tc>
        <w:tc>
          <w:tcPr>
            <w:tcW w:w="9199" w:type="dxa"/>
            <w:gridSpan w:val="4"/>
            <w:tcBorders>
              <w:top w:val="single" w:sz="6" w:space="0" w:color="auto"/>
              <w:left w:val="single" w:sz="6" w:space="0" w:color="auto"/>
              <w:bottom w:val="single" w:sz="6" w:space="0" w:color="auto"/>
              <w:right w:val="single" w:sz="6" w:space="0" w:color="auto"/>
            </w:tcBorders>
            <w:shd w:val="clear" w:color="auto" w:fill="auto"/>
          </w:tcPr>
          <w:p w14:paraId="545AFC6D" w14:textId="77777777" w:rsidR="00607870" w:rsidRPr="00A431DE" w:rsidRDefault="00607870" w:rsidP="008A5ED0">
            <w:pPr>
              <w:pStyle w:val="Titolo3"/>
              <w:spacing w:before="0" w:beforeAutospacing="0" w:after="0" w:afterAutospacing="0"/>
              <w:jc w:val="both"/>
              <w:rPr>
                <w:rFonts w:ascii="Arial" w:hAnsi="Arial" w:cs="Arial"/>
                <w:b w:val="0"/>
                <w:bCs w:val="0"/>
                <w:i/>
                <w:iCs/>
                <w:color w:val="243F60" w:themeColor="accent1" w:themeShade="7F"/>
                <w:sz w:val="24"/>
                <w:szCs w:val="24"/>
              </w:rPr>
            </w:pPr>
            <w:r w:rsidRPr="00A431DE">
              <w:rPr>
                <w:rFonts w:ascii="Arial" w:hAnsi="Arial" w:cs="Arial"/>
                <w:sz w:val="24"/>
                <w:szCs w:val="24"/>
              </w:rPr>
              <w:t xml:space="preserve">L’alterazione del sistema nervoso e </w:t>
            </w:r>
            <w:proofErr w:type="spellStart"/>
            <w:r w:rsidRPr="00A431DE">
              <w:rPr>
                <w:rFonts w:ascii="Arial" w:hAnsi="Arial" w:cs="Arial"/>
                <w:sz w:val="24"/>
                <w:szCs w:val="24"/>
              </w:rPr>
              <w:t>bio</w:t>
            </w:r>
            <w:proofErr w:type="spellEnd"/>
            <w:r w:rsidRPr="00A431DE">
              <w:rPr>
                <w:rFonts w:ascii="Arial" w:hAnsi="Arial" w:cs="Arial"/>
                <w:sz w:val="24"/>
                <w:szCs w:val="24"/>
              </w:rPr>
              <w:t>-chimico:</w:t>
            </w:r>
          </w:p>
          <w:p w14:paraId="4192D6F0" w14:textId="77777777" w:rsidR="00607870" w:rsidRPr="00A431DE" w:rsidRDefault="00607870" w:rsidP="008A5ED0">
            <w:pPr>
              <w:pStyle w:val="Titolo3"/>
              <w:spacing w:before="0" w:beforeAutospacing="0" w:after="0" w:afterAutospacing="0"/>
              <w:jc w:val="both"/>
              <w:rPr>
                <w:rFonts w:ascii="Arial" w:hAnsi="Arial" w:cs="Arial"/>
                <w:b w:val="0"/>
                <w:bCs w:val="0"/>
                <w:i/>
                <w:iCs/>
                <w:color w:val="000000"/>
                <w:sz w:val="24"/>
                <w:szCs w:val="24"/>
              </w:rPr>
            </w:pPr>
            <w:r w:rsidRPr="00A431DE">
              <w:rPr>
                <w:rFonts w:ascii="Arial" w:hAnsi="Arial" w:cs="Arial"/>
                <w:sz w:val="24"/>
                <w:szCs w:val="24"/>
              </w:rPr>
              <w:t>Alcool, droga e uso dei farmaci</w:t>
            </w:r>
          </w:p>
        </w:tc>
      </w:tr>
      <w:tr w:rsidR="00607870" w:rsidRPr="00A431DE" w14:paraId="591E258E" w14:textId="77777777" w:rsidTr="00FF53FF">
        <w:trPr>
          <w:trHeight w:val="568"/>
        </w:trPr>
        <w:tc>
          <w:tcPr>
            <w:tcW w:w="1928" w:type="dxa"/>
            <w:tcBorders>
              <w:top w:val="single" w:sz="6" w:space="0" w:color="auto"/>
              <w:left w:val="single" w:sz="6" w:space="0" w:color="auto"/>
              <w:bottom w:val="single" w:sz="6" w:space="0" w:color="auto"/>
              <w:right w:val="single" w:sz="6" w:space="0" w:color="auto"/>
            </w:tcBorders>
            <w:shd w:val="clear" w:color="auto" w:fill="auto"/>
          </w:tcPr>
          <w:p w14:paraId="45ED35AF" w14:textId="77777777" w:rsidR="00607870" w:rsidRPr="00A431DE" w:rsidRDefault="00607870"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OBIETTIVI didattici/formativi</w:t>
            </w:r>
          </w:p>
        </w:tc>
        <w:tc>
          <w:tcPr>
            <w:tcW w:w="9199" w:type="dxa"/>
            <w:gridSpan w:val="4"/>
            <w:tcBorders>
              <w:top w:val="single" w:sz="6" w:space="0" w:color="auto"/>
              <w:left w:val="single" w:sz="6" w:space="0" w:color="auto"/>
              <w:bottom w:val="single" w:sz="6" w:space="0" w:color="auto"/>
              <w:right w:val="single" w:sz="6" w:space="0" w:color="auto"/>
            </w:tcBorders>
            <w:shd w:val="clear" w:color="auto" w:fill="auto"/>
          </w:tcPr>
          <w:p w14:paraId="38315F34" w14:textId="77777777" w:rsidR="00607870" w:rsidRPr="00A431DE" w:rsidRDefault="00607870" w:rsidP="008A5ED0">
            <w:pPr>
              <w:autoSpaceDE w:val="0"/>
              <w:autoSpaceDN w:val="0"/>
              <w:adjustRightInd w:val="0"/>
              <w:spacing w:after="0" w:line="240" w:lineRule="auto"/>
              <w:jc w:val="both"/>
              <w:rPr>
                <w:rFonts w:ascii="Arial" w:eastAsia="Times New Roman" w:hAnsi="Arial" w:cs="Arial"/>
                <w:b/>
                <w:bCs/>
                <w:i/>
                <w:iCs/>
                <w:color w:val="000000"/>
                <w:sz w:val="24"/>
                <w:szCs w:val="24"/>
              </w:rPr>
            </w:pPr>
            <w:proofErr w:type="spellStart"/>
            <w:r w:rsidRPr="00A431DE">
              <w:rPr>
                <w:rFonts w:ascii="Arial" w:hAnsi="Arial" w:cs="Arial"/>
                <w:color w:val="000000"/>
                <w:sz w:val="24"/>
                <w:szCs w:val="24"/>
              </w:rPr>
              <w:t>Problem</w:t>
            </w:r>
            <w:proofErr w:type="spellEnd"/>
            <w:r w:rsidRPr="00A431DE">
              <w:rPr>
                <w:rFonts w:ascii="Arial" w:hAnsi="Arial" w:cs="Arial"/>
                <w:color w:val="000000"/>
                <w:sz w:val="24"/>
                <w:szCs w:val="24"/>
              </w:rPr>
              <w:t xml:space="preserve"> solving:</w:t>
            </w:r>
            <w:r w:rsidR="00205742">
              <w:rPr>
                <w:rFonts w:ascii="Arial" w:hAnsi="Arial" w:cs="Arial"/>
                <w:color w:val="000000"/>
                <w:sz w:val="24"/>
                <w:szCs w:val="24"/>
              </w:rPr>
              <w:t xml:space="preserve"> </w:t>
            </w:r>
            <w:r w:rsidRPr="00A431DE">
              <w:rPr>
                <w:rFonts w:ascii="Arial" w:hAnsi="Arial" w:cs="Arial"/>
                <w:color w:val="000000"/>
                <w:sz w:val="24"/>
                <w:szCs w:val="24"/>
              </w:rPr>
              <w:t xml:space="preserve">Analisi in situazione del coinvolgimento del sistema nervoso e </w:t>
            </w:r>
            <w:proofErr w:type="spellStart"/>
            <w:r w:rsidRPr="00A431DE">
              <w:rPr>
                <w:rFonts w:ascii="Arial" w:hAnsi="Arial" w:cs="Arial"/>
                <w:color w:val="000000"/>
                <w:sz w:val="24"/>
                <w:szCs w:val="24"/>
              </w:rPr>
              <w:t>bio</w:t>
            </w:r>
            <w:proofErr w:type="spellEnd"/>
            <w:r w:rsidRPr="00A431DE">
              <w:rPr>
                <w:rFonts w:ascii="Arial" w:hAnsi="Arial" w:cs="Arial"/>
                <w:color w:val="000000"/>
                <w:sz w:val="24"/>
                <w:szCs w:val="24"/>
              </w:rPr>
              <w:t>-chimico a seguito dell’assunzione di droga,</w:t>
            </w:r>
            <w:r w:rsidR="00205742">
              <w:rPr>
                <w:rFonts w:ascii="Arial" w:hAnsi="Arial" w:cs="Arial"/>
                <w:color w:val="000000"/>
                <w:sz w:val="24"/>
                <w:szCs w:val="24"/>
              </w:rPr>
              <w:t xml:space="preserve"> a</w:t>
            </w:r>
            <w:r w:rsidRPr="00A431DE">
              <w:rPr>
                <w:rFonts w:ascii="Arial" w:hAnsi="Arial" w:cs="Arial"/>
                <w:color w:val="000000"/>
                <w:sz w:val="24"/>
                <w:szCs w:val="24"/>
              </w:rPr>
              <w:t>lcool e farmaci</w:t>
            </w:r>
          </w:p>
        </w:tc>
      </w:tr>
    </w:tbl>
    <w:p w14:paraId="7493A65A" w14:textId="77777777" w:rsidR="000B2DB2" w:rsidRPr="008A5ED0" w:rsidRDefault="00C557B9" w:rsidP="008A5ED0">
      <w:pPr>
        <w:numPr>
          <w:ilvl w:val="0"/>
          <w:numId w:val="56"/>
        </w:numPr>
        <w:spacing w:after="0" w:line="240" w:lineRule="auto"/>
        <w:ind w:left="360"/>
        <w:contextualSpacing/>
        <w:jc w:val="both"/>
        <w:rPr>
          <w:rFonts w:ascii="Arial" w:hAnsi="Arial" w:cs="Arial"/>
          <w:b/>
        </w:rPr>
      </w:pPr>
      <w:r w:rsidRPr="00072068">
        <w:rPr>
          <w:rFonts w:ascii="Arial" w:eastAsia="Times New Roman" w:hAnsi="Arial" w:cs="Arial"/>
          <w:b/>
          <w:sz w:val="24"/>
          <w:szCs w:val="24"/>
        </w:rPr>
        <w:t>Individua le affermazioni corrette</w:t>
      </w:r>
    </w:p>
    <w:p w14:paraId="5F61CEDE" w14:textId="77777777" w:rsidR="000B2DB2" w:rsidRDefault="000B2DB2" w:rsidP="008A5ED0">
      <w:pPr>
        <w:spacing w:after="0" w:line="240" w:lineRule="auto"/>
        <w:ind w:left="360"/>
        <w:contextualSpacing/>
        <w:jc w:val="both"/>
        <w:rPr>
          <w:rFonts w:ascii="Arial" w:hAnsi="Arial" w:cs="Arial"/>
        </w:rPr>
      </w:pPr>
    </w:p>
    <w:p w14:paraId="464A045F" w14:textId="77777777" w:rsidR="000B2DB2" w:rsidRDefault="00607870" w:rsidP="008A5ED0">
      <w:pPr>
        <w:numPr>
          <w:ilvl w:val="0"/>
          <w:numId w:val="59"/>
        </w:numPr>
        <w:spacing w:after="0" w:line="240" w:lineRule="auto"/>
        <w:ind w:left="360"/>
        <w:jc w:val="both"/>
        <w:rPr>
          <w:rFonts w:ascii="Arial" w:eastAsia="Times New Roman" w:hAnsi="Arial" w:cs="Arial"/>
          <w:b/>
          <w:sz w:val="24"/>
          <w:szCs w:val="24"/>
        </w:rPr>
      </w:pPr>
      <w:r w:rsidRPr="00A431DE">
        <w:rPr>
          <w:rFonts w:ascii="Arial" w:eastAsia="Times New Roman" w:hAnsi="Arial" w:cs="Arial"/>
          <w:b/>
          <w:sz w:val="24"/>
          <w:szCs w:val="24"/>
        </w:rPr>
        <w:t>L’alcol è una sostanza psicoattiva i</w:t>
      </w:r>
      <w:r w:rsidR="00FF53FF">
        <w:rPr>
          <w:rFonts w:ascii="Arial" w:eastAsia="Times New Roman" w:hAnsi="Arial" w:cs="Arial"/>
          <w:b/>
          <w:sz w:val="24"/>
          <w:szCs w:val="24"/>
        </w:rPr>
        <w:t>n</w:t>
      </w:r>
      <w:r w:rsidRPr="00A431DE">
        <w:rPr>
          <w:rFonts w:ascii="Arial" w:eastAsia="Times New Roman" w:hAnsi="Arial" w:cs="Arial"/>
          <w:b/>
          <w:sz w:val="24"/>
          <w:szCs w:val="24"/>
        </w:rPr>
        <w:t xml:space="preserve"> quanto:</w:t>
      </w:r>
    </w:p>
    <w:p w14:paraId="209695AB" w14:textId="77777777" w:rsidR="000B2DB2" w:rsidRDefault="00607870" w:rsidP="008A5ED0">
      <w:pPr>
        <w:numPr>
          <w:ilvl w:val="0"/>
          <w:numId w:val="103"/>
        </w:numPr>
        <w:spacing w:after="0" w:line="240" w:lineRule="auto"/>
        <w:jc w:val="both"/>
        <w:rPr>
          <w:rFonts w:ascii="Arial" w:eastAsia="Times New Roman" w:hAnsi="Arial" w:cs="Arial"/>
          <w:sz w:val="24"/>
          <w:szCs w:val="24"/>
        </w:rPr>
      </w:pPr>
      <w:r w:rsidRPr="00A431DE">
        <w:rPr>
          <w:rFonts w:ascii="Arial" w:eastAsia="Times New Roman" w:hAnsi="Arial" w:cs="Arial"/>
          <w:sz w:val="24"/>
          <w:szCs w:val="24"/>
        </w:rPr>
        <w:t>è in grado di interferire con le funzioni neuropsichiche dell’individuo</w:t>
      </w:r>
    </w:p>
    <w:p w14:paraId="4BF87CD7" w14:textId="77777777" w:rsidR="000B2DB2" w:rsidRDefault="00607870" w:rsidP="008A5ED0">
      <w:pPr>
        <w:numPr>
          <w:ilvl w:val="0"/>
          <w:numId w:val="103"/>
        </w:numPr>
        <w:spacing w:after="0" w:line="240" w:lineRule="auto"/>
        <w:jc w:val="both"/>
        <w:rPr>
          <w:rFonts w:ascii="Arial" w:eastAsia="Times New Roman" w:hAnsi="Arial" w:cs="Arial"/>
          <w:sz w:val="24"/>
          <w:szCs w:val="24"/>
        </w:rPr>
      </w:pPr>
      <w:r w:rsidRPr="00A431DE">
        <w:rPr>
          <w:rFonts w:ascii="Arial" w:eastAsia="Times New Roman" w:hAnsi="Arial" w:cs="Arial"/>
          <w:sz w:val="24"/>
          <w:szCs w:val="24"/>
        </w:rPr>
        <w:t>aiuta il metabolismo delle cellule nervose</w:t>
      </w:r>
    </w:p>
    <w:p w14:paraId="16DA1508" w14:textId="77777777" w:rsidR="000B2DB2" w:rsidRDefault="00607870" w:rsidP="008A5ED0">
      <w:pPr>
        <w:numPr>
          <w:ilvl w:val="0"/>
          <w:numId w:val="103"/>
        </w:numPr>
        <w:spacing w:after="0" w:line="240" w:lineRule="auto"/>
        <w:jc w:val="both"/>
        <w:rPr>
          <w:rFonts w:ascii="Arial" w:eastAsia="Times New Roman" w:hAnsi="Arial" w:cs="Arial"/>
          <w:sz w:val="24"/>
          <w:szCs w:val="24"/>
        </w:rPr>
      </w:pPr>
      <w:r w:rsidRPr="00A431DE">
        <w:rPr>
          <w:rFonts w:ascii="Arial" w:eastAsia="Times New Roman" w:hAnsi="Arial" w:cs="Arial"/>
          <w:sz w:val="24"/>
          <w:szCs w:val="24"/>
        </w:rPr>
        <w:t>inibisce la liberazione di dopamina</w:t>
      </w:r>
    </w:p>
    <w:p w14:paraId="47658DFA" w14:textId="77777777" w:rsidR="000B2DB2" w:rsidRDefault="00607870" w:rsidP="008A5ED0">
      <w:pPr>
        <w:numPr>
          <w:ilvl w:val="0"/>
          <w:numId w:val="103"/>
        </w:numPr>
        <w:spacing w:after="0" w:line="240" w:lineRule="auto"/>
        <w:jc w:val="both"/>
        <w:rPr>
          <w:rFonts w:ascii="Arial" w:eastAsia="Times New Roman" w:hAnsi="Arial" w:cs="Arial"/>
          <w:sz w:val="24"/>
          <w:szCs w:val="24"/>
        </w:rPr>
      </w:pPr>
      <w:r w:rsidRPr="00A431DE">
        <w:rPr>
          <w:rFonts w:ascii="Arial" w:eastAsia="Times New Roman" w:hAnsi="Arial" w:cs="Arial"/>
          <w:sz w:val="24"/>
          <w:szCs w:val="24"/>
        </w:rPr>
        <w:t>esplica un’azione rilassante</w:t>
      </w:r>
    </w:p>
    <w:p w14:paraId="1E0480E5" w14:textId="77777777" w:rsidR="00607870" w:rsidRPr="00A431DE" w:rsidRDefault="00607870">
      <w:pPr>
        <w:spacing w:after="0" w:line="240" w:lineRule="auto"/>
        <w:jc w:val="both"/>
        <w:rPr>
          <w:rFonts w:ascii="Arial" w:eastAsia="Times New Roman" w:hAnsi="Arial" w:cs="Arial"/>
          <w:sz w:val="24"/>
          <w:szCs w:val="24"/>
        </w:rPr>
      </w:pPr>
    </w:p>
    <w:p w14:paraId="2DD19933" w14:textId="77777777" w:rsidR="000B2DB2" w:rsidRDefault="00607870" w:rsidP="008A5ED0">
      <w:pPr>
        <w:numPr>
          <w:ilvl w:val="0"/>
          <w:numId w:val="59"/>
        </w:numPr>
        <w:spacing w:after="0" w:line="240" w:lineRule="auto"/>
        <w:ind w:left="360"/>
        <w:jc w:val="both"/>
        <w:rPr>
          <w:rFonts w:ascii="Arial" w:eastAsia="Times New Roman" w:hAnsi="Arial" w:cs="Arial"/>
          <w:b/>
          <w:sz w:val="24"/>
          <w:szCs w:val="24"/>
        </w:rPr>
      </w:pPr>
      <w:r w:rsidRPr="00A431DE">
        <w:rPr>
          <w:rFonts w:ascii="Arial" w:eastAsia="Times New Roman" w:hAnsi="Arial" w:cs="Arial"/>
          <w:b/>
          <w:sz w:val="24"/>
          <w:szCs w:val="24"/>
        </w:rPr>
        <w:t>il campo visivo di un individuo è di circa 180°. A seguito di assunzione di sostanze alcoliche il guidatore passa alla cosiddetta visione “a tunnel” in quanto:</w:t>
      </w:r>
    </w:p>
    <w:p w14:paraId="5CEF025B" w14:textId="77777777" w:rsidR="00607870" w:rsidRPr="008A5ED0" w:rsidRDefault="00607870" w:rsidP="008A5ED0">
      <w:pPr>
        <w:pStyle w:val="Paragrafoelenco"/>
        <w:numPr>
          <w:ilvl w:val="0"/>
          <w:numId w:val="104"/>
        </w:num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aumenta la sua visione laterale</w:t>
      </w:r>
    </w:p>
    <w:p w14:paraId="583A4C2D" w14:textId="77777777" w:rsidR="00607870" w:rsidRPr="008A5ED0" w:rsidRDefault="00607870" w:rsidP="008A5ED0">
      <w:pPr>
        <w:pStyle w:val="Paragrafoelenco"/>
        <w:numPr>
          <w:ilvl w:val="0"/>
          <w:numId w:val="104"/>
        </w:num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diminuisce la visione laterale</w:t>
      </w:r>
    </w:p>
    <w:p w14:paraId="4F89427F" w14:textId="77777777" w:rsidR="00607870" w:rsidRPr="008A5ED0" w:rsidRDefault="00607870" w:rsidP="008A5ED0">
      <w:pPr>
        <w:pStyle w:val="Paragrafoelenco"/>
        <w:numPr>
          <w:ilvl w:val="0"/>
          <w:numId w:val="104"/>
        </w:num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aumenta la visione notturna</w:t>
      </w:r>
    </w:p>
    <w:p w14:paraId="5FC8EE68" w14:textId="77777777" w:rsidR="00607870" w:rsidRPr="008A5ED0" w:rsidRDefault="00607870" w:rsidP="008A5ED0">
      <w:pPr>
        <w:pStyle w:val="Paragrafoelenco"/>
        <w:numPr>
          <w:ilvl w:val="0"/>
          <w:numId w:val="104"/>
        </w:num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vede le immagini in modo limpido</w:t>
      </w:r>
    </w:p>
    <w:p w14:paraId="3A6EF7AE" w14:textId="77777777" w:rsidR="00607870" w:rsidRPr="00A431DE" w:rsidRDefault="00607870">
      <w:pPr>
        <w:spacing w:after="0" w:line="240" w:lineRule="auto"/>
        <w:jc w:val="both"/>
        <w:rPr>
          <w:rFonts w:ascii="Arial" w:eastAsia="Times New Roman" w:hAnsi="Arial" w:cs="Arial"/>
          <w:sz w:val="24"/>
          <w:szCs w:val="24"/>
        </w:rPr>
      </w:pPr>
    </w:p>
    <w:p w14:paraId="4E209744" w14:textId="77777777" w:rsidR="000B2DB2" w:rsidRDefault="00607870" w:rsidP="008A5ED0">
      <w:pPr>
        <w:numPr>
          <w:ilvl w:val="0"/>
          <w:numId w:val="59"/>
        </w:numPr>
        <w:spacing w:after="0" w:line="240" w:lineRule="auto"/>
        <w:ind w:left="360"/>
        <w:jc w:val="both"/>
        <w:rPr>
          <w:rFonts w:ascii="Arial" w:eastAsia="Times New Roman" w:hAnsi="Arial" w:cs="Arial"/>
          <w:b/>
          <w:sz w:val="24"/>
          <w:szCs w:val="24"/>
        </w:rPr>
      </w:pPr>
      <w:r w:rsidRPr="00A431DE">
        <w:rPr>
          <w:rFonts w:ascii="Arial" w:eastAsia="Times New Roman" w:hAnsi="Arial" w:cs="Arial"/>
          <w:b/>
          <w:sz w:val="24"/>
          <w:szCs w:val="24"/>
        </w:rPr>
        <w:t>La velocità di assorbimento dell’alcool nello stomaco aumenta se</w:t>
      </w:r>
    </w:p>
    <w:p w14:paraId="5357E95D" w14:textId="77777777" w:rsidR="00607870" w:rsidRPr="00A431DE" w:rsidRDefault="00607870" w:rsidP="008A5ED0">
      <w:pPr>
        <w:numPr>
          <w:ilvl w:val="0"/>
          <w:numId w:val="105"/>
        </w:numPr>
        <w:spacing w:after="0" w:line="240" w:lineRule="auto"/>
        <w:jc w:val="both"/>
        <w:rPr>
          <w:rFonts w:ascii="Arial" w:eastAsia="Times New Roman" w:hAnsi="Arial" w:cs="Arial"/>
          <w:sz w:val="24"/>
          <w:szCs w:val="24"/>
        </w:rPr>
      </w:pPr>
      <w:r w:rsidRPr="00A431DE">
        <w:rPr>
          <w:rFonts w:ascii="Arial" w:eastAsia="Times New Roman" w:hAnsi="Arial" w:cs="Arial"/>
          <w:sz w:val="24"/>
          <w:szCs w:val="24"/>
        </w:rPr>
        <w:t>Se si assumono bevande non gassate</w:t>
      </w:r>
    </w:p>
    <w:p w14:paraId="6EA07092" w14:textId="77777777" w:rsidR="00607870" w:rsidRPr="00A431DE" w:rsidRDefault="00607870" w:rsidP="008A5ED0">
      <w:pPr>
        <w:numPr>
          <w:ilvl w:val="0"/>
          <w:numId w:val="105"/>
        </w:numPr>
        <w:spacing w:after="0" w:line="240" w:lineRule="auto"/>
        <w:jc w:val="both"/>
        <w:rPr>
          <w:rFonts w:ascii="Arial" w:eastAsia="Times New Roman" w:hAnsi="Arial" w:cs="Arial"/>
          <w:sz w:val="24"/>
          <w:szCs w:val="24"/>
        </w:rPr>
      </w:pPr>
      <w:r w:rsidRPr="00A431DE">
        <w:rPr>
          <w:rFonts w:ascii="Arial" w:eastAsia="Times New Roman" w:hAnsi="Arial" w:cs="Arial"/>
          <w:sz w:val="24"/>
          <w:szCs w:val="24"/>
        </w:rPr>
        <w:t>Se si è a stomaco pieno</w:t>
      </w:r>
    </w:p>
    <w:p w14:paraId="1C0B7E70" w14:textId="77777777" w:rsidR="00607870" w:rsidRPr="00A431DE" w:rsidRDefault="00607870" w:rsidP="008A5ED0">
      <w:pPr>
        <w:numPr>
          <w:ilvl w:val="0"/>
          <w:numId w:val="105"/>
        </w:numPr>
        <w:spacing w:after="0" w:line="240" w:lineRule="auto"/>
        <w:jc w:val="both"/>
        <w:rPr>
          <w:rFonts w:ascii="Arial" w:eastAsia="Times New Roman" w:hAnsi="Arial" w:cs="Arial"/>
          <w:sz w:val="24"/>
          <w:szCs w:val="24"/>
        </w:rPr>
      </w:pPr>
      <w:r w:rsidRPr="00A431DE">
        <w:rPr>
          <w:rFonts w:ascii="Arial" w:eastAsia="Times New Roman" w:hAnsi="Arial" w:cs="Arial"/>
          <w:sz w:val="24"/>
          <w:szCs w:val="24"/>
        </w:rPr>
        <w:t>Se i cibi sono ad alto contenuto di grassi</w:t>
      </w:r>
    </w:p>
    <w:p w14:paraId="7FFE49A7" w14:textId="77777777" w:rsidR="00607870" w:rsidRPr="00A431DE" w:rsidRDefault="00607870" w:rsidP="008A5ED0">
      <w:pPr>
        <w:numPr>
          <w:ilvl w:val="0"/>
          <w:numId w:val="105"/>
        </w:numPr>
        <w:spacing w:after="0" w:line="240" w:lineRule="auto"/>
        <w:jc w:val="both"/>
        <w:rPr>
          <w:rFonts w:ascii="Arial" w:eastAsia="Times New Roman" w:hAnsi="Arial" w:cs="Arial"/>
          <w:sz w:val="24"/>
          <w:szCs w:val="24"/>
        </w:rPr>
      </w:pPr>
      <w:r w:rsidRPr="00A431DE">
        <w:rPr>
          <w:rFonts w:ascii="Arial" w:eastAsia="Times New Roman" w:hAnsi="Arial" w:cs="Arial"/>
          <w:sz w:val="24"/>
          <w:szCs w:val="24"/>
        </w:rPr>
        <w:t>Se si è a stomaco vuoto</w:t>
      </w:r>
    </w:p>
    <w:p w14:paraId="595C89FF" w14:textId="77777777" w:rsidR="000B2DB2" w:rsidRDefault="000B2DB2" w:rsidP="008A5ED0">
      <w:pPr>
        <w:spacing w:after="0" w:line="240" w:lineRule="auto"/>
        <w:ind w:left="360"/>
        <w:jc w:val="both"/>
        <w:rPr>
          <w:rFonts w:ascii="Arial" w:eastAsia="Times New Roman" w:hAnsi="Arial" w:cs="Arial"/>
          <w:b/>
          <w:sz w:val="24"/>
          <w:szCs w:val="24"/>
        </w:rPr>
      </w:pPr>
    </w:p>
    <w:p w14:paraId="4E26DF11" w14:textId="77777777" w:rsidR="000B2DB2" w:rsidRDefault="00607870" w:rsidP="008A5ED0">
      <w:pPr>
        <w:numPr>
          <w:ilvl w:val="0"/>
          <w:numId w:val="59"/>
        </w:numPr>
        <w:spacing w:after="0" w:line="240" w:lineRule="auto"/>
        <w:ind w:left="360"/>
        <w:jc w:val="both"/>
        <w:rPr>
          <w:rFonts w:ascii="Arial" w:eastAsia="Times New Roman" w:hAnsi="Arial" w:cs="Arial"/>
          <w:b/>
          <w:sz w:val="24"/>
          <w:szCs w:val="24"/>
        </w:rPr>
      </w:pPr>
      <w:r w:rsidRPr="00A431DE">
        <w:rPr>
          <w:rFonts w:ascii="Arial" w:eastAsia="Times New Roman" w:hAnsi="Arial" w:cs="Arial"/>
          <w:b/>
          <w:sz w:val="24"/>
          <w:szCs w:val="24"/>
        </w:rPr>
        <w:t>Metabolismo dell’alcol: Vero o falso</w:t>
      </w:r>
    </w:p>
    <w:p w14:paraId="44486A70" w14:textId="77777777" w:rsidR="00607870" w:rsidRPr="00A431DE" w:rsidRDefault="00607870" w:rsidP="008A5ED0">
      <w:pPr>
        <w:numPr>
          <w:ilvl w:val="0"/>
          <w:numId w:val="106"/>
        </w:numPr>
        <w:spacing w:after="0" w:line="240" w:lineRule="auto"/>
        <w:jc w:val="both"/>
        <w:rPr>
          <w:rFonts w:ascii="Arial" w:eastAsia="Times New Roman" w:hAnsi="Arial" w:cs="Arial"/>
          <w:sz w:val="24"/>
          <w:szCs w:val="24"/>
        </w:rPr>
      </w:pPr>
      <w:r w:rsidRPr="00A431DE">
        <w:rPr>
          <w:rFonts w:ascii="Arial" w:eastAsia="Times New Roman" w:hAnsi="Arial" w:cs="Arial"/>
          <w:sz w:val="24"/>
          <w:szCs w:val="24"/>
        </w:rPr>
        <w:t>L’etanolo viene assorbito per diffusione a livello dello stomaco</w:t>
      </w:r>
      <w:r w:rsidR="00DC3B3F">
        <w:rPr>
          <w:rFonts w:ascii="Arial" w:eastAsia="Times New Roman" w:hAnsi="Arial" w:cs="Arial"/>
          <w:sz w:val="24"/>
          <w:szCs w:val="24"/>
        </w:rPr>
        <w:tab/>
      </w:r>
      <w:r w:rsidR="00402797">
        <w:rPr>
          <w:rFonts w:ascii="Arial" w:eastAsia="Times New Roman" w:hAnsi="Arial" w:cs="Arial"/>
          <w:sz w:val="24"/>
          <w:szCs w:val="24"/>
        </w:rPr>
        <w:tab/>
      </w:r>
      <w:r w:rsidR="00402797">
        <w:rPr>
          <w:rFonts w:ascii="Arial" w:eastAsia="Times New Roman" w:hAnsi="Arial" w:cs="Arial"/>
          <w:sz w:val="24"/>
          <w:szCs w:val="24"/>
        </w:rPr>
        <w:tab/>
      </w:r>
      <w:r w:rsidR="00402797">
        <w:rPr>
          <w:rFonts w:ascii="Arial" w:eastAsia="Times New Roman" w:hAnsi="Arial" w:cs="Arial"/>
          <w:sz w:val="24"/>
          <w:szCs w:val="24"/>
        </w:rPr>
        <w:tab/>
      </w:r>
      <w:r w:rsidR="00402797">
        <w:rPr>
          <w:rFonts w:ascii="Arial" w:eastAsia="Times New Roman" w:hAnsi="Arial" w:cs="Arial"/>
          <w:sz w:val="24"/>
          <w:szCs w:val="24"/>
        </w:rPr>
        <w:tab/>
      </w:r>
      <w:r w:rsidRPr="00A431DE">
        <w:rPr>
          <w:rFonts w:ascii="Arial" w:eastAsia="Times New Roman" w:hAnsi="Arial" w:cs="Arial"/>
          <w:b/>
          <w:sz w:val="24"/>
          <w:szCs w:val="24"/>
        </w:rPr>
        <w:t>V  F</w:t>
      </w:r>
      <w:r w:rsidRPr="00A431DE">
        <w:rPr>
          <w:rFonts w:ascii="Arial" w:eastAsia="Times New Roman" w:hAnsi="Arial" w:cs="Arial"/>
          <w:sz w:val="24"/>
          <w:szCs w:val="24"/>
        </w:rPr>
        <w:t xml:space="preserve">  </w:t>
      </w:r>
    </w:p>
    <w:p w14:paraId="29282DAB" w14:textId="77777777" w:rsidR="00607870" w:rsidRPr="00A431DE" w:rsidRDefault="00607870" w:rsidP="008A5ED0">
      <w:pPr>
        <w:numPr>
          <w:ilvl w:val="0"/>
          <w:numId w:val="106"/>
        </w:numPr>
        <w:spacing w:after="0" w:line="240" w:lineRule="auto"/>
        <w:jc w:val="both"/>
        <w:rPr>
          <w:rFonts w:ascii="Arial" w:eastAsia="Times New Roman" w:hAnsi="Arial" w:cs="Arial"/>
          <w:sz w:val="24"/>
          <w:szCs w:val="24"/>
        </w:rPr>
      </w:pPr>
      <w:r w:rsidRPr="00A431DE">
        <w:rPr>
          <w:rFonts w:ascii="Arial" w:eastAsia="Times New Roman" w:hAnsi="Arial" w:cs="Arial"/>
          <w:sz w:val="24"/>
          <w:szCs w:val="24"/>
        </w:rPr>
        <w:t>La quantità di alcool assorbita non dipende dal volume ingerito</w:t>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b/>
          <w:sz w:val="24"/>
          <w:szCs w:val="24"/>
        </w:rPr>
        <w:t>V  F</w:t>
      </w:r>
    </w:p>
    <w:p w14:paraId="056CD0F1" w14:textId="77777777" w:rsidR="00607870" w:rsidRPr="00A431DE" w:rsidRDefault="00607870" w:rsidP="008A5ED0">
      <w:pPr>
        <w:numPr>
          <w:ilvl w:val="0"/>
          <w:numId w:val="106"/>
        </w:numPr>
        <w:spacing w:after="0" w:line="240" w:lineRule="auto"/>
        <w:jc w:val="both"/>
        <w:rPr>
          <w:rFonts w:ascii="Arial" w:eastAsia="Times New Roman" w:hAnsi="Arial" w:cs="Arial"/>
          <w:sz w:val="24"/>
          <w:szCs w:val="24"/>
        </w:rPr>
      </w:pPr>
      <w:r w:rsidRPr="00A431DE">
        <w:rPr>
          <w:rFonts w:ascii="Arial" w:eastAsia="Times New Roman" w:hAnsi="Arial" w:cs="Arial"/>
          <w:sz w:val="24"/>
          <w:szCs w:val="24"/>
        </w:rPr>
        <w:t>Una quantità di alcol inferiore al 15% viene eliminata con il respiro, il sudore e le urine</w:t>
      </w:r>
      <w:r w:rsidRPr="00A431DE">
        <w:rPr>
          <w:rFonts w:ascii="Arial" w:eastAsia="Times New Roman" w:hAnsi="Arial" w:cs="Arial"/>
          <w:sz w:val="24"/>
          <w:szCs w:val="24"/>
        </w:rPr>
        <w:tab/>
      </w:r>
      <w:r w:rsidRPr="00A431DE">
        <w:rPr>
          <w:rFonts w:ascii="Arial" w:eastAsia="Times New Roman" w:hAnsi="Arial" w:cs="Arial"/>
          <w:b/>
          <w:sz w:val="24"/>
          <w:szCs w:val="24"/>
        </w:rPr>
        <w:t>V  F</w:t>
      </w:r>
    </w:p>
    <w:p w14:paraId="3A985C88" w14:textId="77777777" w:rsidR="00607870" w:rsidRPr="00A431DE" w:rsidRDefault="00607870" w:rsidP="008A5ED0">
      <w:pPr>
        <w:numPr>
          <w:ilvl w:val="0"/>
          <w:numId w:val="106"/>
        </w:numPr>
        <w:spacing w:after="0" w:line="240" w:lineRule="auto"/>
        <w:jc w:val="both"/>
        <w:rPr>
          <w:rFonts w:ascii="Arial" w:eastAsia="Times New Roman" w:hAnsi="Arial" w:cs="Arial"/>
          <w:sz w:val="24"/>
          <w:szCs w:val="24"/>
        </w:rPr>
      </w:pPr>
      <w:r w:rsidRPr="00A431DE">
        <w:rPr>
          <w:rFonts w:ascii="Arial" w:eastAsia="Times New Roman" w:hAnsi="Arial" w:cs="Arial"/>
          <w:sz w:val="24"/>
          <w:szCs w:val="24"/>
        </w:rPr>
        <w:t>La maggior parte dell’alcool viene metabolizzata a livello del fegato</w:t>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b/>
          <w:sz w:val="24"/>
          <w:szCs w:val="24"/>
        </w:rPr>
        <w:t>V  F</w:t>
      </w:r>
    </w:p>
    <w:p w14:paraId="0222A2FA" w14:textId="77777777" w:rsidR="00607870" w:rsidRPr="00A431DE" w:rsidRDefault="00607870" w:rsidP="008A5ED0">
      <w:pPr>
        <w:numPr>
          <w:ilvl w:val="0"/>
          <w:numId w:val="106"/>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Entro un’ora, a stomaco vuoto, l’alcol trasportato dal sangue arriva al fegato</w:t>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b/>
          <w:sz w:val="24"/>
          <w:szCs w:val="24"/>
        </w:rPr>
        <w:t>V  F</w:t>
      </w:r>
    </w:p>
    <w:p w14:paraId="05D314EF" w14:textId="77777777" w:rsidR="00607870" w:rsidRPr="00A431DE" w:rsidRDefault="00607870" w:rsidP="008A5ED0">
      <w:pPr>
        <w:numPr>
          <w:ilvl w:val="0"/>
          <w:numId w:val="106"/>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Il fegato ha la possibilità di metabolizzare in media una quantità di alcol pari a 7g l’ora</w:t>
      </w:r>
      <w:r w:rsidRPr="00A431DE">
        <w:rPr>
          <w:rFonts w:ascii="Arial" w:eastAsia="Times New Roman" w:hAnsi="Arial" w:cs="Arial"/>
          <w:sz w:val="24"/>
          <w:szCs w:val="24"/>
        </w:rPr>
        <w:tab/>
      </w:r>
      <w:r w:rsidRPr="00A431DE">
        <w:rPr>
          <w:rFonts w:ascii="Arial" w:eastAsia="Times New Roman" w:hAnsi="Arial" w:cs="Arial"/>
          <w:b/>
          <w:sz w:val="24"/>
          <w:szCs w:val="24"/>
        </w:rPr>
        <w:t>V  F</w:t>
      </w:r>
    </w:p>
    <w:p w14:paraId="0DD6CC94" w14:textId="77777777" w:rsidR="00607870" w:rsidRPr="00A431DE" w:rsidRDefault="00607870" w:rsidP="008A5ED0">
      <w:pPr>
        <w:numPr>
          <w:ilvl w:val="0"/>
          <w:numId w:val="106"/>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L’eliminazione di alcol è favorita sia dal freddo, dall’attività fisica che dal caffè</w:t>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b/>
          <w:sz w:val="24"/>
          <w:szCs w:val="24"/>
        </w:rPr>
        <w:t>V  F</w:t>
      </w:r>
    </w:p>
    <w:p w14:paraId="0472F345" w14:textId="77777777" w:rsidR="00607870" w:rsidRPr="00A431DE" w:rsidRDefault="00607870" w:rsidP="002F0B86">
      <w:pPr>
        <w:spacing w:after="0" w:line="240" w:lineRule="auto"/>
        <w:jc w:val="both"/>
        <w:rPr>
          <w:rFonts w:ascii="Arial" w:eastAsia="Times New Roman" w:hAnsi="Arial" w:cs="Arial"/>
          <w:sz w:val="24"/>
          <w:szCs w:val="24"/>
        </w:rPr>
      </w:pPr>
    </w:p>
    <w:p w14:paraId="48EB5A6C" w14:textId="77777777" w:rsidR="000B2DB2" w:rsidRDefault="00607870">
      <w:pPr>
        <w:numPr>
          <w:ilvl w:val="0"/>
          <w:numId w:val="59"/>
        </w:numPr>
        <w:spacing w:after="0" w:line="240" w:lineRule="auto"/>
        <w:jc w:val="both"/>
        <w:rPr>
          <w:rFonts w:ascii="Arial" w:eastAsia="Times New Roman" w:hAnsi="Arial" w:cs="Arial"/>
          <w:b/>
          <w:sz w:val="24"/>
          <w:szCs w:val="24"/>
        </w:rPr>
      </w:pPr>
      <w:r w:rsidRPr="00A431DE">
        <w:rPr>
          <w:rFonts w:ascii="Arial" w:eastAsia="Times New Roman" w:hAnsi="Arial" w:cs="Arial"/>
          <w:b/>
          <w:sz w:val="24"/>
          <w:szCs w:val="24"/>
        </w:rPr>
        <w:t xml:space="preserve">Crea uno schema logico riordinando le seguenti parole </w:t>
      </w:r>
    </w:p>
    <w:p w14:paraId="07F8B3D9" w14:textId="77777777" w:rsidR="00607870" w:rsidRPr="00A431DE" w:rsidRDefault="00607870" w:rsidP="002F0B86">
      <w:pPr>
        <w:spacing w:after="0" w:line="240" w:lineRule="auto"/>
        <w:jc w:val="both"/>
        <w:rPr>
          <w:rFonts w:ascii="Arial" w:eastAsia="Times New Roman" w:hAnsi="Arial" w:cs="Arial"/>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78"/>
      </w:tblGrid>
      <w:tr w:rsidR="00607870" w:rsidRPr="00A431DE" w14:paraId="1ADFFB48" w14:textId="77777777" w:rsidTr="003A6768">
        <w:tc>
          <w:tcPr>
            <w:tcW w:w="9778" w:type="dxa"/>
          </w:tcPr>
          <w:p w14:paraId="6B183617" w14:textId="77777777" w:rsidR="00607870" w:rsidRPr="00A431DE" w:rsidRDefault="00607870" w:rsidP="002F0B86">
            <w:pPr>
              <w:spacing w:after="0" w:line="240" w:lineRule="auto"/>
              <w:jc w:val="both"/>
              <w:rPr>
                <w:rFonts w:ascii="Arial" w:eastAsia="Times New Roman" w:hAnsi="Arial" w:cs="Arial"/>
                <w:sz w:val="24"/>
                <w:szCs w:val="24"/>
              </w:rPr>
            </w:pPr>
            <w:r w:rsidRPr="00A431DE">
              <w:rPr>
                <w:rFonts w:ascii="Arial" w:eastAsia="Times New Roman" w:hAnsi="Arial" w:cs="Arial"/>
                <w:sz w:val="24"/>
                <w:szCs w:val="24"/>
              </w:rPr>
              <w:t xml:space="preserve">Etanolo – corpi chetonici – stomaco – </w:t>
            </w:r>
            <w:proofErr w:type="spellStart"/>
            <w:r w:rsidRPr="00A431DE">
              <w:rPr>
                <w:rFonts w:ascii="Arial" w:eastAsia="Times New Roman" w:hAnsi="Arial" w:cs="Arial"/>
                <w:sz w:val="24"/>
                <w:szCs w:val="24"/>
              </w:rPr>
              <w:t>acetil-CoA</w:t>
            </w:r>
            <w:proofErr w:type="spellEnd"/>
            <w:r w:rsidRPr="00A431DE">
              <w:rPr>
                <w:rFonts w:ascii="Arial" w:eastAsia="Times New Roman" w:hAnsi="Arial" w:cs="Arial"/>
                <w:sz w:val="24"/>
                <w:szCs w:val="24"/>
              </w:rPr>
              <w:t xml:space="preserve"> – intestino – ciclo di Krebs – acetaldeide – acidi grassi - fegato</w:t>
            </w:r>
          </w:p>
        </w:tc>
      </w:tr>
    </w:tbl>
    <w:p w14:paraId="1DB7B46D" w14:textId="77777777" w:rsidR="00607870" w:rsidRPr="00A431DE" w:rsidRDefault="00607870" w:rsidP="002F0B86">
      <w:pPr>
        <w:spacing w:after="0" w:line="240" w:lineRule="auto"/>
        <w:jc w:val="both"/>
        <w:rPr>
          <w:rFonts w:ascii="Arial" w:eastAsia="Times New Roman" w:hAnsi="Arial" w:cs="Arial"/>
          <w:sz w:val="24"/>
          <w:szCs w:val="24"/>
        </w:rPr>
      </w:pPr>
    </w:p>
    <w:p w14:paraId="2B918713" w14:textId="77777777" w:rsidR="00607870" w:rsidRPr="00A431DE" w:rsidRDefault="00A35AE5" w:rsidP="002F0B86">
      <w:pPr>
        <w:spacing w:after="0" w:line="240" w:lineRule="auto"/>
        <w:ind w:left="708" w:firstLine="708"/>
        <w:jc w:val="both"/>
        <w:rPr>
          <w:rFonts w:ascii="Arial" w:eastAsia="Times New Roman" w:hAnsi="Arial" w:cs="Arial"/>
          <w:b/>
          <w:sz w:val="24"/>
          <w:szCs w:val="24"/>
        </w:rPr>
      </w:pPr>
      <w:r>
        <w:rPr>
          <w:rFonts w:ascii="Arial" w:eastAsia="Times New Roman" w:hAnsi="Arial" w:cs="Arial"/>
          <w:b/>
          <w:noProof/>
          <w:sz w:val="24"/>
          <w:szCs w:val="24"/>
        </w:rPr>
        <w:pict w14:anchorId="7BAF7253">
          <v:shapetype id="_x0000_t32" coordsize="21600,21600" o:spt="32" o:oned="t" path="m,l21600,21600e" filled="f">
            <v:path arrowok="t" fillok="f" o:connecttype="none"/>
            <o:lock v:ext="edit" shapetype="t"/>
          </v:shapetype>
          <v:shape id="AutoShape 45" o:spid="_x0000_s1047" type="#_x0000_t32" style="position:absolute;left:0;text-align:left;margin-left:133.8pt;margin-top:7.5pt;width:1in;height:22.5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">
            <v:stroke endarrow="block"/>
          </v:shape>
        </w:pict>
      </w:r>
      <w:r w:rsidR="00607870" w:rsidRPr="00A431DE">
        <w:rPr>
          <w:rFonts w:ascii="Arial" w:eastAsia="Times New Roman" w:hAnsi="Arial" w:cs="Arial"/>
          <w:b/>
          <w:sz w:val="24"/>
          <w:szCs w:val="24"/>
        </w:rPr>
        <w:t>……………</w:t>
      </w:r>
    </w:p>
    <w:p w14:paraId="08F7B6B4" w14:textId="77777777" w:rsidR="00607870" w:rsidRPr="00A431DE" w:rsidRDefault="00607870" w:rsidP="002F0B86">
      <w:pPr>
        <w:spacing w:after="0" w:line="240" w:lineRule="auto"/>
        <w:jc w:val="both"/>
        <w:rPr>
          <w:rFonts w:ascii="Arial" w:eastAsia="Times New Roman" w:hAnsi="Arial" w:cs="Arial"/>
          <w:b/>
          <w:sz w:val="24"/>
          <w:szCs w:val="24"/>
        </w:rPr>
      </w:pPr>
    </w:p>
    <w:p w14:paraId="2228BFDB" w14:textId="77777777" w:rsidR="00607870" w:rsidRPr="00A431DE" w:rsidRDefault="00607870" w:rsidP="002F0B86">
      <w:pPr>
        <w:spacing w:after="0" w:line="240" w:lineRule="auto"/>
        <w:jc w:val="both"/>
        <w:rPr>
          <w:rFonts w:ascii="Arial" w:eastAsia="Times New Roman" w:hAnsi="Arial" w:cs="Arial"/>
          <w:b/>
          <w:sz w:val="24"/>
          <w:szCs w:val="24"/>
        </w:rPr>
      </w:pPr>
      <w:r w:rsidRPr="00A431DE">
        <w:rPr>
          <w:rFonts w:ascii="Arial" w:eastAsia="Times New Roman" w:hAnsi="Arial" w:cs="Arial"/>
          <w:b/>
          <w:sz w:val="24"/>
          <w:szCs w:val="24"/>
        </w:rPr>
        <w:tab/>
      </w:r>
      <w:r w:rsidRPr="00A431DE">
        <w:rPr>
          <w:rFonts w:ascii="Arial" w:eastAsia="Times New Roman" w:hAnsi="Arial" w:cs="Arial"/>
          <w:b/>
          <w:sz w:val="24"/>
          <w:szCs w:val="24"/>
        </w:rPr>
        <w:tab/>
      </w:r>
      <w:r w:rsidRPr="00A431DE">
        <w:rPr>
          <w:rFonts w:ascii="Arial" w:eastAsia="Times New Roman" w:hAnsi="Arial" w:cs="Arial"/>
          <w:b/>
          <w:sz w:val="24"/>
          <w:szCs w:val="24"/>
        </w:rPr>
        <w:tab/>
      </w:r>
      <w:r w:rsidRPr="00A431DE">
        <w:rPr>
          <w:rFonts w:ascii="Arial" w:eastAsia="Times New Roman" w:hAnsi="Arial" w:cs="Arial"/>
          <w:b/>
          <w:sz w:val="24"/>
          <w:szCs w:val="24"/>
        </w:rPr>
        <w:tab/>
      </w:r>
      <w:r w:rsidRPr="00A431DE">
        <w:rPr>
          <w:rFonts w:ascii="Arial" w:eastAsia="Times New Roman" w:hAnsi="Arial" w:cs="Arial"/>
          <w:b/>
          <w:sz w:val="24"/>
          <w:szCs w:val="24"/>
        </w:rPr>
        <w:tab/>
      </w:r>
      <w:r w:rsidRPr="00A431DE">
        <w:rPr>
          <w:rFonts w:ascii="Arial" w:eastAsia="Times New Roman" w:hAnsi="Arial" w:cs="Arial"/>
          <w:b/>
          <w:sz w:val="24"/>
          <w:szCs w:val="24"/>
        </w:rPr>
        <w:tab/>
        <w:t>……………..</w:t>
      </w:r>
    </w:p>
    <w:p w14:paraId="1054EB56" w14:textId="77777777" w:rsidR="00607870" w:rsidRPr="00A431DE" w:rsidRDefault="00A35AE5" w:rsidP="002F0B86">
      <w:pPr>
        <w:spacing w:after="0" w:line="240" w:lineRule="auto"/>
        <w:jc w:val="both"/>
        <w:rPr>
          <w:rFonts w:ascii="Arial" w:eastAsia="Times New Roman" w:hAnsi="Arial" w:cs="Arial"/>
          <w:b/>
          <w:sz w:val="24"/>
          <w:szCs w:val="24"/>
        </w:rPr>
      </w:pPr>
      <w:r>
        <w:rPr>
          <w:rFonts w:ascii="Arial" w:eastAsia="Times New Roman" w:hAnsi="Arial" w:cs="Arial"/>
          <w:b/>
          <w:noProof/>
          <w:sz w:val="24"/>
          <w:szCs w:val="24"/>
        </w:rPr>
        <w:pict w14:anchorId="14C1D437">
          <v:shape id="AutoShape 46" o:spid="_x0000_s1046" type="#_x0000_t32" style="position:absolute;left:0;text-align:left;margin-left:149.55pt;margin-top:.3pt;width:56.25pt;height:17.25pt;flip:y;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">
            <v:stroke endarrow="block"/>
          </v:shape>
        </w:pict>
      </w:r>
      <w:r>
        <w:rPr>
          <w:rFonts w:ascii="Arial" w:eastAsia="Times New Roman" w:hAnsi="Arial" w:cs="Arial"/>
          <w:b/>
          <w:noProof/>
          <w:sz w:val="24"/>
          <w:szCs w:val="24"/>
        </w:rPr>
        <w:pict w14:anchorId="6AF6F168">
          <v:shape id="AutoShape 47" o:spid="_x0000_s1045" type="#_x0000_t32" style="position:absolute;left:0;text-align:left;margin-left:239.55pt;margin-top:.3pt;width:0;height:24pt;z-index:251667456;visibility:visible;mso-wrap-distance-left:3.17492mm;mso-wrap-distance-right:3.17492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">
            <v:stroke endarrow="block"/>
          </v:shape>
        </w:pict>
      </w:r>
    </w:p>
    <w:p w14:paraId="24D4ED41" w14:textId="77777777" w:rsidR="00607870" w:rsidRPr="00A431DE" w:rsidRDefault="00607870" w:rsidP="002F0B86">
      <w:pPr>
        <w:spacing w:after="0" w:line="240" w:lineRule="auto"/>
        <w:ind w:firstLine="708"/>
        <w:jc w:val="both"/>
        <w:rPr>
          <w:rFonts w:ascii="Arial" w:eastAsia="Times New Roman" w:hAnsi="Arial" w:cs="Arial"/>
          <w:b/>
          <w:sz w:val="24"/>
          <w:szCs w:val="24"/>
        </w:rPr>
      </w:pPr>
      <w:r w:rsidRPr="00A431DE">
        <w:rPr>
          <w:rFonts w:ascii="Arial" w:eastAsia="Times New Roman" w:hAnsi="Arial" w:cs="Arial"/>
          <w:b/>
          <w:sz w:val="24"/>
          <w:szCs w:val="24"/>
        </w:rPr>
        <w:t>……………………….</w:t>
      </w:r>
    </w:p>
    <w:p w14:paraId="179E9422" w14:textId="77777777" w:rsidR="00607870" w:rsidRPr="00A431DE" w:rsidRDefault="00A35AE5" w:rsidP="002F0B86">
      <w:pPr>
        <w:spacing w:after="0" w:line="240" w:lineRule="auto"/>
        <w:jc w:val="both"/>
        <w:rPr>
          <w:rFonts w:ascii="Arial" w:eastAsia="Times New Roman" w:hAnsi="Arial" w:cs="Arial"/>
          <w:b/>
          <w:sz w:val="24"/>
          <w:szCs w:val="24"/>
        </w:rPr>
      </w:pPr>
      <w:r>
        <w:rPr>
          <w:rFonts w:ascii="Arial" w:eastAsia="Times New Roman" w:hAnsi="Arial" w:cs="Arial"/>
          <w:b/>
          <w:noProof/>
          <w:sz w:val="24"/>
          <w:szCs w:val="24"/>
        </w:rPr>
        <w:pict w14:anchorId="1E982229">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utoShape 53" o:spid="_x0000_s1044" type="#_x0000_t103" style="position:absolute;left:0;text-align:left;margin-left:264.3pt;margin-top:8pt;width:24.4pt;height:27.7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"/>
        </w:pict>
      </w:r>
      <w:r>
        <w:rPr>
          <w:rFonts w:ascii="Arial" w:eastAsia="Times New Roman" w:hAnsi="Arial" w:cs="Arial"/>
          <w:b/>
          <w:noProof/>
          <w:sz w:val="24"/>
          <w:szCs w:val="24"/>
        </w:rPr>
        <w:pict w14:anchorId="4D6350A4">
          <v:shape id="AutoShape 51" o:spid="_x0000_s1043" style="position:absolute;left:0;text-align:left;margin-left:310.05pt;margin-top:8pt;width:27pt;height:43.5pt;z-index:251671552;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" adj="0,,0" path="m21600,6079l15126,r,2912l12427,2912c5564,2912,,7052,,12158r,9442l6474,21600r,-9442c6474,10550,9139,9246,12427,9246r2699,l15126,12158,21600,6079xe">
            <v:stroke joinstyle="miter"/>
            <v:formulas/>
            <v:path o:connecttype="custom" o:connectlocs="60515246,0;60515246,203413701;12950333,361386088;86416166,101706838" o:connectangles="270,90,90,0" textboxrect="12427,2912,18227,9246"/>
          </v:shape>
        </w:pict>
      </w:r>
      <w:r w:rsidR="00607870" w:rsidRPr="00A431DE">
        <w:rPr>
          <w:rFonts w:ascii="Arial" w:eastAsia="Times New Roman" w:hAnsi="Arial" w:cs="Arial"/>
          <w:b/>
          <w:sz w:val="24"/>
          <w:szCs w:val="24"/>
        </w:rPr>
        <w:tab/>
      </w:r>
      <w:r w:rsidR="00607870" w:rsidRPr="00A431DE">
        <w:rPr>
          <w:rFonts w:ascii="Arial" w:eastAsia="Times New Roman" w:hAnsi="Arial" w:cs="Arial"/>
          <w:b/>
          <w:sz w:val="24"/>
          <w:szCs w:val="24"/>
        </w:rPr>
        <w:tab/>
      </w:r>
      <w:r w:rsidR="00607870" w:rsidRPr="00A431DE">
        <w:rPr>
          <w:rFonts w:ascii="Arial" w:eastAsia="Times New Roman" w:hAnsi="Arial" w:cs="Arial"/>
          <w:b/>
          <w:sz w:val="24"/>
          <w:szCs w:val="24"/>
        </w:rPr>
        <w:tab/>
      </w:r>
      <w:r w:rsidR="00607870" w:rsidRPr="00A431DE">
        <w:rPr>
          <w:rFonts w:ascii="Arial" w:eastAsia="Times New Roman" w:hAnsi="Arial" w:cs="Arial"/>
          <w:b/>
          <w:sz w:val="24"/>
          <w:szCs w:val="24"/>
        </w:rPr>
        <w:tab/>
      </w:r>
      <w:r w:rsidR="00607870" w:rsidRPr="00A431DE">
        <w:rPr>
          <w:rFonts w:ascii="Arial" w:eastAsia="Times New Roman" w:hAnsi="Arial" w:cs="Arial"/>
          <w:b/>
          <w:sz w:val="24"/>
          <w:szCs w:val="24"/>
        </w:rPr>
        <w:tab/>
      </w:r>
      <w:r w:rsidR="00607870" w:rsidRPr="00A431DE">
        <w:rPr>
          <w:rFonts w:ascii="Arial" w:eastAsia="Times New Roman" w:hAnsi="Arial" w:cs="Arial"/>
          <w:b/>
          <w:sz w:val="24"/>
          <w:szCs w:val="24"/>
        </w:rPr>
        <w:tab/>
        <w:t>………….</w:t>
      </w:r>
      <w:r w:rsidR="00607870" w:rsidRPr="00A431DE">
        <w:rPr>
          <w:rFonts w:ascii="Arial" w:eastAsia="Times New Roman" w:hAnsi="Arial" w:cs="Arial"/>
          <w:b/>
          <w:sz w:val="24"/>
          <w:szCs w:val="24"/>
        </w:rPr>
        <w:tab/>
      </w:r>
      <w:r w:rsidR="00607870" w:rsidRPr="00A431DE">
        <w:rPr>
          <w:rFonts w:ascii="Arial" w:eastAsia="Times New Roman" w:hAnsi="Arial" w:cs="Arial"/>
          <w:b/>
          <w:sz w:val="24"/>
          <w:szCs w:val="24"/>
        </w:rPr>
        <w:tab/>
      </w:r>
      <w:r w:rsidR="00607870" w:rsidRPr="00A431DE">
        <w:rPr>
          <w:rFonts w:ascii="Arial" w:eastAsia="Times New Roman" w:hAnsi="Arial" w:cs="Arial"/>
          <w:b/>
          <w:sz w:val="24"/>
          <w:szCs w:val="24"/>
        </w:rPr>
        <w:tab/>
      </w:r>
    </w:p>
    <w:p w14:paraId="39A594B3" w14:textId="77777777" w:rsidR="00607870" w:rsidRPr="00A431DE" w:rsidRDefault="00607870" w:rsidP="002F0B86">
      <w:pPr>
        <w:spacing w:after="0" w:line="240" w:lineRule="auto"/>
        <w:jc w:val="both"/>
        <w:rPr>
          <w:rFonts w:ascii="Arial" w:eastAsia="Times New Roman" w:hAnsi="Arial" w:cs="Arial"/>
          <w:b/>
          <w:sz w:val="24"/>
          <w:szCs w:val="24"/>
        </w:rPr>
      </w:pPr>
      <w:r w:rsidRPr="00A431DE">
        <w:rPr>
          <w:rFonts w:ascii="Arial" w:eastAsia="Times New Roman" w:hAnsi="Arial" w:cs="Arial"/>
          <w:b/>
          <w:sz w:val="24"/>
          <w:szCs w:val="24"/>
        </w:rPr>
        <w:tab/>
      </w:r>
      <w:r w:rsidRPr="00A431DE">
        <w:rPr>
          <w:rFonts w:ascii="Arial" w:eastAsia="Times New Roman" w:hAnsi="Arial" w:cs="Arial"/>
          <w:b/>
          <w:sz w:val="24"/>
          <w:szCs w:val="24"/>
        </w:rPr>
        <w:tab/>
      </w:r>
      <w:r w:rsidRPr="00A431DE">
        <w:rPr>
          <w:rFonts w:ascii="Arial" w:eastAsia="Times New Roman" w:hAnsi="Arial" w:cs="Arial"/>
          <w:b/>
          <w:sz w:val="24"/>
          <w:szCs w:val="24"/>
        </w:rPr>
        <w:tab/>
      </w:r>
      <w:r w:rsidRPr="00A431DE">
        <w:rPr>
          <w:rFonts w:ascii="Arial" w:eastAsia="Times New Roman" w:hAnsi="Arial" w:cs="Arial"/>
          <w:b/>
          <w:sz w:val="24"/>
          <w:szCs w:val="24"/>
        </w:rPr>
        <w:tab/>
      </w:r>
      <w:r w:rsidRPr="00A431DE">
        <w:rPr>
          <w:rFonts w:ascii="Arial" w:eastAsia="Times New Roman" w:hAnsi="Arial" w:cs="Arial"/>
          <w:b/>
          <w:sz w:val="24"/>
          <w:szCs w:val="24"/>
        </w:rPr>
        <w:tab/>
      </w:r>
      <w:r w:rsidRPr="00A431DE">
        <w:rPr>
          <w:rFonts w:ascii="Arial" w:eastAsia="Times New Roman" w:hAnsi="Arial" w:cs="Arial"/>
          <w:b/>
          <w:sz w:val="24"/>
          <w:szCs w:val="24"/>
        </w:rPr>
        <w:tab/>
      </w:r>
      <w:r w:rsidRPr="00A431DE">
        <w:rPr>
          <w:rFonts w:ascii="Arial" w:eastAsia="Times New Roman" w:hAnsi="Arial" w:cs="Arial"/>
          <w:b/>
          <w:sz w:val="24"/>
          <w:szCs w:val="24"/>
        </w:rPr>
        <w:tab/>
      </w:r>
      <w:r w:rsidRPr="00A431DE">
        <w:rPr>
          <w:rFonts w:ascii="Arial" w:eastAsia="Times New Roman" w:hAnsi="Arial" w:cs="Arial"/>
          <w:b/>
          <w:sz w:val="24"/>
          <w:szCs w:val="24"/>
        </w:rPr>
        <w:tab/>
      </w:r>
      <w:r w:rsidRPr="00A431DE">
        <w:rPr>
          <w:rFonts w:ascii="Arial" w:eastAsia="Times New Roman" w:hAnsi="Arial" w:cs="Arial"/>
          <w:b/>
          <w:sz w:val="24"/>
          <w:szCs w:val="24"/>
        </w:rPr>
        <w:tab/>
        <w:t xml:space="preserve">        ……………………..</w:t>
      </w:r>
    </w:p>
    <w:p w14:paraId="20466149" w14:textId="77777777" w:rsidR="00607870" w:rsidRPr="00A431DE" w:rsidRDefault="00A35AE5" w:rsidP="002F0B86">
      <w:pPr>
        <w:spacing w:after="0" w:line="240" w:lineRule="auto"/>
        <w:ind w:left="2832" w:firstLine="708"/>
        <w:jc w:val="both"/>
        <w:rPr>
          <w:rFonts w:ascii="Arial" w:eastAsia="Times New Roman" w:hAnsi="Arial" w:cs="Arial"/>
          <w:b/>
          <w:sz w:val="24"/>
          <w:szCs w:val="24"/>
        </w:rPr>
      </w:pPr>
      <w:r>
        <w:rPr>
          <w:rFonts w:ascii="Arial" w:eastAsia="Times New Roman" w:hAnsi="Arial" w:cs="Arial"/>
          <w:b/>
          <w:noProof/>
          <w:sz w:val="24"/>
          <w:szCs w:val="24"/>
        </w:rPr>
        <w:pict w14:anchorId="761983EF">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AutoShape 48" o:spid="_x0000_s1042" type="#_x0000_t102" style="position:absolute;left:0;text-align:left;margin-left:145.8pt;margin-top:3.3pt;width:31.5pt;height:34.1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"/>
        </w:pict>
      </w:r>
      <w:r w:rsidR="00607870" w:rsidRPr="00A431DE">
        <w:rPr>
          <w:rFonts w:ascii="Arial" w:eastAsia="Times New Roman" w:hAnsi="Arial" w:cs="Arial"/>
          <w:b/>
          <w:sz w:val="24"/>
          <w:szCs w:val="24"/>
        </w:rPr>
        <w:t>……………………</w:t>
      </w:r>
    </w:p>
    <w:p w14:paraId="470EE138" w14:textId="77777777" w:rsidR="00607870" w:rsidRPr="00A431DE" w:rsidRDefault="00607870" w:rsidP="002F0B86">
      <w:pPr>
        <w:spacing w:after="0" w:line="240" w:lineRule="auto"/>
        <w:jc w:val="both"/>
        <w:rPr>
          <w:rFonts w:ascii="Arial" w:eastAsia="Times New Roman" w:hAnsi="Arial" w:cs="Arial"/>
          <w:b/>
          <w:sz w:val="24"/>
          <w:szCs w:val="24"/>
        </w:rPr>
      </w:pPr>
    </w:p>
    <w:p w14:paraId="20E307EC" w14:textId="77777777" w:rsidR="00607870" w:rsidRPr="00A431DE" w:rsidRDefault="00A35AE5" w:rsidP="002F0B86">
      <w:pPr>
        <w:spacing w:after="0" w:line="240" w:lineRule="auto"/>
        <w:jc w:val="both"/>
        <w:rPr>
          <w:rFonts w:ascii="Arial" w:eastAsia="Times New Roman" w:hAnsi="Arial" w:cs="Arial"/>
          <w:b/>
          <w:sz w:val="24"/>
          <w:szCs w:val="24"/>
        </w:rPr>
      </w:pPr>
      <w:r>
        <w:rPr>
          <w:rFonts w:ascii="Arial" w:eastAsia="Times New Roman" w:hAnsi="Arial" w:cs="Arial"/>
          <w:b/>
          <w:noProof/>
          <w:sz w:val="24"/>
          <w:szCs w:val="24"/>
        </w:rPr>
        <w:pict w14:anchorId="4BE7584B">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52" o:spid="_x0000_s1041" type="#_x0000_t67" style="position:absolute;left:0;text-align:left;margin-left:302.9pt;margin-top:12.15pt;width:7.15pt;height:27.6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"/>
        </w:pict>
      </w:r>
      <w:r>
        <w:rPr>
          <w:rFonts w:ascii="Arial" w:eastAsia="Times New Roman" w:hAnsi="Arial" w:cs="Arial"/>
          <w:b/>
          <w:noProof/>
          <w:sz w:val="24"/>
          <w:szCs w:val="24"/>
        </w:rPr>
        <w:pict w14:anchorId="05330174">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50" o:spid="_x0000_s1040" type="#_x0000_t13" style="position:absolute;left:0;text-align:left;margin-left:325.5pt;margin-top:6.15pt;width:30pt;height:6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"/>
        </w:pict>
      </w:r>
      <w:r>
        <w:rPr>
          <w:rFonts w:ascii="Arial" w:eastAsia="Times New Roman" w:hAnsi="Arial" w:cs="Arial"/>
          <w:b/>
          <w:noProof/>
          <w:sz w:val="24"/>
          <w:szCs w:val="24"/>
        </w:rPr>
        <w:pict w14:anchorId="10CB6834">
          <v:shape id="AutoShape 49" o:spid="_x0000_s1039" type="#_x0000_t13" style="position:absolute;left:0;text-align:left;margin-left:234.3pt;margin-top:6.15pt;width:30pt;height:6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"/>
        </w:pict>
      </w:r>
      <w:r w:rsidR="00607870" w:rsidRPr="00A431DE">
        <w:rPr>
          <w:rFonts w:ascii="Arial" w:eastAsia="Times New Roman" w:hAnsi="Arial" w:cs="Arial"/>
          <w:b/>
          <w:sz w:val="24"/>
          <w:szCs w:val="24"/>
        </w:rPr>
        <w:tab/>
      </w:r>
      <w:r w:rsidR="00607870" w:rsidRPr="00A431DE">
        <w:rPr>
          <w:rFonts w:ascii="Arial" w:eastAsia="Times New Roman" w:hAnsi="Arial" w:cs="Arial"/>
          <w:b/>
          <w:sz w:val="24"/>
          <w:szCs w:val="24"/>
        </w:rPr>
        <w:tab/>
      </w:r>
      <w:r w:rsidR="00607870" w:rsidRPr="00A431DE">
        <w:rPr>
          <w:rFonts w:ascii="Arial" w:eastAsia="Times New Roman" w:hAnsi="Arial" w:cs="Arial"/>
          <w:b/>
          <w:sz w:val="24"/>
          <w:szCs w:val="24"/>
        </w:rPr>
        <w:tab/>
      </w:r>
      <w:r w:rsidR="00607870" w:rsidRPr="00A431DE">
        <w:rPr>
          <w:rFonts w:ascii="Arial" w:eastAsia="Times New Roman" w:hAnsi="Arial" w:cs="Arial"/>
          <w:b/>
          <w:sz w:val="24"/>
          <w:szCs w:val="24"/>
        </w:rPr>
        <w:tab/>
      </w:r>
      <w:r w:rsidR="00607870" w:rsidRPr="00A431DE">
        <w:rPr>
          <w:rFonts w:ascii="Arial" w:eastAsia="Times New Roman" w:hAnsi="Arial" w:cs="Arial"/>
          <w:b/>
          <w:sz w:val="24"/>
          <w:szCs w:val="24"/>
        </w:rPr>
        <w:tab/>
        <w:t>……………</w:t>
      </w:r>
      <w:r w:rsidR="00607870" w:rsidRPr="00A431DE">
        <w:rPr>
          <w:rFonts w:ascii="Arial" w:eastAsia="Times New Roman" w:hAnsi="Arial" w:cs="Arial"/>
          <w:b/>
          <w:sz w:val="24"/>
          <w:szCs w:val="24"/>
        </w:rPr>
        <w:tab/>
        <w:t xml:space="preserve">       ……………                ………………….</w:t>
      </w:r>
    </w:p>
    <w:p w14:paraId="40B3B5C3" w14:textId="77777777" w:rsidR="00607870" w:rsidRPr="00A431DE" w:rsidRDefault="00607870" w:rsidP="002F0B86">
      <w:pPr>
        <w:spacing w:after="0" w:line="240" w:lineRule="auto"/>
        <w:jc w:val="both"/>
        <w:rPr>
          <w:rFonts w:ascii="Arial" w:eastAsia="Times New Roman" w:hAnsi="Arial" w:cs="Arial"/>
          <w:b/>
          <w:sz w:val="24"/>
          <w:szCs w:val="24"/>
        </w:rPr>
      </w:pPr>
    </w:p>
    <w:p w14:paraId="4950C930" w14:textId="77777777" w:rsidR="00607870" w:rsidRPr="00A431DE" w:rsidRDefault="00607870" w:rsidP="002F0B86">
      <w:pPr>
        <w:spacing w:after="0" w:line="240" w:lineRule="auto"/>
        <w:jc w:val="both"/>
        <w:rPr>
          <w:rFonts w:ascii="Arial" w:eastAsia="Times New Roman" w:hAnsi="Arial" w:cs="Arial"/>
          <w:b/>
          <w:sz w:val="24"/>
          <w:szCs w:val="24"/>
        </w:rPr>
      </w:pPr>
      <w:r w:rsidRPr="00A431DE">
        <w:rPr>
          <w:rFonts w:ascii="Arial" w:eastAsia="Times New Roman" w:hAnsi="Arial" w:cs="Arial"/>
          <w:b/>
          <w:sz w:val="24"/>
          <w:szCs w:val="24"/>
        </w:rPr>
        <w:tab/>
      </w:r>
      <w:r w:rsidRPr="00A431DE">
        <w:rPr>
          <w:rFonts w:ascii="Arial" w:eastAsia="Times New Roman" w:hAnsi="Arial" w:cs="Arial"/>
          <w:b/>
          <w:sz w:val="24"/>
          <w:szCs w:val="24"/>
        </w:rPr>
        <w:tab/>
      </w:r>
      <w:r w:rsidRPr="00A431DE">
        <w:rPr>
          <w:rFonts w:ascii="Arial" w:eastAsia="Times New Roman" w:hAnsi="Arial" w:cs="Arial"/>
          <w:b/>
          <w:sz w:val="24"/>
          <w:szCs w:val="24"/>
        </w:rPr>
        <w:tab/>
      </w:r>
      <w:r w:rsidRPr="00A431DE">
        <w:rPr>
          <w:rFonts w:ascii="Arial" w:eastAsia="Times New Roman" w:hAnsi="Arial" w:cs="Arial"/>
          <w:b/>
          <w:sz w:val="24"/>
          <w:szCs w:val="24"/>
        </w:rPr>
        <w:tab/>
      </w:r>
      <w:r w:rsidRPr="00A431DE">
        <w:rPr>
          <w:rFonts w:ascii="Arial" w:eastAsia="Times New Roman" w:hAnsi="Arial" w:cs="Arial"/>
          <w:b/>
          <w:sz w:val="24"/>
          <w:szCs w:val="24"/>
        </w:rPr>
        <w:tab/>
      </w:r>
      <w:r w:rsidRPr="00A431DE">
        <w:rPr>
          <w:rFonts w:ascii="Arial" w:eastAsia="Times New Roman" w:hAnsi="Arial" w:cs="Arial"/>
          <w:b/>
          <w:sz w:val="24"/>
          <w:szCs w:val="24"/>
        </w:rPr>
        <w:tab/>
      </w:r>
      <w:r w:rsidRPr="00A431DE">
        <w:rPr>
          <w:rFonts w:ascii="Arial" w:eastAsia="Times New Roman" w:hAnsi="Arial" w:cs="Arial"/>
          <w:b/>
          <w:sz w:val="24"/>
          <w:szCs w:val="24"/>
        </w:rPr>
        <w:tab/>
      </w:r>
      <w:r w:rsidRPr="00A431DE">
        <w:rPr>
          <w:rFonts w:ascii="Arial" w:eastAsia="Times New Roman" w:hAnsi="Arial" w:cs="Arial"/>
          <w:b/>
          <w:sz w:val="24"/>
          <w:szCs w:val="24"/>
        </w:rPr>
        <w:tab/>
      </w:r>
    </w:p>
    <w:p w14:paraId="3B431DFD" w14:textId="77777777" w:rsidR="000B2DB2" w:rsidRDefault="000B2DB2">
      <w:pPr>
        <w:spacing w:after="0" w:line="240" w:lineRule="auto"/>
        <w:ind w:left="720"/>
        <w:jc w:val="both"/>
        <w:rPr>
          <w:rFonts w:ascii="Arial" w:eastAsia="Times New Roman" w:hAnsi="Arial" w:cs="Arial"/>
          <w:b/>
          <w:sz w:val="24"/>
          <w:szCs w:val="24"/>
        </w:rPr>
      </w:pPr>
    </w:p>
    <w:p w14:paraId="18E24DCD" w14:textId="77777777" w:rsidR="000B2DB2" w:rsidRDefault="000B2DB2">
      <w:pPr>
        <w:spacing w:after="0" w:line="240" w:lineRule="auto"/>
        <w:ind w:left="720"/>
        <w:jc w:val="both"/>
        <w:rPr>
          <w:rFonts w:ascii="Arial" w:eastAsia="Times New Roman" w:hAnsi="Arial" w:cs="Arial"/>
          <w:b/>
          <w:sz w:val="24"/>
          <w:szCs w:val="24"/>
        </w:rPr>
      </w:pPr>
    </w:p>
    <w:p w14:paraId="3CCF719D" w14:textId="77777777" w:rsidR="000B2DB2" w:rsidRDefault="00607870">
      <w:pPr>
        <w:numPr>
          <w:ilvl w:val="0"/>
          <w:numId w:val="59"/>
        </w:numPr>
        <w:spacing w:after="0" w:line="240" w:lineRule="auto"/>
        <w:jc w:val="both"/>
        <w:rPr>
          <w:rFonts w:ascii="Arial" w:eastAsia="Times New Roman" w:hAnsi="Arial" w:cs="Arial"/>
          <w:b/>
          <w:sz w:val="24"/>
          <w:szCs w:val="24"/>
        </w:rPr>
      </w:pPr>
      <w:r w:rsidRPr="00A431DE">
        <w:rPr>
          <w:rFonts w:ascii="Arial" w:eastAsia="Times New Roman" w:hAnsi="Arial" w:cs="Arial"/>
          <w:b/>
          <w:sz w:val="24"/>
          <w:szCs w:val="24"/>
        </w:rPr>
        <w:t xml:space="preserve">Il segnale nervoso si propaga attraverso le sinapsi chimiche mediante neurotrasmettitori. Il GABA nel sistema nervoso centrale è liberato nelle sinapsi </w:t>
      </w:r>
      <w:r w:rsidRPr="00A431DE">
        <w:rPr>
          <w:rFonts w:ascii="Arial" w:eastAsia="Times New Roman" w:hAnsi="Arial" w:cs="Arial"/>
          <w:b/>
          <w:sz w:val="24"/>
          <w:szCs w:val="24"/>
          <w:u w:val="single"/>
        </w:rPr>
        <w:t>inibitorie</w:t>
      </w:r>
      <w:r w:rsidRPr="00A431DE">
        <w:rPr>
          <w:rFonts w:ascii="Arial" w:eastAsia="Times New Roman" w:hAnsi="Arial" w:cs="Arial"/>
          <w:b/>
          <w:sz w:val="24"/>
          <w:szCs w:val="24"/>
        </w:rPr>
        <w:t xml:space="preserve"> cerebrali; </w:t>
      </w:r>
    </w:p>
    <w:p w14:paraId="7D465A17" w14:textId="77777777" w:rsidR="00607870" w:rsidRPr="00A431DE" w:rsidRDefault="00607870" w:rsidP="002F0B86">
      <w:pPr>
        <w:spacing w:after="0" w:line="240" w:lineRule="auto"/>
        <w:ind w:left="720"/>
        <w:jc w:val="both"/>
        <w:rPr>
          <w:rFonts w:ascii="Arial" w:eastAsia="Times New Roman" w:hAnsi="Arial" w:cs="Arial"/>
          <w:b/>
          <w:sz w:val="24"/>
          <w:szCs w:val="24"/>
        </w:rPr>
      </w:pPr>
      <w:r w:rsidRPr="00A431DE">
        <w:rPr>
          <w:rFonts w:ascii="Arial" w:eastAsia="Times New Roman" w:hAnsi="Arial" w:cs="Arial"/>
          <w:b/>
          <w:sz w:val="24"/>
          <w:szCs w:val="24"/>
        </w:rPr>
        <w:t>Sapendo che l’alcol ha una potente azione depressiva, correggi le seguenti frasi cancellando il termine errato:</w:t>
      </w:r>
    </w:p>
    <w:p w14:paraId="0EFB1E31" w14:textId="77777777" w:rsidR="00607870" w:rsidRPr="00A431DE" w:rsidRDefault="00607870" w:rsidP="002F0B86">
      <w:pPr>
        <w:spacing w:after="0" w:line="240" w:lineRule="auto"/>
        <w:ind w:left="720"/>
        <w:jc w:val="both"/>
        <w:rPr>
          <w:rFonts w:ascii="Arial" w:eastAsia="Times New Roman" w:hAnsi="Arial" w:cs="Arial"/>
          <w:b/>
          <w:sz w:val="24"/>
          <w:szCs w:val="24"/>
        </w:rPr>
      </w:pPr>
    </w:p>
    <w:p w14:paraId="52C1FEC3" w14:textId="77777777" w:rsidR="00607870" w:rsidRPr="00A431DE" w:rsidRDefault="00607870" w:rsidP="002F0B86">
      <w:pPr>
        <w:numPr>
          <w:ilvl w:val="0"/>
          <w:numId w:val="37"/>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 xml:space="preserve">L’alcol </w:t>
      </w:r>
      <w:r w:rsidRPr="00A431DE">
        <w:rPr>
          <w:rFonts w:ascii="Arial" w:eastAsia="Times New Roman" w:hAnsi="Arial" w:cs="Arial"/>
          <w:b/>
          <w:sz w:val="24"/>
          <w:szCs w:val="24"/>
        </w:rPr>
        <w:t>aumenta/diminuisce</w:t>
      </w:r>
      <w:r w:rsidRPr="00A431DE">
        <w:rPr>
          <w:rFonts w:ascii="Arial" w:eastAsia="Times New Roman" w:hAnsi="Arial" w:cs="Arial"/>
          <w:sz w:val="24"/>
          <w:szCs w:val="24"/>
        </w:rPr>
        <w:t xml:space="preserve"> l’inibizione mediata dal GABA con conseguente </w:t>
      </w:r>
      <w:r w:rsidRPr="00A431DE">
        <w:rPr>
          <w:rFonts w:ascii="Arial" w:eastAsia="Times New Roman" w:hAnsi="Arial" w:cs="Arial"/>
          <w:b/>
          <w:sz w:val="24"/>
          <w:szCs w:val="24"/>
        </w:rPr>
        <w:t>aumento/riduzione</w:t>
      </w:r>
      <w:r w:rsidRPr="00A431DE">
        <w:rPr>
          <w:rFonts w:ascii="Arial" w:eastAsia="Times New Roman" w:hAnsi="Arial" w:cs="Arial"/>
          <w:sz w:val="24"/>
          <w:szCs w:val="24"/>
        </w:rPr>
        <w:t xml:space="preserve"> della quantità di dopamina liberata.</w:t>
      </w:r>
    </w:p>
    <w:p w14:paraId="77576B2F" w14:textId="77777777" w:rsidR="00607870" w:rsidRPr="00A431DE" w:rsidRDefault="00607870" w:rsidP="002F0B86">
      <w:pPr>
        <w:numPr>
          <w:ilvl w:val="0"/>
          <w:numId w:val="37"/>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 xml:space="preserve">L’alcol </w:t>
      </w:r>
      <w:r w:rsidRPr="00A431DE">
        <w:rPr>
          <w:rFonts w:ascii="Arial" w:eastAsia="Times New Roman" w:hAnsi="Arial" w:cs="Arial"/>
          <w:b/>
          <w:sz w:val="24"/>
          <w:szCs w:val="24"/>
        </w:rPr>
        <w:t>inibisce/permette</w:t>
      </w:r>
      <w:r w:rsidRPr="00A431DE">
        <w:rPr>
          <w:rFonts w:ascii="Arial" w:eastAsia="Times New Roman" w:hAnsi="Arial" w:cs="Arial"/>
          <w:sz w:val="24"/>
          <w:szCs w:val="24"/>
        </w:rPr>
        <w:t xml:space="preserve"> l’ingresso del calcio attraverso i canali del calcio voltaggio-dipendenti</w:t>
      </w:r>
    </w:p>
    <w:p w14:paraId="6FB7DCF0" w14:textId="77777777" w:rsidR="00607870" w:rsidRPr="00A431DE" w:rsidRDefault="00607870" w:rsidP="002F0B86">
      <w:pPr>
        <w:numPr>
          <w:ilvl w:val="0"/>
          <w:numId w:val="37"/>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 xml:space="preserve">L’alcol determina una </w:t>
      </w:r>
      <w:r w:rsidRPr="00A431DE">
        <w:rPr>
          <w:rFonts w:ascii="Arial" w:eastAsia="Times New Roman" w:hAnsi="Arial" w:cs="Arial"/>
          <w:b/>
          <w:sz w:val="24"/>
          <w:szCs w:val="24"/>
        </w:rPr>
        <w:t>riduzione/aumento</w:t>
      </w:r>
      <w:r w:rsidRPr="00A431DE">
        <w:rPr>
          <w:rFonts w:ascii="Arial" w:eastAsia="Times New Roman" w:hAnsi="Arial" w:cs="Arial"/>
          <w:sz w:val="24"/>
          <w:szCs w:val="24"/>
        </w:rPr>
        <w:t xml:space="preserve"> di noradrenalina interferendo sulla normale dilatazione della pupilla.</w:t>
      </w:r>
    </w:p>
    <w:p w14:paraId="7BA3CE8E" w14:textId="77777777" w:rsidR="00607870" w:rsidRPr="00A431DE" w:rsidRDefault="00607870" w:rsidP="002F0B86">
      <w:pPr>
        <w:spacing w:after="0" w:line="240" w:lineRule="auto"/>
        <w:jc w:val="both"/>
        <w:rPr>
          <w:rFonts w:ascii="Arial" w:eastAsia="Times New Roman" w:hAnsi="Arial" w:cs="Arial"/>
          <w:b/>
          <w:sz w:val="24"/>
          <w:szCs w:val="24"/>
        </w:rPr>
      </w:pPr>
    </w:p>
    <w:p w14:paraId="56382907" w14:textId="77777777" w:rsidR="000B2DB2" w:rsidRDefault="00607870">
      <w:pPr>
        <w:numPr>
          <w:ilvl w:val="0"/>
          <w:numId w:val="59"/>
        </w:numPr>
        <w:spacing w:after="0" w:line="240" w:lineRule="auto"/>
        <w:contextualSpacing/>
        <w:jc w:val="both"/>
        <w:rPr>
          <w:rFonts w:ascii="Arial" w:eastAsia="Times New Roman" w:hAnsi="Arial" w:cs="Arial"/>
          <w:b/>
          <w:sz w:val="24"/>
          <w:szCs w:val="24"/>
        </w:rPr>
      </w:pPr>
      <w:r w:rsidRPr="00A431DE">
        <w:rPr>
          <w:rFonts w:ascii="Arial" w:eastAsia="Times New Roman" w:hAnsi="Arial" w:cs="Arial"/>
          <w:b/>
          <w:sz w:val="24"/>
          <w:szCs w:val="24"/>
        </w:rPr>
        <w:t>Rischio d’incidente stradale: Vero Falso</w:t>
      </w:r>
    </w:p>
    <w:p w14:paraId="438ACCBB" w14:textId="77777777" w:rsidR="00607870" w:rsidRPr="00A431DE" w:rsidRDefault="00607870" w:rsidP="002F0B86">
      <w:pPr>
        <w:spacing w:after="0" w:line="240" w:lineRule="auto"/>
        <w:jc w:val="both"/>
        <w:rPr>
          <w:rFonts w:ascii="Arial" w:eastAsia="Times New Roman" w:hAnsi="Arial" w:cs="Arial"/>
          <w:b/>
          <w:sz w:val="24"/>
          <w:szCs w:val="24"/>
        </w:rPr>
      </w:pPr>
    </w:p>
    <w:p w14:paraId="3EDCFDF2" w14:textId="77777777" w:rsidR="00607870" w:rsidRPr="00A431DE" w:rsidRDefault="00607870" w:rsidP="002F0B86">
      <w:pPr>
        <w:numPr>
          <w:ilvl w:val="0"/>
          <w:numId w:val="38"/>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Il rischio di incidenti gravi dovuti all’alcol è più alto nei giovani</w:t>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b/>
          <w:sz w:val="24"/>
          <w:szCs w:val="24"/>
        </w:rPr>
        <w:t>V  F</w:t>
      </w:r>
      <w:r w:rsidRPr="00A431DE">
        <w:rPr>
          <w:rFonts w:ascii="Arial" w:eastAsia="Times New Roman" w:hAnsi="Arial" w:cs="Arial"/>
          <w:sz w:val="24"/>
          <w:szCs w:val="24"/>
        </w:rPr>
        <w:t xml:space="preserve"> </w:t>
      </w:r>
    </w:p>
    <w:p w14:paraId="3F0708DA" w14:textId="77777777" w:rsidR="00607870" w:rsidRPr="00A431DE" w:rsidRDefault="00607870" w:rsidP="002F0B86">
      <w:pPr>
        <w:numPr>
          <w:ilvl w:val="0"/>
          <w:numId w:val="38"/>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 xml:space="preserve">La probabilità di incidenti nelle ore notturne per soggetti con alcolemia superiore </w:t>
      </w:r>
    </w:p>
    <w:p w14:paraId="0BEB682B" w14:textId="77777777" w:rsidR="00607870" w:rsidRPr="00A431DE" w:rsidRDefault="00607870" w:rsidP="002F0B86">
      <w:pPr>
        <w:spacing w:after="0" w:line="240" w:lineRule="auto"/>
        <w:ind w:left="708"/>
        <w:jc w:val="both"/>
        <w:rPr>
          <w:rFonts w:ascii="Arial" w:eastAsia="Times New Roman" w:hAnsi="Arial" w:cs="Arial"/>
          <w:sz w:val="24"/>
          <w:szCs w:val="24"/>
        </w:rPr>
      </w:pPr>
      <w:r w:rsidRPr="00A431DE">
        <w:rPr>
          <w:rFonts w:ascii="Arial" w:eastAsia="Times New Roman" w:hAnsi="Arial" w:cs="Arial"/>
          <w:sz w:val="24"/>
          <w:szCs w:val="24"/>
        </w:rPr>
        <w:t>a 1,5 g/l è minore rispetto alle ore diurne</w:t>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b/>
          <w:sz w:val="24"/>
          <w:szCs w:val="24"/>
        </w:rPr>
        <w:t>V  F</w:t>
      </w:r>
    </w:p>
    <w:p w14:paraId="6107EC59" w14:textId="77777777" w:rsidR="00607870" w:rsidRPr="00A431DE" w:rsidRDefault="00607870" w:rsidP="002F0B86">
      <w:pPr>
        <w:numPr>
          <w:ilvl w:val="0"/>
          <w:numId w:val="40"/>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 xml:space="preserve">Il Codice della strada stabilisce il limite di 0,5 g/l di </w:t>
      </w:r>
      <w:proofErr w:type="spellStart"/>
      <w:r w:rsidRPr="00A431DE">
        <w:rPr>
          <w:rFonts w:ascii="Arial" w:eastAsia="Times New Roman" w:hAnsi="Arial" w:cs="Arial"/>
          <w:sz w:val="24"/>
          <w:szCs w:val="24"/>
        </w:rPr>
        <w:t>etanolemia</w:t>
      </w:r>
      <w:proofErr w:type="spellEnd"/>
      <w:r w:rsidRPr="00A431DE">
        <w:rPr>
          <w:rFonts w:ascii="Arial" w:eastAsia="Times New Roman" w:hAnsi="Arial" w:cs="Arial"/>
          <w:sz w:val="24"/>
          <w:szCs w:val="24"/>
        </w:rPr>
        <w:t xml:space="preserve"> nel sangue</w:t>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b/>
          <w:sz w:val="24"/>
          <w:szCs w:val="24"/>
        </w:rPr>
        <w:t>V  F</w:t>
      </w:r>
    </w:p>
    <w:p w14:paraId="0802EB0D" w14:textId="77777777" w:rsidR="00607870" w:rsidRPr="00A431DE" w:rsidRDefault="00607870" w:rsidP="002F0B86">
      <w:pPr>
        <w:numPr>
          <w:ilvl w:val="0"/>
          <w:numId w:val="40"/>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Oltre il limite di 0,5 g/l le prestazioni intellettuali e motorie diminuiscono</w:t>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b/>
          <w:sz w:val="24"/>
          <w:szCs w:val="24"/>
        </w:rPr>
        <w:t>V  F</w:t>
      </w:r>
    </w:p>
    <w:p w14:paraId="73000798" w14:textId="77777777" w:rsidR="00607870" w:rsidRPr="00A431DE" w:rsidRDefault="00607870" w:rsidP="002F0B86">
      <w:pPr>
        <w:numPr>
          <w:ilvl w:val="0"/>
          <w:numId w:val="40"/>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Una Unità Alcolica corrisponde a circa 12 grammi di etanolo</w:t>
      </w:r>
      <w:r w:rsidR="00650122">
        <w:rPr>
          <w:rFonts w:ascii="Arial" w:eastAsia="Times New Roman" w:hAnsi="Arial" w:cs="Arial"/>
          <w:sz w:val="24"/>
          <w:szCs w:val="24"/>
        </w:rPr>
        <w:t xml:space="preserve"> </w:t>
      </w:r>
      <w:r w:rsidRPr="00A431DE">
        <w:rPr>
          <w:rFonts w:ascii="Arial" w:eastAsia="Times New Roman" w:hAnsi="Arial" w:cs="Arial"/>
          <w:sz w:val="24"/>
          <w:szCs w:val="24"/>
        </w:rPr>
        <w:t xml:space="preserve"> ed è contenuta</w:t>
      </w:r>
    </w:p>
    <w:p w14:paraId="6330430F" w14:textId="77777777" w:rsidR="00607870" w:rsidRPr="00A431DE" w:rsidRDefault="00607870" w:rsidP="002F0B86">
      <w:pPr>
        <w:spacing w:after="0" w:line="240" w:lineRule="auto"/>
        <w:ind w:left="720"/>
        <w:contextualSpacing/>
        <w:jc w:val="both"/>
        <w:rPr>
          <w:rFonts w:ascii="Arial" w:eastAsia="Times New Roman" w:hAnsi="Arial" w:cs="Arial"/>
          <w:sz w:val="24"/>
          <w:szCs w:val="24"/>
        </w:rPr>
      </w:pPr>
      <w:r w:rsidRPr="00A431DE">
        <w:rPr>
          <w:rFonts w:ascii="Arial" w:eastAsia="Times New Roman" w:hAnsi="Arial" w:cs="Arial"/>
          <w:sz w:val="24"/>
          <w:szCs w:val="24"/>
        </w:rPr>
        <w:t>in circa 125 ml di vino di media gradazione</w:t>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b/>
          <w:sz w:val="24"/>
          <w:szCs w:val="24"/>
        </w:rPr>
        <w:t>V  F</w:t>
      </w:r>
    </w:p>
    <w:p w14:paraId="4D898591" w14:textId="77777777" w:rsidR="00607870" w:rsidRPr="00A431DE" w:rsidRDefault="00607870" w:rsidP="002F0B86">
      <w:pPr>
        <w:numPr>
          <w:ilvl w:val="0"/>
          <w:numId w:val="40"/>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In una lattina di birra di 500 ml di media gradazione è presente una Unità Alcolica</w:t>
      </w:r>
      <w:r w:rsidRPr="00A431DE">
        <w:rPr>
          <w:rFonts w:ascii="Arial" w:eastAsia="Times New Roman" w:hAnsi="Arial" w:cs="Arial"/>
          <w:sz w:val="24"/>
          <w:szCs w:val="24"/>
        </w:rPr>
        <w:tab/>
      </w:r>
      <w:r w:rsidRPr="00A431DE">
        <w:rPr>
          <w:rFonts w:ascii="Arial" w:eastAsia="Times New Roman" w:hAnsi="Arial" w:cs="Arial"/>
          <w:b/>
          <w:sz w:val="24"/>
          <w:szCs w:val="24"/>
        </w:rPr>
        <w:t>V  F</w:t>
      </w:r>
    </w:p>
    <w:p w14:paraId="2FD5F3D4" w14:textId="77777777" w:rsidR="00607870" w:rsidRPr="00A431DE" w:rsidRDefault="00607870" w:rsidP="002F0B86">
      <w:pPr>
        <w:numPr>
          <w:ilvl w:val="0"/>
          <w:numId w:val="40"/>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Il limite alcolemico per gli automobilisti sotto dei 21 anni o patentati da meno</w:t>
      </w:r>
    </w:p>
    <w:p w14:paraId="3DF7D1ED" w14:textId="77777777" w:rsidR="00607870" w:rsidRPr="00A431DE" w:rsidRDefault="00607870" w:rsidP="002F0B86">
      <w:pPr>
        <w:spacing w:after="0" w:line="240" w:lineRule="auto"/>
        <w:ind w:left="720"/>
        <w:contextualSpacing/>
        <w:jc w:val="both"/>
        <w:rPr>
          <w:rFonts w:ascii="Arial" w:eastAsia="Times New Roman" w:hAnsi="Arial" w:cs="Arial"/>
          <w:sz w:val="24"/>
          <w:szCs w:val="24"/>
        </w:rPr>
      </w:pPr>
      <w:r w:rsidRPr="00A431DE">
        <w:rPr>
          <w:rFonts w:ascii="Arial" w:eastAsia="Times New Roman" w:hAnsi="Arial" w:cs="Arial"/>
          <w:sz w:val="24"/>
          <w:szCs w:val="24"/>
        </w:rPr>
        <w:t>di tre anni è di 0,5 g/l</w:t>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b/>
          <w:sz w:val="24"/>
          <w:szCs w:val="24"/>
        </w:rPr>
        <w:t>V  F</w:t>
      </w:r>
    </w:p>
    <w:p w14:paraId="673D36A1" w14:textId="77777777" w:rsidR="00607870" w:rsidRPr="00A431DE" w:rsidRDefault="00607870" w:rsidP="002F0B86">
      <w:pPr>
        <w:spacing w:after="0" w:line="240" w:lineRule="auto"/>
        <w:jc w:val="both"/>
        <w:rPr>
          <w:rFonts w:ascii="Arial" w:eastAsia="Times New Roman" w:hAnsi="Arial" w:cs="Arial"/>
          <w:sz w:val="24"/>
          <w:szCs w:val="24"/>
        </w:rPr>
      </w:pPr>
    </w:p>
    <w:p w14:paraId="3265ADE8" w14:textId="77777777" w:rsidR="000B2DB2" w:rsidRDefault="00607870">
      <w:pPr>
        <w:numPr>
          <w:ilvl w:val="0"/>
          <w:numId w:val="59"/>
        </w:numPr>
        <w:spacing w:after="0" w:line="240" w:lineRule="auto"/>
        <w:contextualSpacing/>
        <w:jc w:val="both"/>
        <w:rPr>
          <w:rFonts w:ascii="Arial" w:eastAsia="Times New Roman" w:hAnsi="Arial" w:cs="Arial"/>
          <w:b/>
          <w:sz w:val="24"/>
          <w:szCs w:val="24"/>
        </w:rPr>
      </w:pPr>
      <w:r w:rsidRPr="00A431DE">
        <w:rPr>
          <w:rFonts w:ascii="Arial" w:eastAsia="Times New Roman" w:hAnsi="Arial" w:cs="Arial"/>
          <w:b/>
          <w:sz w:val="24"/>
          <w:szCs w:val="24"/>
        </w:rPr>
        <w:t>Inserisci nella seguente tabella i seguenti dati riferiti all’aumento del fattore rischio di incidente stradale:</w:t>
      </w:r>
    </w:p>
    <w:p w14:paraId="01CD7AF2" w14:textId="77777777" w:rsidR="00607870" w:rsidRPr="00A431DE" w:rsidRDefault="00607870" w:rsidP="002F0B86">
      <w:pPr>
        <w:spacing w:after="0" w:line="240" w:lineRule="auto"/>
        <w:jc w:val="both"/>
        <w:rPr>
          <w:rFonts w:ascii="Arial" w:eastAsia="Times New Roman" w:hAnsi="Arial" w:cs="Arial"/>
          <w:b/>
          <w:sz w:val="24"/>
          <w:szCs w:val="24"/>
        </w:rPr>
      </w:pPr>
    </w:p>
    <w:p w14:paraId="42F24B57" w14:textId="77777777" w:rsidR="00607870" w:rsidRPr="00A431DE" w:rsidRDefault="00607870" w:rsidP="002F0B86">
      <w:pPr>
        <w:numPr>
          <w:ilvl w:val="0"/>
          <w:numId w:val="42"/>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Rischio di incidente 3-4 volte più elevato</w:t>
      </w:r>
    </w:p>
    <w:p w14:paraId="64410FA3" w14:textId="77777777" w:rsidR="00607870" w:rsidRPr="00A431DE" w:rsidRDefault="00607870" w:rsidP="002F0B86">
      <w:pPr>
        <w:numPr>
          <w:ilvl w:val="0"/>
          <w:numId w:val="42"/>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Rischio di incidente 6-7 volte più elevato</w:t>
      </w:r>
    </w:p>
    <w:p w14:paraId="2F01D88D" w14:textId="77777777" w:rsidR="00607870" w:rsidRPr="00A431DE" w:rsidRDefault="00607870" w:rsidP="002F0B86">
      <w:pPr>
        <w:numPr>
          <w:ilvl w:val="0"/>
          <w:numId w:val="42"/>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Rischio di incidente fino a 15 volte più elevato</w:t>
      </w:r>
    </w:p>
    <w:p w14:paraId="74DD681F" w14:textId="77777777" w:rsidR="00607870" w:rsidRPr="00A431DE" w:rsidRDefault="00607870" w:rsidP="002F0B86">
      <w:pPr>
        <w:spacing w:after="0" w:line="240" w:lineRule="auto"/>
        <w:jc w:val="both"/>
        <w:rPr>
          <w:rFonts w:ascii="Arial" w:eastAsia="Times New Roman" w:hAnsi="Arial" w:cs="Arial"/>
          <w:sz w:val="24"/>
          <w:szCs w:val="24"/>
        </w:rPr>
      </w:pPr>
    </w:p>
    <w:tbl>
      <w:tblPr>
        <w:tblStyle w:val="Grigliatabella1"/>
        <w:tblW w:w="0" w:type="auto"/>
        <w:jc w:val="center"/>
        <w:tblLook w:val="04A0" w:firstRow="1" w:lastRow="0" w:firstColumn="1" w:lastColumn="0" w:noHBand="0" w:noVBand="1"/>
      </w:tblPr>
      <w:tblGrid>
        <w:gridCol w:w="3259"/>
        <w:gridCol w:w="2269"/>
      </w:tblGrid>
      <w:tr w:rsidR="00607870" w:rsidRPr="00A431DE" w14:paraId="550F3D62" w14:textId="77777777" w:rsidTr="003A6768">
        <w:trPr>
          <w:jc w:val="center"/>
        </w:trPr>
        <w:tc>
          <w:tcPr>
            <w:tcW w:w="3259" w:type="dxa"/>
          </w:tcPr>
          <w:p w14:paraId="6CF0515D" w14:textId="77777777" w:rsidR="00607870" w:rsidRPr="00A431DE" w:rsidRDefault="00607870" w:rsidP="002F0B86">
            <w:pPr>
              <w:jc w:val="both"/>
              <w:rPr>
                <w:rFonts w:ascii="Arial" w:hAnsi="Arial" w:cs="Arial"/>
                <w:b/>
                <w:sz w:val="24"/>
                <w:szCs w:val="24"/>
              </w:rPr>
            </w:pPr>
            <w:r w:rsidRPr="00A431DE">
              <w:rPr>
                <w:rFonts w:ascii="Arial" w:hAnsi="Arial" w:cs="Arial"/>
                <w:b/>
                <w:sz w:val="24"/>
                <w:szCs w:val="24"/>
              </w:rPr>
              <w:t>Tasso alcol emico 1g/l</w:t>
            </w:r>
          </w:p>
        </w:tc>
        <w:tc>
          <w:tcPr>
            <w:tcW w:w="2269" w:type="dxa"/>
          </w:tcPr>
          <w:p w14:paraId="5A6E5066" w14:textId="77777777" w:rsidR="00607870" w:rsidRPr="00A431DE" w:rsidRDefault="00607870" w:rsidP="002F0B86">
            <w:pPr>
              <w:jc w:val="both"/>
              <w:rPr>
                <w:rFonts w:ascii="Arial" w:hAnsi="Arial" w:cs="Arial"/>
                <w:b/>
                <w:sz w:val="24"/>
                <w:szCs w:val="24"/>
              </w:rPr>
            </w:pPr>
            <w:r w:rsidRPr="00A431DE">
              <w:rPr>
                <w:rFonts w:ascii="Arial" w:hAnsi="Arial" w:cs="Arial"/>
                <w:b/>
                <w:sz w:val="24"/>
                <w:szCs w:val="24"/>
              </w:rPr>
              <w:t>Fattore rischio</w:t>
            </w:r>
          </w:p>
        </w:tc>
      </w:tr>
      <w:tr w:rsidR="00607870" w:rsidRPr="00A431DE" w14:paraId="5BB6FE75" w14:textId="77777777" w:rsidTr="003A6768">
        <w:trPr>
          <w:jc w:val="center"/>
        </w:trPr>
        <w:tc>
          <w:tcPr>
            <w:tcW w:w="3259" w:type="dxa"/>
          </w:tcPr>
          <w:p w14:paraId="44B2BAC2" w14:textId="77777777" w:rsidR="00607870" w:rsidRPr="00A431DE" w:rsidRDefault="00607870" w:rsidP="002F0B86">
            <w:pPr>
              <w:jc w:val="both"/>
              <w:rPr>
                <w:rFonts w:ascii="Arial" w:hAnsi="Arial" w:cs="Arial"/>
                <w:sz w:val="24"/>
                <w:szCs w:val="24"/>
              </w:rPr>
            </w:pPr>
            <w:r w:rsidRPr="00A431DE">
              <w:rPr>
                <w:rFonts w:ascii="Arial" w:hAnsi="Arial" w:cs="Arial"/>
                <w:sz w:val="24"/>
                <w:szCs w:val="24"/>
              </w:rPr>
              <w:t>Automobilisti di 25-34 anni</w:t>
            </w:r>
          </w:p>
        </w:tc>
        <w:tc>
          <w:tcPr>
            <w:tcW w:w="2269" w:type="dxa"/>
          </w:tcPr>
          <w:p w14:paraId="17B37C5F" w14:textId="77777777" w:rsidR="00607870" w:rsidRPr="00A431DE" w:rsidRDefault="00607870" w:rsidP="002F0B86">
            <w:pPr>
              <w:jc w:val="both"/>
              <w:rPr>
                <w:rFonts w:ascii="Arial" w:hAnsi="Arial" w:cs="Arial"/>
                <w:sz w:val="24"/>
                <w:szCs w:val="24"/>
              </w:rPr>
            </w:pPr>
          </w:p>
        </w:tc>
      </w:tr>
      <w:tr w:rsidR="00607870" w:rsidRPr="00A431DE" w14:paraId="0FFB263C" w14:textId="77777777" w:rsidTr="003A6768">
        <w:trPr>
          <w:jc w:val="center"/>
        </w:trPr>
        <w:tc>
          <w:tcPr>
            <w:tcW w:w="3259" w:type="dxa"/>
          </w:tcPr>
          <w:p w14:paraId="164CC651" w14:textId="77777777" w:rsidR="00607870" w:rsidRPr="00A431DE" w:rsidRDefault="00607870" w:rsidP="002F0B86">
            <w:pPr>
              <w:jc w:val="both"/>
              <w:rPr>
                <w:rFonts w:ascii="Arial" w:hAnsi="Arial" w:cs="Arial"/>
                <w:sz w:val="24"/>
                <w:szCs w:val="24"/>
              </w:rPr>
            </w:pPr>
            <w:r w:rsidRPr="00A431DE">
              <w:rPr>
                <w:rFonts w:ascii="Arial" w:hAnsi="Arial" w:cs="Arial"/>
                <w:sz w:val="24"/>
                <w:szCs w:val="24"/>
              </w:rPr>
              <w:t>Automobilisti di 35-54 anni</w:t>
            </w:r>
          </w:p>
        </w:tc>
        <w:tc>
          <w:tcPr>
            <w:tcW w:w="2269" w:type="dxa"/>
          </w:tcPr>
          <w:p w14:paraId="1A60D5EA" w14:textId="77777777" w:rsidR="00607870" w:rsidRPr="00A431DE" w:rsidRDefault="00607870" w:rsidP="002F0B86">
            <w:pPr>
              <w:jc w:val="both"/>
              <w:rPr>
                <w:rFonts w:ascii="Arial" w:hAnsi="Arial" w:cs="Arial"/>
                <w:sz w:val="24"/>
                <w:szCs w:val="24"/>
              </w:rPr>
            </w:pPr>
          </w:p>
        </w:tc>
      </w:tr>
      <w:tr w:rsidR="00607870" w:rsidRPr="00A431DE" w14:paraId="318CF90D" w14:textId="77777777" w:rsidTr="003A6768">
        <w:trPr>
          <w:jc w:val="center"/>
        </w:trPr>
        <w:tc>
          <w:tcPr>
            <w:tcW w:w="3259" w:type="dxa"/>
          </w:tcPr>
          <w:p w14:paraId="30F6966D" w14:textId="77777777" w:rsidR="00607870" w:rsidRPr="00A431DE" w:rsidRDefault="00607870" w:rsidP="002F0B86">
            <w:pPr>
              <w:jc w:val="both"/>
              <w:rPr>
                <w:rFonts w:ascii="Arial" w:hAnsi="Arial" w:cs="Arial"/>
                <w:sz w:val="24"/>
                <w:szCs w:val="24"/>
              </w:rPr>
            </w:pPr>
            <w:r w:rsidRPr="00A431DE">
              <w:rPr>
                <w:rFonts w:ascii="Arial" w:hAnsi="Arial" w:cs="Arial"/>
                <w:sz w:val="24"/>
                <w:szCs w:val="24"/>
              </w:rPr>
              <w:t>Automobilisti di 18-24 anni</w:t>
            </w:r>
          </w:p>
        </w:tc>
        <w:tc>
          <w:tcPr>
            <w:tcW w:w="2269" w:type="dxa"/>
          </w:tcPr>
          <w:p w14:paraId="7EF5AA23" w14:textId="77777777" w:rsidR="00607870" w:rsidRPr="00A431DE" w:rsidRDefault="00607870" w:rsidP="002F0B86">
            <w:pPr>
              <w:jc w:val="both"/>
              <w:rPr>
                <w:rFonts w:ascii="Arial" w:hAnsi="Arial" w:cs="Arial"/>
                <w:sz w:val="24"/>
                <w:szCs w:val="24"/>
              </w:rPr>
            </w:pPr>
          </w:p>
        </w:tc>
      </w:tr>
    </w:tbl>
    <w:p w14:paraId="083B36C7" w14:textId="77777777" w:rsidR="00607870" w:rsidRDefault="00607870" w:rsidP="002F0B86">
      <w:pPr>
        <w:spacing w:after="0" w:line="240" w:lineRule="auto"/>
        <w:jc w:val="both"/>
        <w:rPr>
          <w:rFonts w:ascii="Arial" w:eastAsia="Times New Roman" w:hAnsi="Arial" w:cs="Arial"/>
          <w:sz w:val="24"/>
          <w:szCs w:val="24"/>
        </w:rPr>
      </w:pPr>
    </w:p>
    <w:p w14:paraId="62B1159B" w14:textId="77777777" w:rsidR="00480140" w:rsidRPr="00A431DE" w:rsidRDefault="00480140" w:rsidP="002F0B86">
      <w:pPr>
        <w:spacing w:after="0" w:line="240" w:lineRule="auto"/>
        <w:jc w:val="both"/>
        <w:rPr>
          <w:rFonts w:ascii="Arial" w:eastAsia="Times New Roman" w:hAnsi="Arial" w:cs="Arial"/>
          <w:sz w:val="24"/>
          <w:szCs w:val="24"/>
        </w:rPr>
      </w:pPr>
    </w:p>
    <w:p w14:paraId="3E96C6AE" w14:textId="77777777" w:rsidR="000B2DB2" w:rsidRDefault="00607870">
      <w:pPr>
        <w:numPr>
          <w:ilvl w:val="0"/>
          <w:numId w:val="59"/>
        </w:numPr>
        <w:spacing w:after="0" w:line="240" w:lineRule="auto"/>
        <w:contextualSpacing/>
        <w:jc w:val="both"/>
        <w:rPr>
          <w:rFonts w:ascii="Arial" w:eastAsia="Times New Roman" w:hAnsi="Arial" w:cs="Arial"/>
          <w:b/>
          <w:sz w:val="24"/>
          <w:szCs w:val="24"/>
        </w:rPr>
      </w:pPr>
      <w:r w:rsidRPr="00A431DE">
        <w:rPr>
          <w:rFonts w:ascii="Arial" w:eastAsia="Times New Roman" w:hAnsi="Arial" w:cs="Arial"/>
          <w:b/>
          <w:sz w:val="24"/>
          <w:szCs w:val="24"/>
        </w:rPr>
        <w:t>Completa la seguente tabella inserendo le lettere corrispondenti agli effetti dovuti all’intossicazione da alcol nel sangue di un automobilista</w:t>
      </w:r>
    </w:p>
    <w:p w14:paraId="3950E637" w14:textId="77777777" w:rsidR="00607870" w:rsidRPr="00A431DE" w:rsidRDefault="00607870" w:rsidP="002F0B86">
      <w:pPr>
        <w:spacing w:after="0" w:line="240" w:lineRule="auto"/>
        <w:jc w:val="both"/>
        <w:rPr>
          <w:rFonts w:ascii="Arial" w:eastAsia="Times New Roman" w:hAnsi="Arial" w:cs="Arial"/>
          <w:sz w:val="24"/>
          <w:szCs w:val="24"/>
        </w:rPr>
      </w:pPr>
    </w:p>
    <w:p w14:paraId="6F9CA01F" w14:textId="77777777" w:rsidR="00607870" w:rsidRPr="00A431DE" w:rsidRDefault="00607870" w:rsidP="002F0B86">
      <w:pPr>
        <w:numPr>
          <w:ilvl w:val="0"/>
          <w:numId w:val="41"/>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Respiro pesante, assenza di reazioni agli stimoli esterni o aggressività, vomito</w:t>
      </w:r>
    </w:p>
    <w:p w14:paraId="66B7C4CA" w14:textId="77777777" w:rsidR="00607870" w:rsidRPr="00A431DE" w:rsidRDefault="00607870" w:rsidP="002F0B86">
      <w:pPr>
        <w:numPr>
          <w:ilvl w:val="0"/>
          <w:numId w:val="41"/>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Euforia, mancanza di concentrazione</w:t>
      </w:r>
    </w:p>
    <w:p w14:paraId="33055938" w14:textId="77777777" w:rsidR="00607870" w:rsidRPr="00A431DE" w:rsidRDefault="00607870" w:rsidP="002F0B86">
      <w:pPr>
        <w:numPr>
          <w:ilvl w:val="0"/>
          <w:numId w:val="41"/>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Nessun cambiamento del comportamento</w:t>
      </w:r>
    </w:p>
    <w:p w14:paraId="6F3C7908" w14:textId="77777777" w:rsidR="00607870" w:rsidRPr="00A431DE" w:rsidRDefault="00607870" w:rsidP="002F0B86">
      <w:pPr>
        <w:numPr>
          <w:ilvl w:val="0"/>
          <w:numId w:val="41"/>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Difficoltà nel mantenere l’equilibrio, nausea, sonnolenza</w:t>
      </w:r>
    </w:p>
    <w:p w14:paraId="7DFC10E1" w14:textId="77777777" w:rsidR="00607870" w:rsidRPr="00A431DE" w:rsidRDefault="00607870" w:rsidP="002F0B86">
      <w:pPr>
        <w:numPr>
          <w:ilvl w:val="0"/>
          <w:numId w:val="41"/>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Depressione dei centri respiratori e morte</w:t>
      </w:r>
    </w:p>
    <w:p w14:paraId="4A207402" w14:textId="77777777" w:rsidR="00607870" w:rsidRPr="00A431DE" w:rsidRDefault="00607870" w:rsidP="002F0B86">
      <w:pPr>
        <w:numPr>
          <w:ilvl w:val="0"/>
          <w:numId w:val="41"/>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Incoscienza e coma</w:t>
      </w:r>
    </w:p>
    <w:p w14:paraId="5A0F5CB2" w14:textId="77777777" w:rsidR="00607870" w:rsidRDefault="00607870" w:rsidP="002F0B86">
      <w:pPr>
        <w:spacing w:after="0" w:line="240" w:lineRule="auto"/>
        <w:jc w:val="both"/>
        <w:rPr>
          <w:rFonts w:ascii="Arial" w:eastAsia="Times New Roman" w:hAnsi="Arial" w:cs="Arial"/>
          <w:sz w:val="24"/>
          <w:szCs w:val="24"/>
        </w:rPr>
      </w:pPr>
    </w:p>
    <w:p w14:paraId="1A640F0E" w14:textId="77777777" w:rsidR="00FF53FF" w:rsidRPr="00A431DE" w:rsidRDefault="00FF53FF" w:rsidP="002F0B86">
      <w:pPr>
        <w:spacing w:after="0" w:line="240" w:lineRule="auto"/>
        <w:jc w:val="both"/>
        <w:rPr>
          <w:rFonts w:ascii="Arial" w:eastAsia="Times New Roman" w:hAnsi="Arial" w:cs="Arial"/>
          <w:sz w:val="24"/>
          <w:szCs w:val="24"/>
        </w:rPr>
      </w:pPr>
    </w:p>
    <w:tbl>
      <w:tblPr>
        <w:tblStyle w:val="Grigliatabella1"/>
        <w:tblW w:w="0" w:type="auto"/>
        <w:jc w:val="center"/>
        <w:tblLook w:val="04A0" w:firstRow="1" w:lastRow="0" w:firstColumn="1" w:lastColumn="0" w:noHBand="0" w:noVBand="1"/>
      </w:tblPr>
      <w:tblGrid>
        <w:gridCol w:w="3061"/>
        <w:gridCol w:w="1334"/>
      </w:tblGrid>
      <w:tr w:rsidR="00607870" w:rsidRPr="00A431DE" w14:paraId="447C1D60" w14:textId="77777777" w:rsidTr="008A5ED0">
        <w:trPr>
          <w:jc w:val="center"/>
        </w:trPr>
        <w:tc>
          <w:tcPr>
            <w:tcW w:w="3061" w:type="dxa"/>
          </w:tcPr>
          <w:p w14:paraId="0BA23F44" w14:textId="77777777" w:rsidR="00607870" w:rsidRPr="00A431DE" w:rsidRDefault="00607870" w:rsidP="002F0B86">
            <w:pPr>
              <w:jc w:val="both"/>
              <w:rPr>
                <w:rFonts w:ascii="Arial" w:hAnsi="Arial" w:cs="Arial"/>
                <w:b/>
                <w:sz w:val="24"/>
                <w:szCs w:val="24"/>
              </w:rPr>
            </w:pPr>
            <w:r w:rsidRPr="00A431DE">
              <w:rPr>
                <w:rFonts w:ascii="Arial" w:hAnsi="Arial" w:cs="Arial"/>
                <w:b/>
                <w:sz w:val="24"/>
                <w:szCs w:val="24"/>
              </w:rPr>
              <w:t>g/l di alcol nel sangue</w:t>
            </w:r>
          </w:p>
        </w:tc>
        <w:tc>
          <w:tcPr>
            <w:tcW w:w="1334" w:type="dxa"/>
          </w:tcPr>
          <w:p w14:paraId="6A61C980" w14:textId="77777777" w:rsidR="00607870" w:rsidRPr="00A431DE" w:rsidRDefault="00205742" w:rsidP="002F0B86">
            <w:pPr>
              <w:jc w:val="both"/>
              <w:rPr>
                <w:rFonts w:ascii="Arial" w:hAnsi="Arial" w:cs="Arial"/>
                <w:b/>
                <w:sz w:val="24"/>
                <w:szCs w:val="24"/>
              </w:rPr>
            </w:pPr>
            <w:r w:rsidRPr="00A431DE">
              <w:rPr>
                <w:rFonts w:ascii="Arial" w:hAnsi="Arial" w:cs="Arial"/>
                <w:b/>
                <w:sz w:val="24"/>
                <w:szCs w:val="24"/>
              </w:rPr>
              <w:t>E</w:t>
            </w:r>
            <w:r w:rsidR="00607870" w:rsidRPr="00A431DE">
              <w:rPr>
                <w:rFonts w:ascii="Arial" w:hAnsi="Arial" w:cs="Arial"/>
                <w:b/>
                <w:sz w:val="24"/>
                <w:szCs w:val="24"/>
              </w:rPr>
              <w:t>ffetti</w:t>
            </w:r>
          </w:p>
        </w:tc>
      </w:tr>
      <w:tr w:rsidR="00607870" w:rsidRPr="00A431DE" w14:paraId="6B8581B0" w14:textId="77777777" w:rsidTr="008A5ED0">
        <w:trPr>
          <w:jc w:val="center"/>
        </w:trPr>
        <w:tc>
          <w:tcPr>
            <w:tcW w:w="3061" w:type="dxa"/>
          </w:tcPr>
          <w:p w14:paraId="687FB899" w14:textId="77777777" w:rsidR="00607870" w:rsidRPr="00A431DE" w:rsidRDefault="00607870" w:rsidP="002F0B86">
            <w:pPr>
              <w:jc w:val="both"/>
              <w:rPr>
                <w:rFonts w:ascii="Arial" w:hAnsi="Arial" w:cs="Arial"/>
                <w:b/>
                <w:sz w:val="24"/>
                <w:szCs w:val="24"/>
              </w:rPr>
            </w:pPr>
            <w:r w:rsidRPr="00A431DE">
              <w:rPr>
                <w:rFonts w:ascii="Arial" w:hAnsi="Arial" w:cs="Arial"/>
                <w:b/>
                <w:sz w:val="24"/>
                <w:szCs w:val="24"/>
              </w:rPr>
              <w:t>0,5 g/l</w:t>
            </w:r>
          </w:p>
        </w:tc>
        <w:tc>
          <w:tcPr>
            <w:tcW w:w="1334" w:type="dxa"/>
          </w:tcPr>
          <w:p w14:paraId="06D9C5CA" w14:textId="77777777" w:rsidR="00607870" w:rsidRPr="00A431DE" w:rsidRDefault="00607870" w:rsidP="002F0B86">
            <w:pPr>
              <w:jc w:val="both"/>
              <w:rPr>
                <w:rFonts w:ascii="Arial" w:hAnsi="Arial" w:cs="Arial"/>
                <w:sz w:val="24"/>
                <w:szCs w:val="24"/>
              </w:rPr>
            </w:pPr>
          </w:p>
        </w:tc>
      </w:tr>
      <w:tr w:rsidR="00607870" w:rsidRPr="00A431DE" w14:paraId="4C5586BE" w14:textId="77777777" w:rsidTr="008A5ED0">
        <w:trPr>
          <w:jc w:val="center"/>
        </w:trPr>
        <w:tc>
          <w:tcPr>
            <w:tcW w:w="3061" w:type="dxa"/>
          </w:tcPr>
          <w:p w14:paraId="7BCD3CB0" w14:textId="77777777" w:rsidR="00607870" w:rsidRPr="00A431DE" w:rsidRDefault="00607870" w:rsidP="002F0B86">
            <w:pPr>
              <w:jc w:val="both"/>
              <w:rPr>
                <w:rFonts w:ascii="Arial" w:hAnsi="Arial" w:cs="Arial"/>
                <w:b/>
                <w:sz w:val="24"/>
                <w:szCs w:val="24"/>
              </w:rPr>
            </w:pPr>
            <w:r w:rsidRPr="00A431DE">
              <w:rPr>
                <w:rFonts w:ascii="Arial" w:hAnsi="Arial" w:cs="Arial"/>
                <w:b/>
                <w:sz w:val="24"/>
                <w:szCs w:val="24"/>
              </w:rPr>
              <w:t>0,8 g/l</w:t>
            </w:r>
          </w:p>
        </w:tc>
        <w:tc>
          <w:tcPr>
            <w:tcW w:w="1334" w:type="dxa"/>
          </w:tcPr>
          <w:p w14:paraId="0B9E209B" w14:textId="77777777" w:rsidR="00607870" w:rsidRPr="00A431DE" w:rsidRDefault="00607870" w:rsidP="002F0B86">
            <w:pPr>
              <w:jc w:val="both"/>
              <w:rPr>
                <w:rFonts w:ascii="Arial" w:hAnsi="Arial" w:cs="Arial"/>
                <w:sz w:val="24"/>
                <w:szCs w:val="24"/>
              </w:rPr>
            </w:pPr>
          </w:p>
        </w:tc>
      </w:tr>
      <w:tr w:rsidR="00607870" w:rsidRPr="00A431DE" w14:paraId="3D439577" w14:textId="77777777" w:rsidTr="008A5ED0">
        <w:trPr>
          <w:jc w:val="center"/>
        </w:trPr>
        <w:tc>
          <w:tcPr>
            <w:tcW w:w="3061" w:type="dxa"/>
          </w:tcPr>
          <w:p w14:paraId="081EF5DA" w14:textId="77777777" w:rsidR="00607870" w:rsidRPr="00A431DE" w:rsidRDefault="00607870" w:rsidP="002F0B86">
            <w:pPr>
              <w:jc w:val="both"/>
              <w:rPr>
                <w:rFonts w:ascii="Arial" w:hAnsi="Arial" w:cs="Arial"/>
                <w:b/>
                <w:sz w:val="24"/>
                <w:szCs w:val="24"/>
              </w:rPr>
            </w:pPr>
            <w:r w:rsidRPr="00A431DE">
              <w:rPr>
                <w:rFonts w:ascii="Arial" w:hAnsi="Arial" w:cs="Arial"/>
                <w:b/>
                <w:sz w:val="24"/>
                <w:szCs w:val="24"/>
              </w:rPr>
              <w:t>Superiore 1,5 g/l</w:t>
            </w:r>
          </w:p>
        </w:tc>
        <w:tc>
          <w:tcPr>
            <w:tcW w:w="1334" w:type="dxa"/>
          </w:tcPr>
          <w:p w14:paraId="26CA62F8" w14:textId="77777777" w:rsidR="00607870" w:rsidRPr="00A431DE" w:rsidRDefault="00607870" w:rsidP="002F0B86">
            <w:pPr>
              <w:jc w:val="both"/>
              <w:rPr>
                <w:rFonts w:ascii="Arial" w:hAnsi="Arial" w:cs="Arial"/>
                <w:sz w:val="24"/>
                <w:szCs w:val="24"/>
              </w:rPr>
            </w:pPr>
          </w:p>
        </w:tc>
      </w:tr>
      <w:tr w:rsidR="00607870" w:rsidRPr="00A431DE" w14:paraId="472FA25B" w14:textId="77777777" w:rsidTr="008A5ED0">
        <w:trPr>
          <w:jc w:val="center"/>
        </w:trPr>
        <w:tc>
          <w:tcPr>
            <w:tcW w:w="3061" w:type="dxa"/>
          </w:tcPr>
          <w:p w14:paraId="64C9DA1C" w14:textId="77777777" w:rsidR="00607870" w:rsidRPr="00A431DE" w:rsidRDefault="00607870" w:rsidP="002F0B86">
            <w:pPr>
              <w:jc w:val="both"/>
              <w:rPr>
                <w:rFonts w:ascii="Arial" w:hAnsi="Arial" w:cs="Arial"/>
                <w:b/>
                <w:sz w:val="24"/>
                <w:szCs w:val="24"/>
              </w:rPr>
            </w:pPr>
            <w:r w:rsidRPr="00A431DE">
              <w:rPr>
                <w:rFonts w:ascii="Arial" w:hAnsi="Arial" w:cs="Arial"/>
                <w:b/>
                <w:sz w:val="24"/>
                <w:szCs w:val="24"/>
              </w:rPr>
              <w:t>Superiore 2,5 g/l</w:t>
            </w:r>
          </w:p>
        </w:tc>
        <w:tc>
          <w:tcPr>
            <w:tcW w:w="1334" w:type="dxa"/>
          </w:tcPr>
          <w:p w14:paraId="2EC142E2" w14:textId="77777777" w:rsidR="00607870" w:rsidRPr="00A431DE" w:rsidRDefault="00607870" w:rsidP="002F0B86">
            <w:pPr>
              <w:jc w:val="both"/>
              <w:rPr>
                <w:rFonts w:ascii="Arial" w:hAnsi="Arial" w:cs="Arial"/>
                <w:sz w:val="24"/>
                <w:szCs w:val="24"/>
              </w:rPr>
            </w:pPr>
          </w:p>
        </w:tc>
      </w:tr>
      <w:tr w:rsidR="00607870" w:rsidRPr="00A431DE" w14:paraId="44C1D322" w14:textId="77777777" w:rsidTr="008A5ED0">
        <w:trPr>
          <w:jc w:val="center"/>
        </w:trPr>
        <w:tc>
          <w:tcPr>
            <w:tcW w:w="3061" w:type="dxa"/>
          </w:tcPr>
          <w:p w14:paraId="09745720" w14:textId="77777777" w:rsidR="00607870" w:rsidRPr="00A431DE" w:rsidRDefault="00607870" w:rsidP="002F0B86">
            <w:pPr>
              <w:jc w:val="both"/>
              <w:rPr>
                <w:rFonts w:ascii="Arial" w:hAnsi="Arial" w:cs="Arial"/>
                <w:b/>
                <w:sz w:val="24"/>
                <w:szCs w:val="24"/>
              </w:rPr>
            </w:pPr>
            <w:r w:rsidRPr="00A431DE">
              <w:rPr>
                <w:rFonts w:ascii="Arial" w:hAnsi="Arial" w:cs="Arial"/>
                <w:b/>
                <w:sz w:val="24"/>
                <w:szCs w:val="24"/>
              </w:rPr>
              <w:t>Superiore 4 g/l</w:t>
            </w:r>
          </w:p>
        </w:tc>
        <w:tc>
          <w:tcPr>
            <w:tcW w:w="1334" w:type="dxa"/>
          </w:tcPr>
          <w:p w14:paraId="4F3F26D7" w14:textId="77777777" w:rsidR="00607870" w:rsidRPr="00A431DE" w:rsidRDefault="00607870" w:rsidP="002F0B86">
            <w:pPr>
              <w:jc w:val="both"/>
              <w:rPr>
                <w:rFonts w:ascii="Arial" w:hAnsi="Arial" w:cs="Arial"/>
                <w:sz w:val="24"/>
                <w:szCs w:val="24"/>
              </w:rPr>
            </w:pPr>
          </w:p>
        </w:tc>
      </w:tr>
      <w:tr w:rsidR="00607870" w:rsidRPr="00A431DE" w14:paraId="5D6818A7" w14:textId="77777777" w:rsidTr="008A5ED0">
        <w:trPr>
          <w:jc w:val="center"/>
        </w:trPr>
        <w:tc>
          <w:tcPr>
            <w:tcW w:w="3061" w:type="dxa"/>
          </w:tcPr>
          <w:p w14:paraId="5ACD8EB3" w14:textId="77777777" w:rsidR="00607870" w:rsidRPr="00A431DE" w:rsidRDefault="00607870" w:rsidP="002F0B86">
            <w:pPr>
              <w:jc w:val="both"/>
              <w:rPr>
                <w:rFonts w:ascii="Arial" w:hAnsi="Arial" w:cs="Arial"/>
                <w:b/>
                <w:sz w:val="24"/>
                <w:szCs w:val="24"/>
              </w:rPr>
            </w:pPr>
            <w:r w:rsidRPr="00A431DE">
              <w:rPr>
                <w:rFonts w:ascii="Arial" w:hAnsi="Arial" w:cs="Arial"/>
                <w:b/>
                <w:sz w:val="24"/>
                <w:szCs w:val="24"/>
              </w:rPr>
              <w:t>Oltre 5 g/l</w:t>
            </w:r>
          </w:p>
        </w:tc>
        <w:tc>
          <w:tcPr>
            <w:tcW w:w="1334" w:type="dxa"/>
          </w:tcPr>
          <w:p w14:paraId="1AE85095" w14:textId="77777777" w:rsidR="00607870" w:rsidRPr="00A431DE" w:rsidRDefault="00607870" w:rsidP="002F0B86">
            <w:pPr>
              <w:jc w:val="both"/>
              <w:rPr>
                <w:rFonts w:ascii="Arial" w:hAnsi="Arial" w:cs="Arial"/>
                <w:sz w:val="24"/>
                <w:szCs w:val="24"/>
              </w:rPr>
            </w:pPr>
          </w:p>
        </w:tc>
      </w:tr>
    </w:tbl>
    <w:p w14:paraId="7D86A52B" w14:textId="77777777" w:rsidR="00607870" w:rsidRPr="00A431DE" w:rsidRDefault="00607870" w:rsidP="002F0B86">
      <w:pPr>
        <w:spacing w:after="0" w:line="240" w:lineRule="auto"/>
        <w:jc w:val="both"/>
        <w:rPr>
          <w:rFonts w:ascii="Arial" w:eastAsia="Times New Roman" w:hAnsi="Arial" w:cs="Arial"/>
          <w:sz w:val="24"/>
          <w:szCs w:val="24"/>
        </w:rPr>
      </w:pPr>
    </w:p>
    <w:p w14:paraId="317B4F0B" w14:textId="77777777" w:rsidR="00607870" w:rsidRDefault="00607870" w:rsidP="002F0B86">
      <w:pPr>
        <w:spacing w:after="0" w:line="240" w:lineRule="auto"/>
        <w:jc w:val="both"/>
        <w:rPr>
          <w:rFonts w:ascii="Arial" w:eastAsia="Times New Roman" w:hAnsi="Arial" w:cs="Arial"/>
          <w:sz w:val="24"/>
          <w:szCs w:val="24"/>
        </w:rPr>
      </w:pPr>
    </w:p>
    <w:p w14:paraId="62942C8A" w14:textId="77777777" w:rsidR="00650122" w:rsidRDefault="00650122" w:rsidP="002F0B86">
      <w:pPr>
        <w:spacing w:after="0" w:line="240" w:lineRule="auto"/>
        <w:jc w:val="both"/>
        <w:rPr>
          <w:rFonts w:ascii="Arial" w:eastAsia="Times New Roman" w:hAnsi="Arial" w:cs="Arial"/>
          <w:sz w:val="24"/>
          <w:szCs w:val="24"/>
        </w:rPr>
      </w:pPr>
    </w:p>
    <w:p w14:paraId="697D9846" w14:textId="77777777" w:rsidR="00650122" w:rsidRPr="00A431DE" w:rsidRDefault="00650122" w:rsidP="002F0B86">
      <w:pPr>
        <w:spacing w:after="0" w:line="240" w:lineRule="auto"/>
        <w:jc w:val="both"/>
        <w:rPr>
          <w:rFonts w:ascii="Arial" w:eastAsia="Times New Roman" w:hAnsi="Arial" w:cs="Arial"/>
          <w:sz w:val="24"/>
          <w:szCs w:val="24"/>
        </w:rPr>
      </w:pPr>
    </w:p>
    <w:p w14:paraId="1247B616" w14:textId="77777777" w:rsidR="000B2DB2" w:rsidRDefault="00607870">
      <w:pPr>
        <w:numPr>
          <w:ilvl w:val="0"/>
          <w:numId w:val="59"/>
        </w:numPr>
        <w:spacing w:after="0" w:line="240" w:lineRule="auto"/>
        <w:contextualSpacing/>
        <w:jc w:val="both"/>
        <w:rPr>
          <w:rFonts w:ascii="Arial" w:eastAsia="Times New Roman" w:hAnsi="Arial" w:cs="Arial"/>
          <w:b/>
          <w:sz w:val="24"/>
          <w:szCs w:val="24"/>
        </w:rPr>
      </w:pPr>
      <w:r w:rsidRPr="00A431DE">
        <w:rPr>
          <w:rFonts w:ascii="Arial" w:eastAsia="Times New Roman" w:hAnsi="Arial" w:cs="Arial"/>
          <w:b/>
          <w:sz w:val="24"/>
          <w:szCs w:val="24"/>
        </w:rPr>
        <w:t>Spiega cosa misura l’etilometro e spiega perché devi  aspettare almeno 10/15 minuti dopo l’ultima bevanda, affinché sia attendibile il risultato</w:t>
      </w:r>
    </w:p>
    <w:p w14:paraId="642118BF" w14:textId="77777777" w:rsidR="00607870" w:rsidRPr="00A431DE" w:rsidRDefault="00607870" w:rsidP="002F0B86">
      <w:pPr>
        <w:spacing w:after="0" w:line="240" w:lineRule="auto"/>
        <w:jc w:val="both"/>
        <w:rPr>
          <w:rFonts w:ascii="Arial" w:eastAsia="Times New Roman" w:hAnsi="Arial" w:cs="Arial"/>
          <w:sz w:val="24"/>
          <w:szCs w:val="24"/>
        </w:rPr>
      </w:pPr>
    </w:p>
    <w:p w14:paraId="64BF3E69" w14:textId="77777777" w:rsidR="00607870" w:rsidRPr="00A431DE" w:rsidRDefault="00607870" w:rsidP="002F0B86">
      <w:pPr>
        <w:spacing w:after="0" w:line="240" w:lineRule="auto"/>
        <w:jc w:val="both"/>
        <w:rPr>
          <w:rFonts w:ascii="Arial" w:eastAsia="Times New Roman" w:hAnsi="Arial" w:cs="Arial"/>
          <w:sz w:val="24"/>
          <w:szCs w:val="24"/>
        </w:rPr>
      </w:pPr>
      <w:r w:rsidRPr="00A431DE">
        <w:rPr>
          <w:rFonts w:ascii="Arial" w:eastAsia="Times New Roman" w:hAnsi="Arial" w:cs="Arial"/>
          <w:sz w:val="24"/>
          <w:szCs w:val="24"/>
        </w:rPr>
        <w:t>………………………………………………………………………………………………………………………………………………………………………………………………………………………………………………………………………………………………………………………………………………………</w:t>
      </w:r>
    </w:p>
    <w:p w14:paraId="17CA38FC" w14:textId="77777777" w:rsidR="00607870" w:rsidRDefault="00607870" w:rsidP="002F0B86">
      <w:pPr>
        <w:spacing w:after="0" w:line="240" w:lineRule="auto"/>
        <w:jc w:val="both"/>
        <w:rPr>
          <w:rFonts w:ascii="Arial" w:eastAsia="Times New Roman" w:hAnsi="Arial" w:cs="Arial"/>
          <w:sz w:val="24"/>
          <w:szCs w:val="24"/>
        </w:rPr>
      </w:pPr>
    </w:p>
    <w:p w14:paraId="43F8D22B" w14:textId="77777777" w:rsidR="0030395E" w:rsidRDefault="0030395E" w:rsidP="002F0B86">
      <w:pPr>
        <w:spacing w:after="0" w:line="240" w:lineRule="auto"/>
        <w:jc w:val="both"/>
        <w:rPr>
          <w:rFonts w:ascii="Arial" w:eastAsia="Times New Roman" w:hAnsi="Arial" w:cs="Arial"/>
          <w:sz w:val="24"/>
          <w:szCs w:val="24"/>
        </w:rPr>
      </w:pPr>
    </w:p>
    <w:p w14:paraId="3BA3A56C" w14:textId="77777777" w:rsidR="00CA5865" w:rsidRDefault="00CA5865" w:rsidP="002F0B86">
      <w:pPr>
        <w:spacing w:after="0" w:line="240" w:lineRule="auto"/>
        <w:jc w:val="both"/>
        <w:rPr>
          <w:rFonts w:ascii="Arial" w:eastAsia="Times New Roman" w:hAnsi="Arial" w:cs="Arial"/>
          <w:sz w:val="24"/>
          <w:szCs w:val="24"/>
        </w:rPr>
      </w:pPr>
    </w:p>
    <w:p w14:paraId="100DE5FF" w14:textId="77777777" w:rsidR="00CA5865" w:rsidRPr="00A431DE" w:rsidRDefault="00CA5865" w:rsidP="002F0B86">
      <w:pPr>
        <w:spacing w:after="0" w:line="240" w:lineRule="auto"/>
        <w:jc w:val="both"/>
        <w:rPr>
          <w:rFonts w:ascii="Arial" w:eastAsia="Times New Roman" w:hAnsi="Arial" w:cs="Arial"/>
          <w:sz w:val="24"/>
          <w:szCs w:val="24"/>
        </w:rPr>
      </w:pPr>
    </w:p>
    <w:p w14:paraId="003D1F3D" w14:textId="77777777" w:rsidR="000B2DB2" w:rsidRDefault="00607870">
      <w:pPr>
        <w:numPr>
          <w:ilvl w:val="0"/>
          <w:numId w:val="59"/>
        </w:numPr>
        <w:spacing w:after="0" w:line="240" w:lineRule="auto"/>
        <w:contextualSpacing/>
        <w:jc w:val="both"/>
        <w:rPr>
          <w:rFonts w:ascii="Arial" w:eastAsia="Times New Roman" w:hAnsi="Arial" w:cs="Arial"/>
          <w:b/>
          <w:sz w:val="24"/>
          <w:szCs w:val="24"/>
        </w:rPr>
      </w:pPr>
      <w:r w:rsidRPr="00A431DE">
        <w:rPr>
          <w:rFonts w:ascii="Arial" w:eastAsia="Times New Roman" w:hAnsi="Arial" w:cs="Arial"/>
          <w:b/>
          <w:sz w:val="24"/>
          <w:szCs w:val="24"/>
        </w:rPr>
        <w:t>leggi le frasi seguenti e correggi cancellando la parola sbagliata.</w:t>
      </w:r>
    </w:p>
    <w:p w14:paraId="43E41218" w14:textId="77777777" w:rsidR="00607870" w:rsidRPr="00A431DE" w:rsidRDefault="00607870" w:rsidP="002F0B86">
      <w:pPr>
        <w:spacing w:after="0" w:line="240" w:lineRule="auto"/>
        <w:jc w:val="both"/>
        <w:rPr>
          <w:rFonts w:ascii="Arial" w:eastAsia="Times New Roman" w:hAnsi="Arial" w:cs="Arial"/>
          <w:sz w:val="24"/>
          <w:szCs w:val="24"/>
        </w:rPr>
      </w:pPr>
    </w:p>
    <w:p w14:paraId="1F96FFA2" w14:textId="77777777" w:rsidR="00607870" w:rsidRPr="00A431DE" w:rsidRDefault="00607870" w:rsidP="008A5ED0">
      <w:pPr>
        <w:numPr>
          <w:ilvl w:val="0"/>
          <w:numId w:val="107"/>
        </w:numPr>
        <w:spacing w:after="0" w:line="240" w:lineRule="auto"/>
        <w:ind w:left="1068"/>
        <w:contextualSpacing/>
        <w:jc w:val="both"/>
        <w:rPr>
          <w:rFonts w:ascii="Arial" w:eastAsia="Times New Roman" w:hAnsi="Arial" w:cs="Arial"/>
          <w:sz w:val="24"/>
          <w:szCs w:val="24"/>
        </w:rPr>
      </w:pPr>
      <w:r w:rsidRPr="00A431DE">
        <w:rPr>
          <w:rFonts w:ascii="Arial" w:eastAsia="Times New Roman" w:hAnsi="Arial" w:cs="Arial"/>
          <w:sz w:val="24"/>
          <w:szCs w:val="24"/>
        </w:rPr>
        <w:t xml:space="preserve">Tutti gli </w:t>
      </w:r>
      <w:r w:rsidRPr="00A431DE">
        <w:rPr>
          <w:rFonts w:ascii="Arial" w:eastAsia="Times New Roman" w:hAnsi="Arial" w:cs="Arial"/>
          <w:sz w:val="24"/>
          <w:szCs w:val="24"/>
          <w:u w:val="single"/>
        </w:rPr>
        <w:t>oppiacei</w:t>
      </w:r>
      <w:r w:rsidRPr="00A431DE">
        <w:rPr>
          <w:rFonts w:ascii="Arial" w:eastAsia="Times New Roman" w:hAnsi="Arial" w:cs="Arial"/>
          <w:sz w:val="24"/>
          <w:szCs w:val="24"/>
        </w:rPr>
        <w:t xml:space="preserve">, come la morfina e l’eroina, agiscono sui neuroni che normalmente rispondono alle endorfine  </w:t>
      </w:r>
      <w:r w:rsidRPr="00A431DE">
        <w:rPr>
          <w:rFonts w:ascii="Arial" w:eastAsia="Times New Roman" w:hAnsi="Arial" w:cs="Arial"/>
          <w:b/>
          <w:sz w:val="24"/>
          <w:szCs w:val="24"/>
        </w:rPr>
        <w:t>aumentando/riducendo</w:t>
      </w:r>
      <w:r w:rsidRPr="00A431DE">
        <w:rPr>
          <w:rFonts w:ascii="Arial" w:eastAsia="Times New Roman" w:hAnsi="Arial" w:cs="Arial"/>
          <w:sz w:val="24"/>
          <w:szCs w:val="24"/>
        </w:rPr>
        <w:t xml:space="preserve"> il dolore causando una </w:t>
      </w:r>
      <w:r w:rsidRPr="00A431DE">
        <w:rPr>
          <w:rFonts w:ascii="Arial" w:eastAsia="Times New Roman" w:hAnsi="Arial" w:cs="Arial"/>
          <w:b/>
          <w:sz w:val="24"/>
          <w:szCs w:val="24"/>
        </w:rPr>
        <w:t xml:space="preserve">diminuzione/aumento </w:t>
      </w:r>
      <w:r w:rsidRPr="00A431DE">
        <w:rPr>
          <w:rFonts w:ascii="Arial" w:eastAsia="Times New Roman" w:hAnsi="Arial" w:cs="Arial"/>
          <w:sz w:val="24"/>
          <w:szCs w:val="24"/>
        </w:rPr>
        <w:t xml:space="preserve">della frequenza respiratoria e del coordinamento muscolare con conseguente </w:t>
      </w:r>
      <w:r w:rsidRPr="00A431DE">
        <w:rPr>
          <w:rFonts w:ascii="Arial" w:eastAsia="Times New Roman" w:hAnsi="Arial" w:cs="Arial"/>
          <w:b/>
          <w:sz w:val="24"/>
          <w:szCs w:val="24"/>
        </w:rPr>
        <w:t xml:space="preserve">diminuzione/aumento </w:t>
      </w:r>
      <w:r w:rsidRPr="00A431DE">
        <w:rPr>
          <w:rFonts w:ascii="Arial" w:eastAsia="Times New Roman" w:hAnsi="Arial" w:cs="Arial"/>
          <w:sz w:val="24"/>
          <w:szCs w:val="24"/>
        </w:rPr>
        <w:t>dei riflessi.</w:t>
      </w:r>
    </w:p>
    <w:p w14:paraId="7ED9B4B4" w14:textId="77777777" w:rsidR="00607870" w:rsidRPr="00A431DE" w:rsidRDefault="00607870" w:rsidP="008A5ED0">
      <w:pPr>
        <w:spacing w:after="0" w:line="240" w:lineRule="auto"/>
        <w:ind w:left="1068"/>
        <w:contextualSpacing/>
        <w:jc w:val="both"/>
        <w:rPr>
          <w:rFonts w:ascii="Arial" w:eastAsia="Times New Roman" w:hAnsi="Arial" w:cs="Arial"/>
          <w:sz w:val="24"/>
          <w:szCs w:val="24"/>
        </w:rPr>
      </w:pPr>
    </w:p>
    <w:p w14:paraId="00F648D8" w14:textId="77777777" w:rsidR="00607870" w:rsidRPr="00A431DE" w:rsidRDefault="00607870" w:rsidP="008A5ED0">
      <w:pPr>
        <w:numPr>
          <w:ilvl w:val="0"/>
          <w:numId w:val="107"/>
        </w:numPr>
        <w:spacing w:after="0" w:line="240" w:lineRule="auto"/>
        <w:ind w:left="1068"/>
        <w:contextualSpacing/>
        <w:jc w:val="both"/>
        <w:rPr>
          <w:rFonts w:ascii="Arial" w:eastAsia="Times New Roman" w:hAnsi="Arial" w:cs="Arial"/>
          <w:sz w:val="24"/>
          <w:szCs w:val="24"/>
        </w:rPr>
      </w:pPr>
      <w:r w:rsidRPr="00A431DE">
        <w:rPr>
          <w:rFonts w:ascii="Arial" w:eastAsia="Times New Roman" w:hAnsi="Arial" w:cs="Arial"/>
          <w:sz w:val="24"/>
          <w:szCs w:val="24"/>
        </w:rPr>
        <w:t xml:space="preserve">Le </w:t>
      </w:r>
      <w:r w:rsidRPr="00A431DE">
        <w:rPr>
          <w:rFonts w:ascii="Arial" w:eastAsia="Times New Roman" w:hAnsi="Arial" w:cs="Arial"/>
          <w:sz w:val="24"/>
          <w:szCs w:val="24"/>
          <w:u w:val="single"/>
        </w:rPr>
        <w:t>anfetamine</w:t>
      </w:r>
      <w:r w:rsidRPr="00A431DE">
        <w:rPr>
          <w:rFonts w:ascii="Arial" w:eastAsia="Times New Roman" w:hAnsi="Arial" w:cs="Arial"/>
          <w:sz w:val="24"/>
          <w:szCs w:val="24"/>
        </w:rPr>
        <w:t xml:space="preserve"> stimol</w:t>
      </w:r>
      <w:r w:rsidR="00205742">
        <w:rPr>
          <w:rFonts w:ascii="Arial" w:eastAsia="Times New Roman" w:hAnsi="Arial" w:cs="Arial"/>
          <w:sz w:val="24"/>
          <w:szCs w:val="24"/>
        </w:rPr>
        <w:t>ano l’attività della serotonina</w:t>
      </w:r>
      <w:r w:rsidRPr="00A431DE">
        <w:rPr>
          <w:rFonts w:ascii="Arial" w:eastAsia="Times New Roman" w:hAnsi="Arial" w:cs="Arial"/>
          <w:sz w:val="24"/>
          <w:szCs w:val="24"/>
        </w:rPr>
        <w:t xml:space="preserve">, norepinefrina e dopamina </w:t>
      </w:r>
      <w:r w:rsidRPr="00A431DE">
        <w:rPr>
          <w:rFonts w:ascii="Arial" w:eastAsia="Times New Roman" w:hAnsi="Arial" w:cs="Arial"/>
          <w:b/>
          <w:sz w:val="24"/>
          <w:szCs w:val="24"/>
        </w:rPr>
        <w:t>aumentando/diminuendo</w:t>
      </w:r>
      <w:r w:rsidRPr="00A431DE">
        <w:rPr>
          <w:rFonts w:ascii="Arial" w:eastAsia="Times New Roman" w:hAnsi="Arial" w:cs="Arial"/>
          <w:sz w:val="24"/>
          <w:szCs w:val="24"/>
        </w:rPr>
        <w:t xml:space="preserve"> il battito cardiaco, portando </w:t>
      </w:r>
      <w:r w:rsidRPr="00A431DE">
        <w:rPr>
          <w:rFonts w:ascii="Arial" w:eastAsia="Times New Roman" w:hAnsi="Arial" w:cs="Arial"/>
          <w:b/>
          <w:sz w:val="24"/>
          <w:szCs w:val="24"/>
        </w:rPr>
        <w:t>all’insonnia/alla sonnolenza</w:t>
      </w:r>
      <w:r w:rsidRPr="00A431DE">
        <w:rPr>
          <w:rFonts w:ascii="Arial" w:eastAsia="Times New Roman" w:hAnsi="Arial" w:cs="Arial"/>
          <w:sz w:val="24"/>
          <w:szCs w:val="24"/>
        </w:rPr>
        <w:t>. Alla guida si ha una sensazione di</w:t>
      </w:r>
      <w:r w:rsidRPr="00A431DE">
        <w:rPr>
          <w:rFonts w:ascii="Arial" w:eastAsia="Times New Roman" w:hAnsi="Arial" w:cs="Arial"/>
          <w:b/>
          <w:sz w:val="24"/>
          <w:szCs w:val="24"/>
        </w:rPr>
        <w:t xml:space="preserve"> eccitazione/apatia</w:t>
      </w:r>
      <w:r w:rsidRPr="00A431DE">
        <w:rPr>
          <w:rFonts w:ascii="Arial" w:eastAsia="Times New Roman" w:hAnsi="Arial" w:cs="Arial"/>
          <w:sz w:val="24"/>
          <w:szCs w:val="24"/>
        </w:rPr>
        <w:t xml:space="preserve"> con </w:t>
      </w:r>
      <w:r w:rsidRPr="00A431DE">
        <w:rPr>
          <w:rFonts w:ascii="Arial" w:eastAsia="Times New Roman" w:hAnsi="Arial" w:cs="Arial"/>
          <w:b/>
          <w:sz w:val="24"/>
          <w:szCs w:val="24"/>
        </w:rPr>
        <w:t xml:space="preserve">annullamento/aumento temporaneo </w:t>
      </w:r>
      <w:r w:rsidRPr="00A431DE">
        <w:rPr>
          <w:rFonts w:ascii="Arial" w:eastAsia="Times New Roman" w:hAnsi="Arial" w:cs="Arial"/>
          <w:sz w:val="24"/>
          <w:szCs w:val="24"/>
        </w:rPr>
        <w:t xml:space="preserve">del senso di fatica e </w:t>
      </w:r>
      <w:r w:rsidR="00205742">
        <w:rPr>
          <w:rFonts w:ascii="Arial" w:eastAsia="Times New Roman" w:hAnsi="Arial" w:cs="Arial"/>
          <w:b/>
          <w:sz w:val="24"/>
          <w:szCs w:val="24"/>
        </w:rPr>
        <w:t>aumento/</w:t>
      </w:r>
      <w:r w:rsidRPr="00A431DE">
        <w:rPr>
          <w:rFonts w:ascii="Arial" w:eastAsia="Times New Roman" w:hAnsi="Arial" w:cs="Arial"/>
          <w:b/>
          <w:sz w:val="24"/>
          <w:szCs w:val="24"/>
        </w:rPr>
        <w:t>diminuzione della coordinazione dei movimenti</w:t>
      </w:r>
      <w:r w:rsidR="00205742">
        <w:rPr>
          <w:rFonts w:ascii="Arial" w:eastAsia="Times New Roman" w:hAnsi="Arial" w:cs="Arial"/>
          <w:b/>
          <w:sz w:val="24"/>
          <w:szCs w:val="24"/>
        </w:rPr>
        <w:t>.</w:t>
      </w:r>
    </w:p>
    <w:p w14:paraId="035525DE" w14:textId="77777777" w:rsidR="00607870" w:rsidRPr="00A431DE" w:rsidRDefault="00607870" w:rsidP="008A5ED0">
      <w:pPr>
        <w:spacing w:after="0" w:line="240" w:lineRule="auto"/>
        <w:ind w:left="1068"/>
        <w:contextualSpacing/>
        <w:jc w:val="both"/>
        <w:rPr>
          <w:rFonts w:ascii="Arial" w:eastAsia="Times New Roman" w:hAnsi="Arial" w:cs="Arial"/>
          <w:sz w:val="24"/>
          <w:szCs w:val="24"/>
        </w:rPr>
      </w:pPr>
    </w:p>
    <w:p w14:paraId="749A6D3E" w14:textId="77777777" w:rsidR="00607870" w:rsidRPr="00A431DE" w:rsidRDefault="00607870" w:rsidP="008A5ED0">
      <w:pPr>
        <w:numPr>
          <w:ilvl w:val="0"/>
          <w:numId w:val="107"/>
        </w:numPr>
        <w:spacing w:after="0" w:line="240" w:lineRule="auto"/>
        <w:ind w:left="1068"/>
        <w:contextualSpacing/>
        <w:jc w:val="both"/>
        <w:rPr>
          <w:rFonts w:ascii="Arial" w:eastAsia="Times New Roman" w:hAnsi="Arial" w:cs="Arial"/>
          <w:sz w:val="24"/>
          <w:szCs w:val="24"/>
        </w:rPr>
      </w:pPr>
      <w:r w:rsidRPr="00A431DE">
        <w:rPr>
          <w:rFonts w:ascii="Arial" w:eastAsia="Times New Roman" w:hAnsi="Arial" w:cs="Arial"/>
          <w:sz w:val="24"/>
          <w:szCs w:val="24"/>
        </w:rPr>
        <w:t xml:space="preserve">La </w:t>
      </w:r>
      <w:r w:rsidRPr="00A431DE">
        <w:rPr>
          <w:rFonts w:ascii="Arial" w:eastAsia="Times New Roman" w:hAnsi="Arial" w:cs="Arial"/>
          <w:sz w:val="24"/>
          <w:szCs w:val="24"/>
          <w:u w:val="single"/>
        </w:rPr>
        <w:t>cocaina</w:t>
      </w:r>
      <w:r w:rsidRPr="00A431DE">
        <w:rPr>
          <w:rFonts w:ascii="Arial" w:eastAsia="Times New Roman" w:hAnsi="Arial" w:cs="Arial"/>
          <w:sz w:val="24"/>
          <w:szCs w:val="24"/>
        </w:rPr>
        <w:t xml:space="preserve"> blocca i trasportatori che ricatturano la dopamina, la noradrenalina e la serotonina </w:t>
      </w:r>
      <w:r w:rsidRPr="00A431DE">
        <w:rPr>
          <w:rFonts w:ascii="Arial" w:eastAsia="Times New Roman" w:hAnsi="Arial" w:cs="Arial"/>
          <w:b/>
          <w:sz w:val="24"/>
          <w:szCs w:val="24"/>
        </w:rPr>
        <w:t xml:space="preserve">esaltando/riducendo </w:t>
      </w:r>
      <w:r w:rsidRPr="00A431DE">
        <w:rPr>
          <w:rFonts w:ascii="Arial" w:eastAsia="Times New Roman" w:hAnsi="Arial" w:cs="Arial"/>
          <w:sz w:val="24"/>
          <w:szCs w:val="24"/>
        </w:rPr>
        <w:t>il tono dell’umore con sottovalutazione dei pericoli; questo porta a una sensazione di onnipotenza alla guida con illusioni visive colorate o acustiche.</w:t>
      </w:r>
    </w:p>
    <w:p w14:paraId="635DE6AE" w14:textId="77777777" w:rsidR="00607870" w:rsidRPr="00A431DE" w:rsidRDefault="00607870" w:rsidP="008A5ED0">
      <w:pPr>
        <w:spacing w:after="0" w:line="240" w:lineRule="auto"/>
        <w:ind w:left="1068"/>
        <w:contextualSpacing/>
        <w:jc w:val="both"/>
        <w:rPr>
          <w:rFonts w:ascii="Arial" w:eastAsia="Times New Roman" w:hAnsi="Arial" w:cs="Arial"/>
          <w:sz w:val="24"/>
          <w:szCs w:val="24"/>
        </w:rPr>
      </w:pPr>
    </w:p>
    <w:p w14:paraId="24679C2C" w14:textId="77777777" w:rsidR="00607870" w:rsidRPr="00A431DE" w:rsidRDefault="00607870" w:rsidP="008A5ED0">
      <w:pPr>
        <w:numPr>
          <w:ilvl w:val="0"/>
          <w:numId w:val="107"/>
        </w:numPr>
        <w:spacing w:after="0" w:line="240" w:lineRule="auto"/>
        <w:ind w:left="1068"/>
        <w:contextualSpacing/>
        <w:jc w:val="both"/>
        <w:rPr>
          <w:rFonts w:ascii="Arial" w:eastAsia="Times New Roman" w:hAnsi="Arial" w:cs="Arial"/>
          <w:sz w:val="24"/>
          <w:szCs w:val="24"/>
        </w:rPr>
      </w:pPr>
      <w:proofErr w:type="spellStart"/>
      <w:r w:rsidRPr="00A431DE">
        <w:rPr>
          <w:rFonts w:ascii="Arial" w:eastAsia="Times New Roman" w:hAnsi="Arial" w:cs="Arial"/>
          <w:sz w:val="24"/>
          <w:szCs w:val="24"/>
          <w:u w:val="single"/>
        </w:rPr>
        <w:t>Ectasy</w:t>
      </w:r>
      <w:proofErr w:type="spellEnd"/>
      <w:r w:rsidRPr="00A431DE">
        <w:rPr>
          <w:rFonts w:ascii="Arial" w:eastAsia="Times New Roman" w:hAnsi="Arial" w:cs="Arial"/>
          <w:sz w:val="24"/>
          <w:szCs w:val="24"/>
        </w:rPr>
        <w:t xml:space="preserve">, </w:t>
      </w:r>
      <w:r w:rsidRPr="00A431DE">
        <w:rPr>
          <w:rFonts w:ascii="Arial" w:eastAsia="Times New Roman" w:hAnsi="Arial" w:cs="Arial"/>
          <w:sz w:val="24"/>
          <w:szCs w:val="24"/>
          <w:u w:val="single"/>
        </w:rPr>
        <w:t>LSD</w:t>
      </w:r>
      <w:r w:rsidRPr="00A431DE">
        <w:rPr>
          <w:rFonts w:ascii="Arial" w:eastAsia="Times New Roman" w:hAnsi="Arial" w:cs="Arial"/>
          <w:sz w:val="24"/>
          <w:szCs w:val="24"/>
        </w:rPr>
        <w:t xml:space="preserve">, </w:t>
      </w:r>
      <w:r w:rsidRPr="00A431DE">
        <w:rPr>
          <w:rFonts w:ascii="Arial" w:eastAsia="Times New Roman" w:hAnsi="Arial" w:cs="Arial"/>
          <w:sz w:val="24"/>
          <w:szCs w:val="24"/>
          <w:u w:val="single"/>
        </w:rPr>
        <w:t>PCP</w:t>
      </w:r>
      <w:r w:rsidRPr="00A431DE">
        <w:rPr>
          <w:rFonts w:ascii="Arial" w:eastAsia="Times New Roman" w:hAnsi="Arial" w:cs="Arial"/>
          <w:sz w:val="24"/>
          <w:szCs w:val="24"/>
        </w:rPr>
        <w:t xml:space="preserve"> agiscono principalmente sui circuiti della serotonina aumentandone la sua presenza nelle terminazioni sinaitiche. Ciò provoca </w:t>
      </w:r>
      <w:r w:rsidRPr="00A431DE">
        <w:rPr>
          <w:rFonts w:ascii="Arial" w:eastAsia="Times New Roman" w:hAnsi="Arial" w:cs="Arial"/>
          <w:b/>
          <w:sz w:val="24"/>
          <w:szCs w:val="24"/>
        </w:rPr>
        <w:t xml:space="preserve">alterazioni /miglioramenti </w:t>
      </w:r>
      <w:r w:rsidRPr="00A431DE">
        <w:rPr>
          <w:rFonts w:ascii="Arial" w:eastAsia="Times New Roman" w:hAnsi="Arial" w:cs="Arial"/>
          <w:sz w:val="24"/>
          <w:szCs w:val="24"/>
        </w:rPr>
        <w:t xml:space="preserve">delle percezioni sensoriali visive e </w:t>
      </w:r>
      <w:r w:rsidRPr="00A431DE">
        <w:rPr>
          <w:rFonts w:ascii="Arial" w:eastAsia="Times New Roman" w:hAnsi="Arial" w:cs="Arial"/>
          <w:b/>
          <w:sz w:val="24"/>
          <w:szCs w:val="24"/>
        </w:rPr>
        <w:t xml:space="preserve">confusione/tranquillità </w:t>
      </w:r>
      <w:r w:rsidRPr="00A431DE">
        <w:rPr>
          <w:rFonts w:ascii="Arial" w:eastAsia="Times New Roman" w:hAnsi="Arial" w:cs="Arial"/>
          <w:sz w:val="24"/>
          <w:szCs w:val="24"/>
        </w:rPr>
        <w:t>mentale</w:t>
      </w:r>
      <w:r w:rsidR="00205742">
        <w:rPr>
          <w:rFonts w:ascii="Arial" w:eastAsia="Times New Roman" w:hAnsi="Arial" w:cs="Arial"/>
          <w:sz w:val="24"/>
          <w:szCs w:val="24"/>
        </w:rPr>
        <w:t>.</w:t>
      </w:r>
    </w:p>
    <w:p w14:paraId="35DEFA3C" w14:textId="77777777" w:rsidR="00607870" w:rsidRPr="00A431DE" w:rsidRDefault="00607870" w:rsidP="008A5ED0">
      <w:pPr>
        <w:spacing w:after="0" w:line="240" w:lineRule="auto"/>
        <w:ind w:left="348"/>
        <w:jc w:val="both"/>
        <w:rPr>
          <w:rFonts w:ascii="Arial" w:eastAsia="Times New Roman" w:hAnsi="Arial" w:cs="Arial"/>
          <w:sz w:val="24"/>
          <w:szCs w:val="24"/>
        </w:rPr>
      </w:pPr>
    </w:p>
    <w:p w14:paraId="463296C1" w14:textId="77777777" w:rsidR="000B2DB2" w:rsidRDefault="00607870" w:rsidP="008A5ED0">
      <w:pPr>
        <w:numPr>
          <w:ilvl w:val="0"/>
          <w:numId w:val="107"/>
        </w:numPr>
        <w:spacing w:after="0" w:line="240" w:lineRule="auto"/>
        <w:ind w:left="1068"/>
        <w:contextualSpacing/>
        <w:jc w:val="both"/>
        <w:rPr>
          <w:rFonts w:ascii="Arial" w:eastAsia="Times New Roman" w:hAnsi="Arial" w:cs="Arial"/>
          <w:b/>
          <w:sz w:val="24"/>
          <w:szCs w:val="24"/>
        </w:rPr>
      </w:pPr>
      <w:r w:rsidRPr="00A431DE">
        <w:rPr>
          <w:rFonts w:ascii="Arial" w:eastAsia="Times New Roman" w:hAnsi="Arial" w:cs="Arial"/>
          <w:sz w:val="24"/>
          <w:szCs w:val="24"/>
          <w:u w:val="single"/>
        </w:rPr>
        <w:t>Marijuana</w:t>
      </w:r>
      <w:r w:rsidRPr="00A431DE">
        <w:rPr>
          <w:rFonts w:ascii="Arial" w:eastAsia="Times New Roman" w:hAnsi="Arial" w:cs="Arial"/>
          <w:sz w:val="24"/>
          <w:szCs w:val="24"/>
        </w:rPr>
        <w:t xml:space="preserve"> e </w:t>
      </w:r>
      <w:r w:rsidRPr="00A431DE">
        <w:rPr>
          <w:rFonts w:ascii="Arial" w:eastAsia="Times New Roman" w:hAnsi="Arial" w:cs="Arial"/>
          <w:sz w:val="24"/>
          <w:szCs w:val="24"/>
          <w:u w:val="single"/>
        </w:rPr>
        <w:t>hashish</w:t>
      </w:r>
      <w:r w:rsidRPr="00A431DE">
        <w:rPr>
          <w:rFonts w:ascii="Arial" w:eastAsia="Times New Roman" w:hAnsi="Arial" w:cs="Arial"/>
          <w:sz w:val="24"/>
          <w:szCs w:val="24"/>
        </w:rPr>
        <w:t xml:space="preserve"> si legano a recettori cerebrali normalmente utilizzati da altri neurotrasmettitori</w:t>
      </w:r>
      <w:r w:rsidR="00FB3465">
        <w:rPr>
          <w:rFonts w:ascii="Arial" w:eastAsia="Times New Roman" w:hAnsi="Arial" w:cs="Arial"/>
          <w:sz w:val="24"/>
          <w:szCs w:val="24"/>
          <w:u w:val="single"/>
        </w:rPr>
        <w:t xml:space="preserve"> </w:t>
      </w:r>
      <w:r w:rsidR="00AD4A7E" w:rsidRPr="00AD4A7E">
        <w:rPr>
          <w:rFonts w:ascii="Arial" w:eastAsia="Times New Roman" w:hAnsi="Arial" w:cs="Arial"/>
          <w:sz w:val="24"/>
          <w:szCs w:val="24"/>
          <w:u w:val="single"/>
        </w:rPr>
        <w:t xml:space="preserve">portando </w:t>
      </w:r>
      <w:r w:rsidRPr="00FB3465">
        <w:rPr>
          <w:rFonts w:ascii="Arial" w:eastAsia="Times New Roman" w:hAnsi="Arial" w:cs="Arial"/>
          <w:sz w:val="24"/>
          <w:szCs w:val="24"/>
        </w:rPr>
        <w:t>a</w:t>
      </w:r>
      <w:r w:rsidR="00C557B9">
        <w:rPr>
          <w:rFonts w:ascii="Arial" w:eastAsia="Times New Roman" w:hAnsi="Arial" w:cs="Arial"/>
          <w:sz w:val="24"/>
          <w:szCs w:val="24"/>
        </w:rPr>
        <w:t xml:space="preserve"> u</w:t>
      </w:r>
      <w:r w:rsidR="00AD4A7E" w:rsidRPr="00AD4A7E">
        <w:rPr>
          <w:rFonts w:ascii="Arial" w:eastAsia="Times New Roman" w:hAnsi="Arial" w:cs="Arial"/>
          <w:sz w:val="24"/>
          <w:szCs w:val="24"/>
          <w:u w:val="single"/>
        </w:rPr>
        <w:t>na mode</w:t>
      </w:r>
      <w:r w:rsidRPr="00FB3465">
        <w:rPr>
          <w:rFonts w:ascii="Arial" w:eastAsia="Times New Roman" w:hAnsi="Arial" w:cs="Arial"/>
          <w:sz w:val="24"/>
          <w:szCs w:val="24"/>
        </w:rPr>
        <w:t xml:space="preserve">rata euforia con </w:t>
      </w:r>
      <w:r w:rsidR="00C557B9">
        <w:rPr>
          <w:rFonts w:ascii="Arial" w:eastAsia="Times New Roman" w:hAnsi="Arial" w:cs="Arial"/>
          <w:b/>
          <w:sz w:val="24"/>
          <w:szCs w:val="24"/>
        </w:rPr>
        <w:t>miglioramento/alterazione</w:t>
      </w:r>
      <w:r w:rsidR="00C557B9">
        <w:rPr>
          <w:rFonts w:ascii="Arial" w:eastAsia="Times New Roman" w:hAnsi="Arial" w:cs="Arial"/>
          <w:sz w:val="24"/>
          <w:szCs w:val="24"/>
        </w:rPr>
        <w:t xml:space="preserve"> della percezione sensoriale visiva e uditiva con conseguenza per chi guida d</w:t>
      </w:r>
      <w:r w:rsidR="00AD4A7E" w:rsidRPr="00AD4A7E">
        <w:rPr>
          <w:rFonts w:ascii="Arial" w:eastAsia="Times New Roman" w:hAnsi="Arial" w:cs="Arial"/>
          <w:b/>
          <w:sz w:val="24"/>
          <w:szCs w:val="24"/>
        </w:rPr>
        <w:t xml:space="preserve">i </w:t>
      </w:r>
      <w:r w:rsidRPr="00FB3465">
        <w:rPr>
          <w:rFonts w:ascii="Arial" w:eastAsia="Times New Roman" w:hAnsi="Arial" w:cs="Arial"/>
          <w:b/>
          <w:sz w:val="24"/>
          <w:szCs w:val="24"/>
        </w:rPr>
        <w:t>diminuzione/dilatazione</w:t>
      </w:r>
      <w:r w:rsidR="00C557B9">
        <w:rPr>
          <w:rFonts w:ascii="Arial" w:eastAsia="Times New Roman" w:hAnsi="Arial" w:cs="Arial"/>
          <w:b/>
          <w:sz w:val="24"/>
          <w:szCs w:val="24"/>
        </w:rPr>
        <w:t xml:space="preserve"> </w:t>
      </w:r>
      <w:r w:rsidR="00C557B9">
        <w:rPr>
          <w:rFonts w:ascii="Arial" w:eastAsia="Times New Roman" w:hAnsi="Arial" w:cs="Arial"/>
          <w:sz w:val="24"/>
          <w:szCs w:val="24"/>
        </w:rPr>
        <w:t>dello spazio e dell’orizzonte con distorsione delle distanze reali degli oggetti.</w:t>
      </w:r>
    </w:p>
    <w:p w14:paraId="1DCE447B" w14:textId="77777777" w:rsidR="00607870" w:rsidRDefault="00607870" w:rsidP="002F0B86">
      <w:pPr>
        <w:spacing w:after="0" w:line="240" w:lineRule="auto"/>
        <w:ind w:left="720"/>
        <w:contextualSpacing/>
        <w:jc w:val="both"/>
        <w:rPr>
          <w:rFonts w:ascii="Arial" w:eastAsia="Times New Roman" w:hAnsi="Arial" w:cs="Arial"/>
          <w:b/>
          <w:sz w:val="24"/>
          <w:szCs w:val="24"/>
        </w:rPr>
      </w:pPr>
    </w:p>
    <w:p w14:paraId="0D25D869" w14:textId="77777777" w:rsidR="00FB3465" w:rsidRDefault="00FB3465" w:rsidP="002F0B86">
      <w:pPr>
        <w:spacing w:after="0" w:line="240" w:lineRule="auto"/>
        <w:ind w:left="720"/>
        <w:contextualSpacing/>
        <w:jc w:val="both"/>
        <w:rPr>
          <w:rFonts w:ascii="Arial" w:eastAsia="Times New Roman" w:hAnsi="Arial" w:cs="Arial"/>
          <w:b/>
          <w:sz w:val="24"/>
          <w:szCs w:val="24"/>
        </w:rPr>
      </w:pPr>
    </w:p>
    <w:p w14:paraId="7FEBF0AF" w14:textId="77777777" w:rsidR="000B2DB2" w:rsidRDefault="00607870">
      <w:pPr>
        <w:numPr>
          <w:ilvl w:val="0"/>
          <w:numId w:val="59"/>
        </w:numPr>
        <w:spacing w:after="0" w:line="240" w:lineRule="auto"/>
        <w:contextualSpacing/>
        <w:jc w:val="both"/>
        <w:rPr>
          <w:rFonts w:ascii="Arial" w:eastAsia="Times New Roman" w:hAnsi="Arial" w:cs="Arial"/>
          <w:b/>
          <w:sz w:val="24"/>
          <w:szCs w:val="24"/>
        </w:rPr>
      </w:pPr>
      <w:r w:rsidRPr="00FB3465">
        <w:rPr>
          <w:rFonts w:ascii="Arial" w:eastAsia="Times New Roman" w:hAnsi="Arial" w:cs="Arial"/>
          <w:b/>
          <w:sz w:val="24"/>
          <w:szCs w:val="24"/>
        </w:rPr>
        <w:t>Vero o falso</w:t>
      </w:r>
    </w:p>
    <w:p w14:paraId="197D60CA" w14:textId="77777777" w:rsidR="00607870" w:rsidRPr="00FB3465" w:rsidRDefault="00607870" w:rsidP="002F0B86">
      <w:pPr>
        <w:spacing w:after="0" w:line="240" w:lineRule="auto"/>
        <w:jc w:val="both"/>
        <w:rPr>
          <w:rFonts w:ascii="Arial" w:eastAsia="Times New Roman" w:hAnsi="Arial" w:cs="Arial"/>
          <w:b/>
          <w:sz w:val="24"/>
          <w:szCs w:val="24"/>
        </w:rPr>
      </w:pPr>
    </w:p>
    <w:p w14:paraId="79F6D88E" w14:textId="77777777" w:rsidR="00607870" w:rsidRPr="008A5ED0" w:rsidRDefault="00607870" w:rsidP="008A5ED0">
      <w:pPr>
        <w:pStyle w:val="Paragrafoelenco"/>
        <w:numPr>
          <w:ilvl w:val="0"/>
          <w:numId w:val="137"/>
        </w:num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Gli</w:t>
      </w:r>
      <w:r w:rsidR="00AD4A7E" w:rsidRPr="008A5ED0">
        <w:rPr>
          <w:rFonts w:ascii="Arial" w:eastAsia="Times New Roman" w:hAnsi="Arial" w:cs="Arial"/>
          <w:b/>
          <w:sz w:val="24"/>
          <w:szCs w:val="24"/>
        </w:rPr>
        <w:t xml:space="preserve"> </w:t>
      </w:r>
      <w:r w:rsidRPr="008A5ED0">
        <w:rPr>
          <w:rFonts w:ascii="Arial" w:eastAsia="Times New Roman" w:hAnsi="Arial" w:cs="Arial"/>
          <w:sz w:val="24"/>
          <w:szCs w:val="24"/>
        </w:rPr>
        <w:t>psicofarmaci usati per contrastare l’ansia, la depressione o il dolore agiscono sul</w:t>
      </w:r>
    </w:p>
    <w:p w14:paraId="0DDEC21D" w14:textId="77777777" w:rsidR="00607870" w:rsidRPr="008A5ED0" w:rsidRDefault="00607870" w:rsidP="008A5ED0">
      <w:pPr>
        <w:pStyle w:val="Paragrafoelenco"/>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sistema nervoso</w:t>
      </w:r>
      <w:r w:rsidR="0030395E" w:rsidRPr="008A5ED0">
        <w:rPr>
          <w:rFonts w:ascii="Arial" w:eastAsia="Times New Roman" w:hAnsi="Arial" w:cs="Arial"/>
          <w:sz w:val="24"/>
          <w:szCs w:val="24"/>
        </w:rPr>
        <w:tab/>
      </w:r>
      <w:r w:rsidR="0030395E" w:rsidRPr="008A5ED0">
        <w:rPr>
          <w:rFonts w:ascii="Arial" w:eastAsia="Times New Roman" w:hAnsi="Arial" w:cs="Arial"/>
          <w:sz w:val="24"/>
          <w:szCs w:val="24"/>
        </w:rPr>
        <w:tab/>
      </w:r>
      <w:r w:rsidR="0030395E" w:rsidRPr="008A5ED0">
        <w:rPr>
          <w:rFonts w:ascii="Arial" w:eastAsia="Times New Roman" w:hAnsi="Arial" w:cs="Arial"/>
          <w:sz w:val="24"/>
          <w:szCs w:val="24"/>
        </w:rPr>
        <w:tab/>
      </w:r>
      <w:r w:rsidR="0030395E" w:rsidRPr="008A5ED0">
        <w:rPr>
          <w:rFonts w:ascii="Arial" w:eastAsia="Times New Roman" w:hAnsi="Arial" w:cs="Arial"/>
          <w:sz w:val="24"/>
          <w:szCs w:val="24"/>
        </w:rPr>
        <w:tab/>
      </w:r>
      <w:r w:rsidR="0030395E" w:rsidRPr="008A5ED0">
        <w:rPr>
          <w:rFonts w:ascii="Arial" w:eastAsia="Times New Roman" w:hAnsi="Arial" w:cs="Arial"/>
          <w:sz w:val="24"/>
          <w:szCs w:val="24"/>
        </w:rPr>
        <w:tab/>
      </w:r>
      <w:r w:rsidR="0030395E" w:rsidRPr="008A5ED0">
        <w:rPr>
          <w:rFonts w:ascii="Arial" w:eastAsia="Times New Roman" w:hAnsi="Arial" w:cs="Arial"/>
          <w:sz w:val="24"/>
          <w:szCs w:val="24"/>
        </w:rPr>
        <w:tab/>
      </w:r>
      <w:r w:rsidR="0030395E" w:rsidRPr="008A5ED0">
        <w:rPr>
          <w:rFonts w:ascii="Arial" w:eastAsia="Times New Roman" w:hAnsi="Arial" w:cs="Arial"/>
          <w:sz w:val="24"/>
          <w:szCs w:val="24"/>
        </w:rPr>
        <w:tab/>
      </w:r>
      <w:r w:rsidR="0030395E" w:rsidRPr="008A5ED0">
        <w:rPr>
          <w:rFonts w:ascii="Arial" w:eastAsia="Times New Roman" w:hAnsi="Arial" w:cs="Arial"/>
          <w:sz w:val="24"/>
          <w:szCs w:val="24"/>
        </w:rPr>
        <w:tab/>
      </w:r>
      <w:r w:rsidR="0030395E" w:rsidRPr="008A5ED0">
        <w:rPr>
          <w:rFonts w:ascii="Arial" w:eastAsia="Times New Roman" w:hAnsi="Arial" w:cs="Arial"/>
          <w:sz w:val="24"/>
          <w:szCs w:val="24"/>
        </w:rPr>
        <w:tab/>
      </w:r>
      <w:r w:rsidR="0030395E" w:rsidRPr="008A5ED0">
        <w:rPr>
          <w:rFonts w:ascii="Arial" w:eastAsia="Times New Roman" w:hAnsi="Arial" w:cs="Arial"/>
          <w:sz w:val="24"/>
          <w:szCs w:val="24"/>
        </w:rPr>
        <w:tab/>
      </w:r>
      <w:r w:rsidR="0030395E" w:rsidRPr="008A5ED0">
        <w:rPr>
          <w:rFonts w:ascii="Arial" w:eastAsia="Times New Roman" w:hAnsi="Arial" w:cs="Arial"/>
          <w:sz w:val="24"/>
          <w:szCs w:val="24"/>
        </w:rPr>
        <w:tab/>
      </w:r>
      <w:r w:rsidRPr="008A5ED0">
        <w:rPr>
          <w:rFonts w:ascii="Arial" w:eastAsia="Times New Roman" w:hAnsi="Arial" w:cs="Arial"/>
          <w:b/>
          <w:sz w:val="24"/>
          <w:szCs w:val="24"/>
        </w:rPr>
        <w:t>V  F</w:t>
      </w:r>
    </w:p>
    <w:p w14:paraId="35C99632" w14:textId="77777777" w:rsidR="00607870" w:rsidRPr="008A5ED0" w:rsidRDefault="00607870" w:rsidP="008A5ED0">
      <w:pPr>
        <w:pStyle w:val="Paragrafoelenco"/>
        <w:numPr>
          <w:ilvl w:val="0"/>
          <w:numId w:val="137"/>
        </w:num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L’uso cronico di droghe e psicofarmaci non provoca dipendenza</w:t>
      </w:r>
      <w:r w:rsidRPr="008A5ED0">
        <w:rPr>
          <w:rFonts w:ascii="Arial" w:eastAsia="Times New Roman" w:hAnsi="Arial" w:cs="Arial"/>
          <w:sz w:val="24"/>
          <w:szCs w:val="24"/>
        </w:rPr>
        <w:tab/>
      </w:r>
      <w:r w:rsidRPr="008A5ED0">
        <w:rPr>
          <w:rFonts w:ascii="Arial" w:eastAsia="Times New Roman" w:hAnsi="Arial" w:cs="Arial"/>
          <w:sz w:val="24"/>
          <w:szCs w:val="24"/>
        </w:rPr>
        <w:tab/>
      </w:r>
      <w:r w:rsidRPr="008A5ED0">
        <w:rPr>
          <w:rFonts w:ascii="Arial" w:eastAsia="Times New Roman" w:hAnsi="Arial" w:cs="Arial"/>
          <w:sz w:val="24"/>
          <w:szCs w:val="24"/>
        </w:rPr>
        <w:tab/>
      </w:r>
      <w:r w:rsidR="0030395E" w:rsidRPr="008A5ED0">
        <w:rPr>
          <w:rFonts w:ascii="Arial" w:eastAsia="Times New Roman" w:hAnsi="Arial" w:cs="Arial"/>
          <w:sz w:val="24"/>
          <w:szCs w:val="24"/>
        </w:rPr>
        <w:tab/>
      </w:r>
      <w:r w:rsidRPr="008A5ED0">
        <w:rPr>
          <w:rFonts w:ascii="Arial" w:eastAsia="Times New Roman" w:hAnsi="Arial" w:cs="Arial"/>
          <w:b/>
          <w:sz w:val="24"/>
          <w:szCs w:val="24"/>
        </w:rPr>
        <w:t>V  F</w:t>
      </w:r>
    </w:p>
    <w:p w14:paraId="1193D6D5" w14:textId="77777777" w:rsidR="00607870" w:rsidRPr="008A5ED0" w:rsidRDefault="00607870" w:rsidP="008A5ED0">
      <w:pPr>
        <w:pStyle w:val="Paragrafoelenco"/>
        <w:numPr>
          <w:ilvl w:val="0"/>
          <w:numId w:val="137"/>
        </w:num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Gli psicofarmaci interagiscono con il GABA riducendo l’ansia</w:t>
      </w:r>
      <w:r w:rsidRPr="008A5ED0">
        <w:rPr>
          <w:rFonts w:ascii="Arial" w:eastAsia="Times New Roman" w:hAnsi="Arial" w:cs="Arial"/>
          <w:sz w:val="24"/>
          <w:szCs w:val="24"/>
        </w:rPr>
        <w:tab/>
      </w:r>
      <w:r w:rsidRPr="008A5ED0">
        <w:rPr>
          <w:rFonts w:ascii="Arial" w:eastAsia="Times New Roman" w:hAnsi="Arial" w:cs="Arial"/>
          <w:sz w:val="24"/>
          <w:szCs w:val="24"/>
        </w:rPr>
        <w:tab/>
      </w:r>
      <w:r w:rsidRPr="008A5ED0">
        <w:rPr>
          <w:rFonts w:ascii="Arial" w:eastAsia="Times New Roman" w:hAnsi="Arial" w:cs="Arial"/>
          <w:sz w:val="24"/>
          <w:szCs w:val="24"/>
        </w:rPr>
        <w:tab/>
      </w:r>
      <w:r w:rsidR="0030395E" w:rsidRPr="008A5ED0">
        <w:rPr>
          <w:rFonts w:ascii="Arial" w:eastAsia="Times New Roman" w:hAnsi="Arial" w:cs="Arial"/>
          <w:sz w:val="24"/>
          <w:szCs w:val="24"/>
        </w:rPr>
        <w:tab/>
      </w:r>
      <w:r w:rsidRPr="008A5ED0">
        <w:rPr>
          <w:rFonts w:ascii="Arial" w:eastAsia="Times New Roman" w:hAnsi="Arial" w:cs="Arial"/>
          <w:b/>
          <w:sz w:val="24"/>
          <w:szCs w:val="24"/>
        </w:rPr>
        <w:t>V  F</w:t>
      </w:r>
    </w:p>
    <w:p w14:paraId="6FA5549C" w14:textId="77777777" w:rsidR="00607870" w:rsidRPr="008A5ED0" w:rsidRDefault="00607870" w:rsidP="008A5ED0">
      <w:pPr>
        <w:pStyle w:val="Paragrafoelenco"/>
        <w:numPr>
          <w:ilvl w:val="0"/>
          <w:numId w:val="137"/>
        </w:num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Gli psicofarmaci inducono sicurezza nella guida</w:t>
      </w:r>
      <w:r w:rsidRPr="008A5ED0">
        <w:rPr>
          <w:rFonts w:ascii="Arial" w:eastAsia="Times New Roman" w:hAnsi="Arial" w:cs="Arial"/>
          <w:sz w:val="24"/>
          <w:szCs w:val="24"/>
        </w:rPr>
        <w:tab/>
      </w:r>
      <w:r w:rsidRPr="008A5ED0">
        <w:rPr>
          <w:rFonts w:ascii="Arial" w:eastAsia="Times New Roman" w:hAnsi="Arial" w:cs="Arial"/>
          <w:sz w:val="24"/>
          <w:szCs w:val="24"/>
        </w:rPr>
        <w:tab/>
      </w:r>
      <w:r w:rsidRPr="008A5ED0">
        <w:rPr>
          <w:rFonts w:ascii="Arial" w:eastAsia="Times New Roman" w:hAnsi="Arial" w:cs="Arial"/>
          <w:sz w:val="24"/>
          <w:szCs w:val="24"/>
        </w:rPr>
        <w:tab/>
      </w:r>
      <w:r w:rsidRPr="008A5ED0">
        <w:rPr>
          <w:rFonts w:ascii="Arial" w:eastAsia="Times New Roman" w:hAnsi="Arial" w:cs="Arial"/>
          <w:sz w:val="24"/>
          <w:szCs w:val="24"/>
        </w:rPr>
        <w:tab/>
      </w:r>
      <w:r w:rsidRPr="008A5ED0">
        <w:rPr>
          <w:rFonts w:ascii="Arial" w:eastAsia="Times New Roman" w:hAnsi="Arial" w:cs="Arial"/>
          <w:sz w:val="24"/>
          <w:szCs w:val="24"/>
        </w:rPr>
        <w:tab/>
      </w:r>
      <w:r w:rsidR="0030395E" w:rsidRPr="008A5ED0">
        <w:rPr>
          <w:rFonts w:ascii="Arial" w:eastAsia="Times New Roman" w:hAnsi="Arial" w:cs="Arial"/>
          <w:sz w:val="24"/>
          <w:szCs w:val="24"/>
        </w:rPr>
        <w:tab/>
      </w:r>
      <w:r w:rsidRPr="008A5ED0">
        <w:rPr>
          <w:rFonts w:ascii="Arial" w:eastAsia="Times New Roman" w:hAnsi="Arial" w:cs="Arial"/>
          <w:b/>
          <w:sz w:val="24"/>
          <w:szCs w:val="24"/>
        </w:rPr>
        <w:t>V  F</w:t>
      </w:r>
    </w:p>
    <w:p w14:paraId="34ABDD75" w14:textId="77777777" w:rsidR="00607870" w:rsidRPr="008A5ED0" w:rsidRDefault="00607870" w:rsidP="008A5ED0">
      <w:pPr>
        <w:pStyle w:val="Paragrafoelenco"/>
        <w:numPr>
          <w:ilvl w:val="0"/>
          <w:numId w:val="137"/>
        </w:num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Gli psicofarmaci presi in alte dosi possono causare instabilità emotiva e confusione</w:t>
      </w:r>
    </w:p>
    <w:p w14:paraId="405BA3DA" w14:textId="77777777" w:rsidR="00607870" w:rsidRPr="008A5ED0" w:rsidRDefault="00607870" w:rsidP="008A5ED0">
      <w:pPr>
        <w:pStyle w:val="Paragrafoelenco"/>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mentale</w:t>
      </w:r>
      <w:r w:rsidRPr="008A5ED0">
        <w:rPr>
          <w:rFonts w:ascii="Arial" w:eastAsia="Times New Roman" w:hAnsi="Arial" w:cs="Arial"/>
          <w:sz w:val="24"/>
          <w:szCs w:val="24"/>
        </w:rPr>
        <w:tab/>
      </w:r>
      <w:r w:rsidRPr="008A5ED0">
        <w:rPr>
          <w:rFonts w:ascii="Arial" w:eastAsia="Times New Roman" w:hAnsi="Arial" w:cs="Arial"/>
          <w:sz w:val="24"/>
          <w:szCs w:val="24"/>
        </w:rPr>
        <w:tab/>
      </w:r>
      <w:r w:rsidRPr="008A5ED0">
        <w:rPr>
          <w:rFonts w:ascii="Arial" w:eastAsia="Times New Roman" w:hAnsi="Arial" w:cs="Arial"/>
          <w:sz w:val="24"/>
          <w:szCs w:val="24"/>
        </w:rPr>
        <w:tab/>
      </w:r>
      <w:r w:rsidRPr="008A5ED0">
        <w:rPr>
          <w:rFonts w:ascii="Arial" w:eastAsia="Times New Roman" w:hAnsi="Arial" w:cs="Arial"/>
          <w:sz w:val="24"/>
          <w:szCs w:val="24"/>
        </w:rPr>
        <w:tab/>
      </w:r>
      <w:r w:rsidRPr="008A5ED0">
        <w:rPr>
          <w:rFonts w:ascii="Arial" w:eastAsia="Times New Roman" w:hAnsi="Arial" w:cs="Arial"/>
          <w:sz w:val="24"/>
          <w:szCs w:val="24"/>
        </w:rPr>
        <w:tab/>
      </w:r>
      <w:r w:rsidRPr="008A5ED0">
        <w:rPr>
          <w:rFonts w:ascii="Arial" w:eastAsia="Times New Roman" w:hAnsi="Arial" w:cs="Arial"/>
          <w:sz w:val="24"/>
          <w:szCs w:val="24"/>
        </w:rPr>
        <w:tab/>
      </w:r>
      <w:r w:rsidRPr="008A5ED0">
        <w:rPr>
          <w:rFonts w:ascii="Arial" w:eastAsia="Times New Roman" w:hAnsi="Arial" w:cs="Arial"/>
          <w:sz w:val="24"/>
          <w:szCs w:val="24"/>
        </w:rPr>
        <w:tab/>
      </w:r>
      <w:r w:rsidRPr="008A5ED0">
        <w:rPr>
          <w:rFonts w:ascii="Arial" w:eastAsia="Times New Roman" w:hAnsi="Arial" w:cs="Arial"/>
          <w:sz w:val="24"/>
          <w:szCs w:val="24"/>
        </w:rPr>
        <w:tab/>
      </w:r>
      <w:r w:rsidRPr="008A5ED0">
        <w:rPr>
          <w:rFonts w:ascii="Arial" w:eastAsia="Times New Roman" w:hAnsi="Arial" w:cs="Arial"/>
          <w:sz w:val="24"/>
          <w:szCs w:val="24"/>
        </w:rPr>
        <w:tab/>
      </w:r>
      <w:r w:rsidRPr="008A5ED0">
        <w:rPr>
          <w:rFonts w:ascii="Arial" w:eastAsia="Times New Roman" w:hAnsi="Arial" w:cs="Arial"/>
          <w:sz w:val="24"/>
          <w:szCs w:val="24"/>
        </w:rPr>
        <w:tab/>
      </w:r>
      <w:r w:rsidRPr="008A5ED0">
        <w:rPr>
          <w:rFonts w:ascii="Arial" w:eastAsia="Times New Roman" w:hAnsi="Arial" w:cs="Arial"/>
          <w:sz w:val="24"/>
          <w:szCs w:val="24"/>
        </w:rPr>
        <w:tab/>
      </w:r>
      <w:r w:rsidR="0030395E" w:rsidRPr="008A5ED0">
        <w:rPr>
          <w:rFonts w:ascii="Arial" w:eastAsia="Times New Roman" w:hAnsi="Arial" w:cs="Arial"/>
          <w:sz w:val="24"/>
          <w:szCs w:val="24"/>
        </w:rPr>
        <w:tab/>
      </w:r>
      <w:r w:rsidRPr="008A5ED0">
        <w:rPr>
          <w:rFonts w:ascii="Arial" w:eastAsia="Times New Roman" w:hAnsi="Arial" w:cs="Arial"/>
          <w:b/>
          <w:sz w:val="24"/>
          <w:szCs w:val="24"/>
        </w:rPr>
        <w:t>V  F</w:t>
      </w:r>
    </w:p>
    <w:p w14:paraId="16A9AD93" w14:textId="77777777" w:rsidR="00CA5865" w:rsidRPr="008A5ED0" w:rsidRDefault="00607870" w:rsidP="008A5ED0">
      <w:pPr>
        <w:pStyle w:val="Paragrafoelenco"/>
        <w:numPr>
          <w:ilvl w:val="0"/>
          <w:numId w:val="137"/>
        </w:numPr>
        <w:spacing w:after="0" w:line="240" w:lineRule="auto"/>
        <w:rPr>
          <w:rFonts w:ascii="Arial" w:eastAsia="Times New Roman" w:hAnsi="Arial" w:cs="Arial"/>
          <w:b/>
          <w:sz w:val="24"/>
          <w:szCs w:val="24"/>
        </w:rPr>
      </w:pPr>
      <w:r w:rsidRPr="008A5ED0">
        <w:rPr>
          <w:rFonts w:ascii="Arial" w:eastAsia="Times New Roman" w:hAnsi="Arial" w:cs="Arial"/>
          <w:sz w:val="24"/>
          <w:szCs w:val="24"/>
        </w:rPr>
        <w:t xml:space="preserve">Gli psicofarmaci presi in alte dosi e associate all’alcol possono essere </w:t>
      </w:r>
    </w:p>
    <w:p w14:paraId="0674AFE8" w14:textId="77777777" w:rsidR="00FB3465" w:rsidRPr="008A5ED0" w:rsidRDefault="00607870" w:rsidP="008A5ED0">
      <w:pPr>
        <w:pStyle w:val="Paragrafoelenco"/>
        <w:spacing w:after="0" w:line="240" w:lineRule="auto"/>
        <w:rPr>
          <w:rFonts w:ascii="Arial" w:eastAsia="Times New Roman" w:hAnsi="Arial" w:cs="Arial"/>
          <w:b/>
          <w:sz w:val="24"/>
          <w:szCs w:val="24"/>
        </w:rPr>
      </w:pPr>
      <w:r w:rsidRPr="008A5ED0">
        <w:rPr>
          <w:rFonts w:ascii="Arial" w:eastAsia="Times New Roman" w:hAnsi="Arial" w:cs="Arial"/>
          <w:sz w:val="24"/>
          <w:szCs w:val="24"/>
        </w:rPr>
        <w:t>fatali</w:t>
      </w:r>
      <w:r w:rsidR="00CA5865" w:rsidRPr="008A5ED0">
        <w:rPr>
          <w:rFonts w:ascii="Arial" w:eastAsia="Times New Roman" w:hAnsi="Arial" w:cs="Arial"/>
          <w:sz w:val="24"/>
          <w:szCs w:val="24"/>
        </w:rPr>
        <w:t xml:space="preserve"> </w:t>
      </w:r>
      <w:r w:rsidRPr="008A5ED0">
        <w:rPr>
          <w:rFonts w:ascii="Arial" w:eastAsia="Times New Roman" w:hAnsi="Arial" w:cs="Arial"/>
          <w:sz w:val="24"/>
          <w:szCs w:val="24"/>
        </w:rPr>
        <w:t xml:space="preserve">per </w:t>
      </w:r>
      <w:r w:rsidR="00CA5865" w:rsidRPr="008A5ED0">
        <w:rPr>
          <w:rFonts w:ascii="Arial" w:eastAsia="Times New Roman" w:hAnsi="Arial" w:cs="Arial"/>
          <w:sz w:val="24"/>
          <w:szCs w:val="24"/>
        </w:rPr>
        <w:t xml:space="preserve"> </w:t>
      </w:r>
      <w:r w:rsidRPr="008A5ED0">
        <w:rPr>
          <w:rFonts w:ascii="Arial" w:eastAsia="Times New Roman" w:hAnsi="Arial" w:cs="Arial"/>
          <w:sz w:val="24"/>
          <w:szCs w:val="24"/>
        </w:rPr>
        <w:t>chi guida</w:t>
      </w:r>
      <w:r w:rsidRPr="008A5ED0">
        <w:rPr>
          <w:rFonts w:ascii="Arial" w:eastAsia="Times New Roman" w:hAnsi="Arial" w:cs="Arial"/>
          <w:sz w:val="24"/>
          <w:szCs w:val="24"/>
        </w:rPr>
        <w:tab/>
      </w:r>
      <w:r w:rsidR="0030395E" w:rsidRPr="008A5ED0">
        <w:rPr>
          <w:rFonts w:ascii="Arial" w:eastAsia="Times New Roman" w:hAnsi="Arial" w:cs="Arial"/>
          <w:sz w:val="24"/>
          <w:szCs w:val="24"/>
        </w:rPr>
        <w:tab/>
      </w:r>
      <w:r w:rsidR="0030395E" w:rsidRPr="008A5ED0">
        <w:rPr>
          <w:rFonts w:ascii="Arial" w:eastAsia="Times New Roman" w:hAnsi="Arial" w:cs="Arial"/>
          <w:sz w:val="24"/>
          <w:szCs w:val="24"/>
        </w:rPr>
        <w:tab/>
      </w:r>
      <w:r w:rsidR="0030395E" w:rsidRPr="008A5ED0">
        <w:rPr>
          <w:rFonts w:ascii="Arial" w:eastAsia="Times New Roman" w:hAnsi="Arial" w:cs="Arial"/>
          <w:sz w:val="24"/>
          <w:szCs w:val="24"/>
        </w:rPr>
        <w:tab/>
      </w:r>
      <w:r w:rsidR="0030395E" w:rsidRPr="008A5ED0">
        <w:rPr>
          <w:rFonts w:ascii="Arial" w:eastAsia="Times New Roman" w:hAnsi="Arial" w:cs="Arial"/>
          <w:sz w:val="24"/>
          <w:szCs w:val="24"/>
        </w:rPr>
        <w:tab/>
      </w:r>
      <w:r w:rsidR="0030395E" w:rsidRPr="008A5ED0">
        <w:rPr>
          <w:rFonts w:ascii="Arial" w:eastAsia="Times New Roman" w:hAnsi="Arial" w:cs="Arial"/>
          <w:sz w:val="24"/>
          <w:szCs w:val="24"/>
        </w:rPr>
        <w:tab/>
      </w:r>
      <w:r w:rsidR="0030395E" w:rsidRPr="008A5ED0">
        <w:rPr>
          <w:rFonts w:ascii="Arial" w:eastAsia="Times New Roman" w:hAnsi="Arial" w:cs="Arial"/>
          <w:sz w:val="24"/>
          <w:szCs w:val="24"/>
        </w:rPr>
        <w:tab/>
      </w:r>
      <w:r w:rsidR="0030395E" w:rsidRPr="008A5ED0">
        <w:rPr>
          <w:rFonts w:ascii="Arial" w:eastAsia="Times New Roman" w:hAnsi="Arial" w:cs="Arial"/>
          <w:sz w:val="24"/>
          <w:szCs w:val="24"/>
        </w:rPr>
        <w:tab/>
      </w:r>
      <w:r w:rsidR="0030395E" w:rsidRPr="008A5ED0">
        <w:rPr>
          <w:rFonts w:ascii="Arial" w:eastAsia="Times New Roman" w:hAnsi="Arial" w:cs="Arial"/>
          <w:sz w:val="24"/>
          <w:szCs w:val="24"/>
        </w:rPr>
        <w:tab/>
      </w:r>
      <w:r w:rsidR="0030395E" w:rsidRPr="008A5ED0">
        <w:rPr>
          <w:rFonts w:ascii="Arial" w:eastAsia="Times New Roman" w:hAnsi="Arial" w:cs="Arial"/>
          <w:sz w:val="24"/>
          <w:szCs w:val="24"/>
        </w:rPr>
        <w:tab/>
      </w:r>
      <w:r w:rsidR="0030395E" w:rsidRPr="008A5ED0">
        <w:rPr>
          <w:rFonts w:ascii="Arial" w:eastAsia="Times New Roman" w:hAnsi="Arial" w:cs="Arial"/>
          <w:sz w:val="24"/>
          <w:szCs w:val="24"/>
        </w:rPr>
        <w:tab/>
      </w:r>
      <w:r w:rsidRPr="008A5ED0">
        <w:rPr>
          <w:rFonts w:ascii="Arial" w:eastAsia="Times New Roman" w:hAnsi="Arial" w:cs="Arial"/>
          <w:b/>
          <w:sz w:val="24"/>
          <w:szCs w:val="24"/>
        </w:rPr>
        <w:t>V  F</w:t>
      </w:r>
    </w:p>
    <w:p w14:paraId="458D000B" w14:textId="77777777" w:rsidR="000B2DB2" w:rsidRDefault="000B2DB2">
      <w:pPr>
        <w:spacing w:after="0" w:line="240" w:lineRule="auto"/>
        <w:ind w:left="720"/>
        <w:contextualSpacing/>
        <w:jc w:val="both"/>
        <w:rPr>
          <w:rFonts w:ascii="Arial" w:eastAsia="Times New Roman" w:hAnsi="Arial" w:cs="Arial"/>
          <w:b/>
          <w:sz w:val="24"/>
          <w:szCs w:val="24"/>
        </w:rPr>
      </w:pPr>
    </w:p>
    <w:p w14:paraId="4D4778A4" w14:textId="77777777" w:rsidR="00A9652B" w:rsidRDefault="00A9652B">
      <w:pPr>
        <w:spacing w:after="0" w:line="240" w:lineRule="auto"/>
        <w:ind w:left="720"/>
        <w:contextualSpacing/>
        <w:jc w:val="both"/>
        <w:rPr>
          <w:rFonts w:ascii="Arial" w:eastAsia="Times New Roman" w:hAnsi="Arial" w:cs="Arial"/>
          <w:b/>
          <w:sz w:val="24"/>
          <w:szCs w:val="24"/>
        </w:rPr>
      </w:pPr>
    </w:p>
    <w:p w14:paraId="49EC12D4" w14:textId="77777777" w:rsidR="00A9652B" w:rsidRDefault="00A9652B">
      <w:pPr>
        <w:spacing w:after="0" w:line="240" w:lineRule="auto"/>
        <w:ind w:left="720"/>
        <w:contextualSpacing/>
        <w:jc w:val="both"/>
        <w:rPr>
          <w:rFonts w:ascii="Arial" w:eastAsia="Times New Roman" w:hAnsi="Arial" w:cs="Arial"/>
          <w:b/>
          <w:sz w:val="24"/>
          <w:szCs w:val="24"/>
        </w:rPr>
      </w:pPr>
    </w:p>
    <w:p w14:paraId="009B3466" w14:textId="77777777" w:rsidR="00A9652B" w:rsidRDefault="00A9652B">
      <w:pPr>
        <w:spacing w:after="0" w:line="240" w:lineRule="auto"/>
        <w:ind w:left="720"/>
        <w:contextualSpacing/>
        <w:jc w:val="both"/>
        <w:rPr>
          <w:rFonts w:ascii="Arial" w:eastAsia="Times New Roman" w:hAnsi="Arial" w:cs="Arial"/>
          <w:b/>
          <w:sz w:val="24"/>
          <w:szCs w:val="24"/>
        </w:rPr>
      </w:pPr>
    </w:p>
    <w:p w14:paraId="5D35D750" w14:textId="77777777" w:rsidR="00A9652B" w:rsidRDefault="00A9652B">
      <w:pPr>
        <w:spacing w:after="0" w:line="240" w:lineRule="auto"/>
        <w:ind w:left="720"/>
        <w:contextualSpacing/>
        <w:jc w:val="both"/>
        <w:rPr>
          <w:rFonts w:ascii="Arial" w:eastAsia="Times New Roman" w:hAnsi="Arial" w:cs="Arial"/>
          <w:b/>
          <w:sz w:val="24"/>
          <w:szCs w:val="24"/>
        </w:rPr>
      </w:pPr>
    </w:p>
    <w:p w14:paraId="759202FC" w14:textId="77777777" w:rsidR="00A9652B" w:rsidRDefault="00A9652B">
      <w:pPr>
        <w:spacing w:after="0" w:line="240" w:lineRule="auto"/>
        <w:ind w:left="720"/>
        <w:contextualSpacing/>
        <w:jc w:val="both"/>
        <w:rPr>
          <w:rFonts w:ascii="Arial" w:eastAsia="Times New Roman" w:hAnsi="Arial" w:cs="Arial"/>
          <w:b/>
          <w:sz w:val="24"/>
          <w:szCs w:val="24"/>
        </w:rPr>
      </w:pPr>
    </w:p>
    <w:p w14:paraId="7D896A90" w14:textId="77777777" w:rsidR="000B2DB2" w:rsidRDefault="00607870">
      <w:pPr>
        <w:numPr>
          <w:ilvl w:val="0"/>
          <w:numId w:val="59"/>
        </w:numPr>
        <w:spacing w:after="0" w:line="240" w:lineRule="auto"/>
        <w:contextualSpacing/>
        <w:jc w:val="both"/>
        <w:rPr>
          <w:rFonts w:ascii="Arial" w:eastAsia="Times New Roman" w:hAnsi="Arial" w:cs="Arial"/>
          <w:b/>
          <w:sz w:val="24"/>
          <w:szCs w:val="24"/>
        </w:rPr>
      </w:pPr>
      <w:r w:rsidRPr="00A431DE">
        <w:rPr>
          <w:rFonts w:ascii="Arial" w:eastAsia="Times New Roman" w:hAnsi="Arial" w:cs="Arial"/>
          <w:b/>
          <w:sz w:val="24"/>
          <w:szCs w:val="24"/>
        </w:rPr>
        <w:t>Vero o falso</w:t>
      </w:r>
    </w:p>
    <w:p w14:paraId="1BCA219B" w14:textId="77777777" w:rsidR="00607870" w:rsidRPr="00A431DE" w:rsidRDefault="00607870" w:rsidP="002F0B86">
      <w:pPr>
        <w:spacing w:after="0" w:line="240" w:lineRule="auto"/>
        <w:jc w:val="both"/>
        <w:rPr>
          <w:rFonts w:ascii="Arial" w:eastAsia="Times New Roman" w:hAnsi="Arial" w:cs="Arial"/>
          <w:b/>
          <w:sz w:val="24"/>
          <w:szCs w:val="24"/>
        </w:rPr>
      </w:pPr>
    </w:p>
    <w:p w14:paraId="34780490" w14:textId="77777777" w:rsidR="00607870" w:rsidRPr="00A431DE" w:rsidRDefault="00607870" w:rsidP="002F0B86">
      <w:pPr>
        <w:numPr>
          <w:ilvl w:val="0"/>
          <w:numId w:val="46"/>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L’ampiezza del campo visivo aumenta se aumenta la velocità</w:t>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00F5088D">
        <w:rPr>
          <w:rFonts w:ascii="Arial" w:eastAsia="Times New Roman" w:hAnsi="Arial" w:cs="Arial"/>
          <w:sz w:val="24"/>
          <w:szCs w:val="24"/>
        </w:rPr>
        <w:tab/>
      </w:r>
      <w:r w:rsidRPr="00A431DE">
        <w:rPr>
          <w:rFonts w:ascii="Arial" w:eastAsia="Times New Roman" w:hAnsi="Arial" w:cs="Arial"/>
          <w:b/>
          <w:sz w:val="24"/>
          <w:szCs w:val="24"/>
        </w:rPr>
        <w:t>V  F</w:t>
      </w:r>
    </w:p>
    <w:p w14:paraId="7B53C633" w14:textId="77777777" w:rsidR="00607870" w:rsidRPr="00A431DE" w:rsidRDefault="00607870" w:rsidP="002F0B86">
      <w:pPr>
        <w:numPr>
          <w:ilvl w:val="0"/>
          <w:numId w:val="46"/>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Gli oppiacei riducono la sensibilità alla luce</w:t>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00F5088D">
        <w:rPr>
          <w:rFonts w:ascii="Arial" w:eastAsia="Times New Roman" w:hAnsi="Arial" w:cs="Arial"/>
          <w:sz w:val="24"/>
          <w:szCs w:val="24"/>
        </w:rPr>
        <w:tab/>
      </w:r>
      <w:r w:rsidRPr="00A431DE">
        <w:rPr>
          <w:rFonts w:ascii="Arial" w:eastAsia="Times New Roman" w:hAnsi="Arial" w:cs="Arial"/>
          <w:b/>
          <w:sz w:val="24"/>
          <w:szCs w:val="24"/>
        </w:rPr>
        <w:t>V  F</w:t>
      </w:r>
    </w:p>
    <w:p w14:paraId="57E79414" w14:textId="77777777" w:rsidR="00607870" w:rsidRPr="00A431DE" w:rsidRDefault="00607870" w:rsidP="002F0B86">
      <w:pPr>
        <w:numPr>
          <w:ilvl w:val="0"/>
          <w:numId w:val="46"/>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Morfina e eroina (oppiacei) portano a vedere meglio una persona vestita di scuro</w:t>
      </w:r>
      <w:r w:rsidRPr="00A431DE">
        <w:rPr>
          <w:rFonts w:ascii="Arial" w:eastAsia="Times New Roman" w:hAnsi="Arial" w:cs="Arial"/>
          <w:sz w:val="24"/>
          <w:szCs w:val="24"/>
        </w:rPr>
        <w:tab/>
      </w:r>
      <w:r w:rsidRPr="00A431DE">
        <w:rPr>
          <w:rFonts w:ascii="Arial" w:eastAsia="Times New Roman" w:hAnsi="Arial" w:cs="Arial"/>
          <w:b/>
          <w:sz w:val="24"/>
          <w:szCs w:val="24"/>
        </w:rPr>
        <w:t>V  F</w:t>
      </w:r>
    </w:p>
    <w:p w14:paraId="6A289F5A" w14:textId="77777777" w:rsidR="00607870" w:rsidRPr="00A431DE" w:rsidRDefault="00607870" w:rsidP="002F0B86">
      <w:pPr>
        <w:numPr>
          <w:ilvl w:val="0"/>
          <w:numId w:val="46"/>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La cocaina porta all’eccitazione, alla resistenza alla fatica, alla spavalderia.</w:t>
      </w:r>
      <w:r w:rsidRPr="00A431DE">
        <w:rPr>
          <w:rFonts w:ascii="Arial" w:eastAsia="Times New Roman" w:hAnsi="Arial" w:cs="Arial"/>
          <w:sz w:val="24"/>
          <w:szCs w:val="24"/>
        </w:rPr>
        <w:tab/>
      </w:r>
      <w:r w:rsidR="00F5088D">
        <w:rPr>
          <w:rFonts w:ascii="Arial" w:eastAsia="Times New Roman" w:hAnsi="Arial" w:cs="Arial"/>
          <w:sz w:val="24"/>
          <w:szCs w:val="24"/>
        </w:rPr>
        <w:tab/>
      </w:r>
      <w:r w:rsidRPr="00A431DE">
        <w:rPr>
          <w:rFonts w:ascii="Arial" w:eastAsia="Times New Roman" w:hAnsi="Arial" w:cs="Arial"/>
          <w:b/>
          <w:sz w:val="24"/>
          <w:szCs w:val="24"/>
        </w:rPr>
        <w:t>V  F</w:t>
      </w:r>
    </w:p>
    <w:p w14:paraId="3376229A" w14:textId="77777777" w:rsidR="00607870" w:rsidRPr="00A431DE" w:rsidRDefault="00607870" w:rsidP="002F0B86">
      <w:pPr>
        <w:numPr>
          <w:ilvl w:val="0"/>
          <w:numId w:val="46"/>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La cocaina porta a non vedere  una persona vestita di bianco</w:t>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00F5088D">
        <w:rPr>
          <w:rFonts w:ascii="Arial" w:eastAsia="Times New Roman" w:hAnsi="Arial" w:cs="Arial"/>
          <w:sz w:val="24"/>
          <w:szCs w:val="24"/>
        </w:rPr>
        <w:tab/>
      </w:r>
      <w:r w:rsidRPr="00A431DE">
        <w:rPr>
          <w:rFonts w:ascii="Arial" w:eastAsia="Times New Roman" w:hAnsi="Arial" w:cs="Arial"/>
          <w:b/>
          <w:sz w:val="24"/>
          <w:szCs w:val="24"/>
        </w:rPr>
        <w:t>V  F</w:t>
      </w:r>
    </w:p>
    <w:p w14:paraId="561A3ECB" w14:textId="77777777" w:rsidR="00607870" w:rsidRPr="00A431DE" w:rsidRDefault="00607870" w:rsidP="002F0B86">
      <w:pPr>
        <w:numPr>
          <w:ilvl w:val="0"/>
          <w:numId w:val="46"/>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La canapa indiana (hashish e marijuana) migliorano le alterazioni spazio-temporali</w:t>
      </w:r>
      <w:r w:rsidRPr="00A431DE">
        <w:rPr>
          <w:rFonts w:ascii="Arial" w:eastAsia="Times New Roman" w:hAnsi="Arial" w:cs="Arial"/>
          <w:sz w:val="24"/>
          <w:szCs w:val="24"/>
        </w:rPr>
        <w:tab/>
      </w:r>
      <w:r w:rsidRPr="00A431DE">
        <w:rPr>
          <w:rFonts w:ascii="Arial" w:eastAsia="Times New Roman" w:hAnsi="Arial" w:cs="Arial"/>
          <w:b/>
          <w:sz w:val="24"/>
          <w:szCs w:val="24"/>
        </w:rPr>
        <w:t>V  F</w:t>
      </w:r>
    </w:p>
    <w:p w14:paraId="47E7CB36" w14:textId="77777777" w:rsidR="00607870" w:rsidRPr="00A431DE" w:rsidRDefault="00607870" w:rsidP="002F0B86">
      <w:pPr>
        <w:numPr>
          <w:ilvl w:val="0"/>
          <w:numId w:val="46"/>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L’LSD portano ad allucinazioni visive e uditive</w:t>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00F5088D">
        <w:rPr>
          <w:rFonts w:ascii="Arial" w:eastAsia="Times New Roman" w:hAnsi="Arial" w:cs="Arial"/>
          <w:sz w:val="24"/>
          <w:szCs w:val="24"/>
        </w:rPr>
        <w:tab/>
      </w:r>
      <w:r w:rsidRPr="00A431DE">
        <w:rPr>
          <w:rFonts w:ascii="Arial" w:eastAsia="Times New Roman" w:hAnsi="Arial" w:cs="Arial"/>
          <w:b/>
          <w:sz w:val="24"/>
          <w:szCs w:val="24"/>
        </w:rPr>
        <w:t>V  F</w:t>
      </w:r>
    </w:p>
    <w:p w14:paraId="226BABD0" w14:textId="77777777" w:rsidR="00607870" w:rsidRPr="00A431DE" w:rsidRDefault="00607870" w:rsidP="002F0B86">
      <w:pPr>
        <w:numPr>
          <w:ilvl w:val="0"/>
          <w:numId w:val="46"/>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Le anfetamine rendono vigili ed energici</w:t>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00F5088D">
        <w:rPr>
          <w:rFonts w:ascii="Arial" w:eastAsia="Times New Roman" w:hAnsi="Arial" w:cs="Arial"/>
          <w:sz w:val="24"/>
          <w:szCs w:val="24"/>
        </w:rPr>
        <w:tab/>
      </w:r>
      <w:r w:rsidRPr="00A431DE">
        <w:rPr>
          <w:rFonts w:ascii="Arial" w:eastAsia="Times New Roman" w:hAnsi="Arial" w:cs="Arial"/>
          <w:b/>
          <w:sz w:val="24"/>
          <w:szCs w:val="24"/>
        </w:rPr>
        <w:t>V  F</w:t>
      </w:r>
    </w:p>
    <w:p w14:paraId="17AB1232" w14:textId="77777777" w:rsidR="00607870" w:rsidRPr="00A431DE" w:rsidRDefault="00607870" w:rsidP="002F0B86">
      <w:pPr>
        <w:numPr>
          <w:ilvl w:val="0"/>
          <w:numId w:val="46"/>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Le anfetamine portano alla perdita di controllo dei propri limiti</w:t>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00F5088D">
        <w:rPr>
          <w:rFonts w:ascii="Arial" w:eastAsia="Times New Roman" w:hAnsi="Arial" w:cs="Arial"/>
          <w:sz w:val="24"/>
          <w:szCs w:val="24"/>
        </w:rPr>
        <w:tab/>
      </w:r>
      <w:r w:rsidRPr="00A431DE">
        <w:rPr>
          <w:rFonts w:ascii="Arial" w:eastAsia="Times New Roman" w:hAnsi="Arial" w:cs="Arial"/>
          <w:b/>
          <w:sz w:val="24"/>
          <w:szCs w:val="24"/>
        </w:rPr>
        <w:t>V  F</w:t>
      </w:r>
    </w:p>
    <w:p w14:paraId="18E5D485" w14:textId="77777777" w:rsidR="00607870" w:rsidRPr="00A431DE" w:rsidRDefault="00607870" w:rsidP="002F0B86">
      <w:pPr>
        <w:numPr>
          <w:ilvl w:val="0"/>
          <w:numId w:val="46"/>
        </w:numPr>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L’ecstasy porta tranquillità e pacatezza</w:t>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Pr="00A431DE">
        <w:rPr>
          <w:rFonts w:ascii="Arial" w:eastAsia="Times New Roman" w:hAnsi="Arial" w:cs="Arial"/>
          <w:sz w:val="24"/>
          <w:szCs w:val="24"/>
        </w:rPr>
        <w:tab/>
      </w:r>
      <w:r w:rsidR="00F5088D">
        <w:rPr>
          <w:rFonts w:ascii="Arial" w:eastAsia="Times New Roman" w:hAnsi="Arial" w:cs="Arial"/>
          <w:sz w:val="24"/>
          <w:szCs w:val="24"/>
        </w:rPr>
        <w:tab/>
      </w:r>
      <w:r w:rsidRPr="00A431DE">
        <w:rPr>
          <w:rFonts w:ascii="Arial" w:eastAsia="Times New Roman" w:hAnsi="Arial" w:cs="Arial"/>
          <w:b/>
          <w:sz w:val="24"/>
          <w:szCs w:val="24"/>
        </w:rPr>
        <w:t>V  F</w:t>
      </w:r>
    </w:p>
    <w:p w14:paraId="4416A950" w14:textId="77777777" w:rsidR="0003395F" w:rsidRDefault="0003395F" w:rsidP="002F0B86">
      <w:pPr>
        <w:spacing w:after="0" w:line="240" w:lineRule="auto"/>
        <w:ind w:left="360"/>
        <w:jc w:val="both"/>
        <w:rPr>
          <w:rFonts w:ascii="Arial" w:eastAsia="Times New Roman" w:hAnsi="Arial" w:cs="Arial"/>
          <w:b/>
          <w:sz w:val="24"/>
          <w:szCs w:val="24"/>
        </w:rPr>
      </w:pPr>
    </w:p>
    <w:p w14:paraId="346A4857" w14:textId="77777777" w:rsidR="0003395F" w:rsidRPr="008A5ED0" w:rsidRDefault="0003395F" w:rsidP="008A5ED0">
      <w:pPr>
        <w:rPr>
          <w:rFonts w:ascii="Arial" w:eastAsia="Times New Roman" w:hAnsi="Arial" w:cs="Arial"/>
          <w:sz w:val="24"/>
          <w:szCs w:val="24"/>
        </w:rPr>
      </w:pPr>
    </w:p>
    <w:p w14:paraId="6C66091F" w14:textId="77777777" w:rsidR="0003395F" w:rsidRPr="008A5ED0" w:rsidRDefault="0003395F" w:rsidP="008A5ED0">
      <w:pPr>
        <w:rPr>
          <w:rFonts w:ascii="Arial" w:eastAsia="Times New Roman" w:hAnsi="Arial" w:cs="Arial"/>
          <w:sz w:val="24"/>
          <w:szCs w:val="24"/>
        </w:rPr>
      </w:pPr>
    </w:p>
    <w:p w14:paraId="2178CA19" w14:textId="77777777" w:rsidR="00607870" w:rsidRPr="00A431DE" w:rsidRDefault="00607870" w:rsidP="008A5ED0">
      <w:pPr>
        <w:spacing w:after="0" w:line="240" w:lineRule="auto"/>
        <w:jc w:val="both"/>
        <w:rPr>
          <w:rFonts w:ascii="Arial" w:eastAsia="Times New Roman" w:hAnsi="Arial" w:cs="Arial"/>
          <w:b/>
          <w:sz w:val="24"/>
          <w:szCs w:val="24"/>
        </w:rPr>
      </w:pPr>
      <w:r w:rsidRPr="00A431DE">
        <w:rPr>
          <w:rFonts w:ascii="Arial" w:eastAsia="Times New Roman" w:hAnsi="Arial" w:cs="Arial"/>
          <w:b/>
          <w:sz w:val="24"/>
          <w:szCs w:val="24"/>
        </w:rPr>
        <w:t>14  Completa la seguente tabella inserendo a fianco delle rispettive droghe gli effetti che queste possono avere sulla guida:</w:t>
      </w:r>
    </w:p>
    <w:p w14:paraId="31EDE0D9" w14:textId="77777777" w:rsidR="00607870" w:rsidRPr="00A431DE" w:rsidRDefault="00607870" w:rsidP="002F0B86">
      <w:pPr>
        <w:spacing w:after="0" w:line="240" w:lineRule="auto"/>
        <w:jc w:val="both"/>
        <w:rPr>
          <w:rFonts w:ascii="Arial" w:eastAsia="Times New Roman" w:hAnsi="Arial" w:cs="Arial"/>
          <w:sz w:val="24"/>
          <w:szCs w:val="24"/>
        </w:rPr>
      </w:pPr>
    </w:p>
    <w:tbl>
      <w:tblPr>
        <w:tblStyle w:val="Grigliatabella1"/>
        <w:tblW w:w="0" w:type="auto"/>
        <w:jc w:val="center"/>
        <w:tblLook w:val="04A0" w:firstRow="1" w:lastRow="0" w:firstColumn="1" w:lastColumn="0" w:noHBand="0" w:noVBand="1"/>
      </w:tblPr>
      <w:tblGrid>
        <w:gridCol w:w="3142"/>
        <w:gridCol w:w="6524"/>
      </w:tblGrid>
      <w:tr w:rsidR="00607870" w:rsidRPr="00A431DE" w14:paraId="20A27BA6" w14:textId="77777777" w:rsidTr="00FB3465">
        <w:trPr>
          <w:trHeight w:val="951"/>
          <w:jc w:val="center"/>
        </w:trPr>
        <w:tc>
          <w:tcPr>
            <w:tcW w:w="3142" w:type="dxa"/>
          </w:tcPr>
          <w:p w14:paraId="0DD7AE6A" w14:textId="77777777" w:rsidR="00607870" w:rsidRPr="00A431DE" w:rsidRDefault="00607870" w:rsidP="002F0B86">
            <w:pPr>
              <w:jc w:val="both"/>
              <w:rPr>
                <w:rFonts w:ascii="Arial" w:hAnsi="Arial" w:cs="Arial"/>
                <w:b/>
                <w:sz w:val="24"/>
                <w:szCs w:val="24"/>
              </w:rPr>
            </w:pPr>
            <w:r w:rsidRPr="00A431DE">
              <w:rPr>
                <w:rFonts w:ascii="Arial" w:hAnsi="Arial" w:cs="Arial"/>
                <w:b/>
                <w:sz w:val="24"/>
                <w:szCs w:val="24"/>
              </w:rPr>
              <w:t xml:space="preserve">Droghe </w:t>
            </w:r>
          </w:p>
        </w:tc>
        <w:tc>
          <w:tcPr>
            <w:tcW w:w="6524" w:type="dxa"/>
          </w:tcPr>
          <w:p w14:paraId="264ADA39" w14:textId="77777777" w:rsidR="000B2DB2" w:rsidRDefault="00607870">
            <w:pPr>
              <w:jc w:val="center"/>
              <w:rPr>
                <w:rFonts w:ascii="Arial" w:eastAsiaTheme="minorEastAsia" w:hAnsi="Arial" w:cs="Arial"/>
                <w:b/>
                <w:sz w:val="24"/>
                <w:szCs w:val="24"/>
              </w:rPr>
            </w:pPr>
            <w:r w:rsidRPr="00A431DE">
              <w:rPr>
                <w:rFonts w:ascii="Arial" w:hAnsi="Arial" w:cs="Arial"/>
                <w:b/>
                <w:sz w:val="24"/>
                <w:szCs w:val="24"/>
              </w:rPr>
              <w:t>Effetti negativi sulla guida</w:t>
            </w:r>
          </w:p>
        </w:tc>
      </w:tr>
      <w:tr w:rsidR="00607870" w:rsidRPr="00A431DE" w14:paraId="1B958587" w14:textId="77777777" w:rsidTr="00FB3465">
        <w:trPr>
          <w:trHeight w:val="939"/>
          <w:jc w:val="center"/>
        </w:trPr>
        <w:tc>
          <w:tcPr>
            <w:tcW w:w="3142" w:type="dxa"/>
          </w:tcPr>
          <w:p w14:paraId="146E58F6" w14:textId="77777777" w:rsidR="00607870" w:rsidRPr="00FB3465" w:rsidRDefault="00AD4A7E" w:rsidP="002F0B86">
            <w:pPr>
              <w:autoSpaceDE w:val="0"/>
              <w:autoSpaceDN w:val="0"/>
              <w:adjustRightInd w:val="0"/>
              <w:spacing w:after="200" w:line="276" w:lineRule="auto"/>
              <w:jc w:val="both"/>
              <w:rPr>
                <w:rFonts w:ascii="Arial" w:hAnsi="Arial" w:cs="Arial"/>
                <w:bCs/>
                <w:sz w:val="24"/>
                <w:szCs w:val="24"/>
              </w:rPr>
            </w:pPr>
            <w:r w:rsidRPr="00AD4A7E">
              <w:rPr>
                <w:rFonts w:ascii="Arial" w:hAnsi="Arial" w:cs="Arial"/>
                <w:bCs/>
                <w:sz w:val="24"/>
                <w:szCs w:val="24"/>
              </w:rPr>
              <w:t>MDMA e prodotti</w:t>
            </w:r>
          </w:p>
          <w:p w14:paraId="68579E0C" w14:textId="77777777" w:rsidR="00607870" w:rsidRPr="00A431DE" w:rsidRDefault="00AD4A7E" w:rsidP="002F0B86">
            <w:pPr>
              <w:jc w:val="both"/>
              <w:rPr>
                <w:rFonts w:ascii="Arial" w:hAnsi="Arial" w:cs="Arial"/>
                <w:sz w:val="24"/>
                <w:szCs w:val="24"/>
              </w:rPr>
            </w:pPr>
            <w:r w:rsidRPr="00AD4A7E">
              <w:rPr>
                <w:rFonts w:ascii="Arial" w:hAnsi="Arial" w:cs="Arial"/>
                <w:bCs/>
                <w:sz w:val="24"/>
                <w:szCs w:val="24"/>
              </w:rPr>
              <w:t>simili-ecstasy</w:t>
            </w:r>
          </w:p>
        </w:tc>
        <w:tc>
          <w:tcPr>
            <w:tcW w:w="6524" w:type="dxa"/>
          </w:tcPr>
          <w:p w14:paraId="0457138C" w14:textId="77777777" w:rsidR="00607870" w:rsidRPr="00A431DE" w:rsidRDefault="00607870" w:rsidP="002F0B86">
            <w:pPr>
              <w:jc w:val="both"/>
              <w:rPr>
                <w:rFonts w:ascii="Arial" w:hAnsi="Arial" w:cs="Arial"/>
                <w:sz w:val="24"/>
                <w:szCs w:val="24"/>
              </w:rPr>
            </w:pPr>
          </w:p>
        </w:tc>
      </w:tr>
      <w:tr w:rsidR="00607870" w:rsidRPr="00A431DE" w14:paraId="22C03B80" w14:textId="77777777" w:rsidTr="00FB3465">
        <w:trPr>
          <w:trHeight w:val="959"/>
          <w:jc w:val="center"/>
        </w:trPr>
        <w:tc>
          <w:tcPr>
            <w:tcW w:w="3142" w:type="dxa"/>
          </w:tcPr>
          <w:p w14:paraId="52305133" w14:textId="77777777" w:rsidR="00607870" w:rsidRPr="00A431DE" w:rsidRDefault="00607870" w:rsidP="002F0B86">
            <w:pPr>
              <w:jc w:val="both"/>
              <w:rPr>
                <w:rFonts w:ascii="Arial" w:hAnsi="Arial" w:cs="Arial"/>
                <w:sz w:val="24"/>
                <w:szCs w:val="24"/>
              </w:rPr>
            </w:pPr>
            <w:r w:rsidRPr="00A431DE">
              <w:rPr>
                <w:rFonts w:ascii="Arial" w:hAnsi="Arial" w:cs="Arial"/>
                <w:sz w:val="24"/>
                <w:szCs w:val="24"/>
              </w:rPr>
              <w:t>Cannabinoidi</w:t>
            </w:r>
          </w:p>
        </w:tc>
        <w:tc>
          <w:tcPr>
            <w:tcW w:w="6524" w:type="dxa"/>
          </w:tcPr>
          <w:p w14:paraId="22A80478" w14:textId="77777777" w:rsidR="00607870" w:rsidRPr="00A431DE" w:rsidRDefault="00607870" w:rsidP="002F0B86">
            <w:pPr>
              <w:jc w:val="both"/>
              <w:rPr>
                <w:rFonts w:ascii="Arial" w:hAnsi="Arial" w:cs="Arial"/>
                <w:sz w:val="24"/>
                <w:szCs w:val="24"/>
              </w:rPr>
            </w:pPr>
          </w:p>
        </w:tc>
      </w:tr>
      <w:tr w:rsidR="00607870" w:rsidRPr="00A431DE" w14:paraId="12581D0F" w14:textId="77777777" w:rsidTr="00FB3465">
        <w:trPr>
          <w:trHeight w:val="959"/>
          <w:jc w:val="center"/>
        </w:trPr>
        <w:tc>
          <w:tcPr>
            <w:tcW w:w="3142" w:type="dxa"/>
          </w:tcPr>
          <w:p w14:paraId="43B7510D" w14:textId="77777777" w:rsidR="00607870" w:rsidRPr="00A431DE" w:rsidRDefault="00607870" w:rsidP="002F0B86">
            <w:pPr>
              <w:jc w:val="both"/>
              <w:rPr>
                <w:rFonts w:ascii="Arial" w:hAnsi="Arial" w:cs="Arial"/>
                <w:sz w:val="24"/>
                <w:szCs w:val="24"/>
              </w:rPr>
            </w:pPr>
            <w:r w:rsidRPr="00A431DE">
              <w:rPr>
                <w:rFonts w:ascii="Arial" w:hAnsi="Arial" w:cs="Arial"/>
                <w:sz w:val="24"/>
                <w:szCs w:val="24"/>
              </w:rPr>
              <w:t>Cocaina</w:t>
            </w:r>
          </w:p>
        </w:tc>
        <w:tc>
          <w:tcPr>
            <w:tcW w:w="6524" w:type="dxa"/>
          </w:tcPr>
          <w:p w14:paraId="6AAD385C" w14:textId="77777777" w:rsidR="00607870" w:rsidRPr="00A431DE" w:rsidRDefault="00607870" w:rsidP="002F0B86">
            <w:pPr>
              <w:jc w:val="both"/>
              <w:rPr>
                <w:rFonts w:ascii="Arial" w:hAnsi="Arial" w:cs="Arial"/>
                <w:sz w:val="24"/>
                <w:szCs w:val="24"/>
              </w:rPr>
            </w:pPr>
          </w:p>
        </w:tc>
      </w:tr>
      <w:tr w:rsidR="00607870" w:rsidRPr="00A431DE" w14:paraId="79DBC75A" w14:textId="77777777" w:rsidTr="00FB3465">
        <w:trPr>
          <w:trHeight w:val="959"/>
          <w:jc w:val="center"/>
        </w:trPr>
        <w:tc>
          <w:tcPr>
            <w:tcW w:w="3142" w:type="dxa"/>
          </w:tcPr>
          <w:p w14:paraId="595F70AF" w14:textId="77777777" w:rsidR="00607870" w:rsidRPr="00A431DE" w:rsidRDefault="00607870" w:rsidP="002F0B86">
            <w:pPr>
              <w:jc w:val="both"/>
              <w:rPr>
                <w:rFonts w:ascii="Arial" w:hAnsi="Arial" w:cs="Arial"/>
                <w:sz w:val="24"/>
                <w:szCs w:val="24"/>
              </w:rPr>
            </w:pPr>
            <w:r w:rsidRPr="00A431DE">
              <w:rPr>
                <w:rFonts w:ascii="Arial" w:hAnsi="Arial" w:cs="Arial"/>
                <w:sz w:val="24"/>
                <w:szCs w:val="24"/>
              </w:rPr>
              <w:t xml:space="preserve">Anfetamine </w:t>
            </w:r>
          </w:p>
        </w:tc>
        <w:tc>
          <w:tcPr>
            <w:tcW w:w="6524" w:type="dxa"/>
          </w:tcPr>
          <w:p w14:paraId="3D72D82B" w14:textId="77777777" w:rsidR="00607870" w:rsidRPr="00A431DE" w:rsidRDefault="00607870" w:rsidP="002F0B86">
            <w:pPr>
              <w:jc w:val="both"/>
              <w:rPr>
                <w:rFonts w:ascii="Arial" w:hAnsi="Arial" w:cs="Arial"/>
                <w:sz w:val="24"/>
                <w:szCs w:val="24"/>
              </w:rPr>
            </w:pPr>
          </w:p>
        </w:tc>
      </w:tr>
      <w:tr w:rsidR="00607870" w:rsidRPr="00A431DE" w14:paraId="35F44744" w14:textId="77777777" w:rsidTr="00FB3465">
        <w:trPr>
          <w:trHeight w:val="959"/>
          <w:jc w:val="center"/>
        </w:trPr>
        <w:tc>
          <w:tcPr>
            <w:tcW w:w="3142" w:type="dxa"/>
          </w:tcPr>
          <w:p w14:paraId="7F7BD0D0" w14:textId="77777777" w:rsidR="00607870" w:rsidRPr="00A431DE" w:rsidRDefault="00607870" w:rsidP="002F0B86">
            <w:pPr>
              <w:jc w:val="both"/>
              <w:rPr>
                <w:rFonts w:ascii="Arial" w:hAnsi="Arial" w:cs="Arial"/>
                <w:sz w:val="24"/>
                <w:szCs w:val="24"/>
              </w:rPr>
            </w:pPr>
            <w:r w:rsidRPr="00A431DE">
              <w:rPr>
                <w:rFonts w:ascii="Arial" w:hAnsi="Arial" w:cs="Arial"/>
                <w:sz w:val="24"/>
                <w:szCs w:val="24"/>
              </w:rPr>
              <w:t>Oppiacei e Psicofarmaci</w:t>
            </w:r>
          </w:p>
        </w:tc>
        <w:tc>
          <w:tcPr>
            <w:tcW w:w="6524" w:type="dxa"/>
          </w:tcPr>
          <w:p w14:paraId="4C06A4FC" w14:textId="77777777" w:rsidR="00607870" w:rsidRPr="00A431DE" w:rsidRDefault="00607870" w:rsidP="002F0B86">
            <w:pPr>
              <w:jc w:val="both"/>
              <w:rPr>
                <w:rFonts w:ascii="Arial" w:hAnsi="Arial" w:cs="Arial"/>
                <w:sz w:val="24"/>
                <w:szCs w:val="24"/>
              </w:rPr>
            </w:pPr>
          </w:p>
        </w:tc>
      </w:tr>
      <w:tr w:rsidR="00607870" w:rsidRPr="00A431DE" w14:paraId="462C05D1" w14:textId="77777777" w:rsidTr="00FB3465">
        <w:trPr>
          <w:trHeight w:val="1012"/>
          <w:jc w:val="center"/>
        </w:trPr>
        <w:tc>
          <w:tcPr>
            <w:tcW w:w="3142" w:type="dxa"/>
          </w:tcPr>
          <w:p w14:paraId="775ECEDF" w14:textId="77777777" w:rsidR="00607870" w:rsidRPr="00A431DE" w:rsidRDefault="00607870" w:rsidP="002F0B86">
            <w:pPr>
              <w:jc w:val="both"/>
              <w:rPr>
                <w:rFonts w:ascii="Arial" w:hAnsi="Arial" w:cs="Arial"/>
                <w:sz w:val="24"/>
                <w:szCs w:val="24"/>
              </w:rPr>
            </w:pPr>
            <w:r w:rsidRPr="00A431DE">
              <w:rPr>
                <w:rFonts w:ascii="Arial" w:hAnsi="Arial" w:cs="Arial"/>
                <w:sz w:val="24"/>
                <w:szCs w:val="24"/>
              </w:rPr>
              <w:t xml:space="preserve">Barbiturici </w:t>
            </w:r>
          </w:p>
        </w:tc>
        <w:tc>
          <w:tcPr>
            <w:tcW w:w="6524" w:type="dxa"/>
          </w:tcPr>
          <w:p w14:paraId="0B3332AE" w14:textId="77777777" w:rsidR="00607870" w:rsidRPr="00A431DE" w:rsidRDefault="00607870" w:rsidP="002F0B86">
            <w:pPr>
              <w:jc w:val="both"/>
              <w:rPr>
                <w:rFonts w:ascii="Arial" w:hAnsi="Arial" w:cs="Arial"/>
                <w:sz w:val="24"/>
                <w:szCs w:val="24"/>
              </w:rPr>
            </w:pPr>
          </w:p>
        </w:tc>
      </w:tr>
    </w:tbl>
    <w:p w14:paraId="21E7FD24" w14:textId="77777777" w:rsidR="00607870" w:rsidRPr="00A431DE" w:rsidRDefault="00607870" w:rsidP="002F0B86">
      <w:pPr>
        <w:spacing w:after="0" w:line="240" w:lineRule="auto"/>
        <w:jc w:val="both"/>
        <w:rPr>
          <w:rFonts w:ascii="Arial" w:eastAsia="Times New Roman" w:hAnsi="Arial" w:cs="Arial"/>
          <w:sz w:val="24"/>
          <w:szCs w:val="24"/>
        </w:rPr>
      </w:pPr>
    </w:p>
    <w:p w14:paraId="5BE71C3A" w14:textId="77777777" w:rsidR="00607870" w:rsidRPr="00A431DE" w:rsidRDefault="00607870" w:rsidP="002F0B86">
      <w:pPr>
        <w:spacing w:after="0" w:line="240" w:lineRule="auto"/>
        <w:jc w:val="both"/>
        <w:rPr>
          <w:rFonts w:ascii="Arial" w:eastAsia="Times New Roman" w:hAnsi="Arial" w:cs="Arial"/>
          <w:sz w:val="24"/>
          <w:szCs w:val="24"/>
        </w:rPr>
      </w:pPr>
    </w:p>
    <w:p w14:paraId="4C32C838" w14:textId="77777777" w:rsidR="00607870" w:rsidRPr="00A431DE" w:rsidRDefault="00607870" w:rsidP="002F0B86">
      <w:pPr>
        <w:numPr>
          <w:ilvl w:val="0"/>
          <w:numId w:val="47"/>
        </w:numPr>
        <w:autoSpaceDE w:val="0"/>
        <w:autoSpaceDN w:val="0"/>
        <w:adjustRightInd w:val="0"/>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Fenomeni allucinatori visivi</w:t>
      </w:r>
    </w:p>
    <w:p w14:paraId="5337DC71" w14:textId="77777777" w:rsidR="00607870" w:rsidRPr="00A431DE" w:rsidRDefault="00607870" w:rsidP="002F0B86">
      <w:pPr>
        <w:numPr>
          <w:ilvl w:val="0"/>
          <w:numId w:val="47"/>
        </w:numPr>
        <w:autoSpaceDE w:val="0"/>
        <w:autoSpaceDN w:val="0"/>
        <w:adjustRightInd w:val="0"/>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Confusione mentale</w:t>
      </w:r>
    </w:p>
    <w:p w14:paraId="2110BB90" w14:textId="77777777" w:rsidR="00607870" w:rsidRPr="00A431DE" w:rsidRDefault="00607870" w:rsidP="002F0B86">
      <w:pPr>
        <w:numPr>
          <w:ilvl w:val="0"/>
          <w:numId w:val="47"/>
        </w:numPr>
        <w:autoSpaceDE w:val="0"/>
        <w:autoSpaceDN w:val="0"/>
        <w:adjustRightInd w:val="0"/>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Alterazioni delle percezioni sensoriali</w:t>
      </w:r>
    </w:p>
    <w:p w14:paraId="19F834FE" w14:textId="77777777" w:rsidR="00607870" w:rsidRPr="00A431DE" w:rsidRDefault="00607870" w:rsidP="002F0B86">
      <w:pPr>
        <w:numPr>
          <w:ilvl w:val="0"/>
          <w:numId w:val="47"/>
        </w:numPr>
        <w:autoSpaceDE w:val="0"/>
        <w:autoSpaceDN w:val="0"/>
        <w:adjustRightInd w:val="0"/>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Alterazioni di intensità delle luci, colori e suoni</w:t>
      </w:r>
    </w:p>
    <w:p w14:paraId="6215B828" w14:textId="77777777" w:rsidR="00607870" w:rsidRPr="00A431DE" w:rsidRDefault="00607870" w:rsidP="002F0B86">
      <w:pPr>
        <w:numPr>
          <w:ilvl w:val="0"/>
          <w:numId w:val="47"/>
        </w:numPr>
        <w:autoSpaceDE w:val="0"/>
        <w:autoSpaceDN w:val="0"/>
        <w:adjustRightInd w:val="0"/>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Distorsioni delle distanze reali degli oggetti</w:t>
      </w:r>
    </w:p>
    <w:p w14:paraId="7646C619" w14:textId="77777777" w:rsidR="00607870" w:rsidRPr="00A431DE" w:rsidRDefault="00607870" w:rsidP="002F0B86">
      <w:pPr>
        <w:numPr>
          <w:ilvl w:val="0"/>
          <w:numId w:val="47"/>
        </w:numPr>
        <w:autoSpaceDE w:val="0"/>
        <w:autoSpaceDN w:val="0"/>
        <w:adjustRightInd w:val="0"/>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Eccitazione con sottovalutazione dei pericoli</w:t>
      </w:r>
    </w:p>
    <w:p w14:paraId="142A98AF" w14:textId="77777777" w:rsidR="00607870" w:rsidRPr="00A431DE" w:rsidRDefault="00607870" w:rsidP="002F0B86">
      <w:pPr>
        <w:numPr>
          <w:ilvl w:val="0"/>
          <w:numId w:val="47"/>
        </w:numPr>
        <w:autoSpaceDE w:val="0"/>
        <w:autoSpaceDN w:val="0"/>
        <w:adjustRightInd w:val="0"/>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Eccitazione ed aggressività alla guida con annullamento temporaneo del senso di fatica</w:t>
      </w:r>
    </w:p>
    <w:p w14:paraId="41301EC2" w14:textId="77777777" w:rsidR="00607870" w:rsidRPr="00A431DE" w:rsidRDefault="00607870" w:rsidP="002F0B86">
      <w:pPr>
        <w:numPr>
          <w:ilvl w:val="0"/>
          <w:numId w:val="47"/>
        </w:numPr>
        <w:autoSpaceDE w:val="0"/>
        <w:autoSpaceDN w:val="0"/>
        <w:adjustRightInd w:val="0"/>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Tremore e coordinazione dei movimenti</w:t>
      </w:r>
    </w:p>
    <w:p w14:paraId="6E18C041" w14:textId="77777777" w:rsidR="00607870" w:rsidRPr="00A431DE" w:rsidRDefault="00607870" w:rsidP="002F0B86">
      <w:pPr>
        <w:numPr>
          <w:ilvl w:val="0"/>
          <w:numId w:val="47"/>
        </w:numPr>
        <w:autoSpaceDE w:val="0"/>
        <w:autoSpaceDN w:val="0"/>
        <w:adjustRightInd w:val="0"/>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Rallentamento psicomotorio e dei riflessi</w:t>
      </w:r>
    </w:p>
    <w:p w14:paraId="46947E44" w14:textId="77777777" w:rsidR="00607870" w:rsidRPr="00A431DE" w:rsidRDefault="00607870" w:rsidP="002F0B86">
      <w:pPr>
        <w:numPr>
          <w:ilvl w:val="0"/>
          <w:numId w:val="47"/>
        </w:numPr>
        <w:autoSpaceDE w:val="0"/>
        <w:autoSpaceDN w:val="0"/>
        <w:adjustRightInd w:val="0"/>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Aumento dei tempi di reazione semplici e complessi</w:t>
      </w:r>
    </w:p>
    <w:p w14:paraId="49BCCBE5" w14:textId="77777777" w:rsidR="00607870" w:rsidRPr="00A431DE" w:rsidRDefault="00607870" w:rsidP="002F0B86">
      <w:pPr>
        <w:numPr>
          <w:ilvl w:val="0"/>
          <w:numId w:val="47"/>
        </w:numPr>
        <w:autoSpaceDE w:val="0"/>
        <w:autoSpaceDN w:val="0"/>
        <w:adjustRightInd w:val="0"/>
        <w:spacing w:after="0" w:line="240" w:lineRule="auto"/>
        <w:contextualSpacing/>
        <w:jc w:val="both"/>
        <w:rPr>
          <w:rFonts w:ascii="Arial" w:eastAsia="Times New Roman" w:hAnsi="Arial" w:cs="Arial"/>
          <w:sz w:val="24"/>
          <w:szCs w:val="24"/>
        </w:rPr>
      </w:pPr>
      <w:r w:rsidRPr="00A431DE">
        <w:rPr>
          <w:rFonts w:ascii="Arial" w:eastAsia="Times New Roman" w:hAnsi="Arial" w:cs="Arial"/>
          <w:sz w:val="24"/>
          <w:szCs w:val="24"/>
        </w:rPr>
        <w:t>Effetto simili all’alcol, facilita il sonno con netto rallentamento delle capacità psicomotorie</w:t>
      </w:r>
    </w:p>
    <w:p w14:paraId="6AE6FE2F" w14:textId="77777777" w:rsidR="00607870" w:rsidRPr="00A431DE" w:rsidRDefault="00607870" w:rsidP="002F0B86">
      <w:pPr>
        <w:spacing w:after="0" w:line="240" w:lineRule="auto"/>
        <w:ind w:left="360"/>
        <w:jc w:val="both"/>
        <w:rPr>
          <w:rFonts w:ascii="Arial" w:eastAsia="Times New Roman" w:hAnsi="Arial" w:cs="Arial"/>
          <w:sz w:val="24"/>
          <w:szCs w:val="24"/>
        </w:rPr>
      </w:pPr>
    </w:p>
    <w:p w14:paraId="3AB243CA" w14:textId="77777777" w:rsidR="007A425C" w:rsidRPr="00A431DE" w:rsidRDefault="007A425C" w:rsidP="002F0B86">
      <w:pPr>
        <w:pStyle w:val="NormaleWeb"/>
        <w:jc w:val="both"/>
        <w:rPr>
          <w:rFonts w:ascii="Arial" w:hAnsi="Arial" w:cs="Arial"/>
        </w:rPr>
      </w:pPr>
    </w:p>
    <w:p w14:paraId="63DF79D1" w14:textId="77777777" w:rsidR="007A425C" w:rsidRPr="00A431DE" w:rsidRDefault="007A425C" w:rsidP="002F0B86">
      <w:pPr>
        <w:pStyle w:val="NormaleWeb"/>
        <w:jc w:val="both"/>
        <w:rPr>
          <w:rFonts w:ascii="Arial" w:hAnsi="Arial" w:cs="Arial"/>
        </w:rPr>
      </w:pPr>
    </w:p>
    <w:p w14:paraId="0F51342D" w14:textId="77777777" w:rsidR="00607870" w:rsidRPr="00A431DE" w:rsidRDefault="00607870" w:rsidP="002F0B86">
      <w:pPr>
        <w:pStyle w:val="NormaleWeb"/>
        <w:jc w:val="both"/>
        <w:rPr>
          <w:rFonts w:ascii="Arial" w:hAnsi="Arial" w:cs="Arial"/>
        </w:rPr>
      </w:pPr>
      <w:r w:rsidRPr="00A431DE">
        <w:rPr>
          <w:rFonts w:ascii="Arial" w:hAnsi="Arial" w:cs="Arial"/>
        </w:rPr>
        <w:br w:type="column"/>
      </w: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8"/>
        <w:gridCol w:w="1919"/>
        <w:gridCol w:w="2900"/>
        <w:gridCol w:w="1407"/>
        <w:gridCol w:w="2973"/>
      </w:tblGrid>
      <w:tr w:rsidR="00607870" w:rsidRPr="00A431DE" w14:paraId="6834EB39" w14:textId="77777777" w:rsidTr="003A6768">
        <w:trPr>
          <w:trHeight w:val="290"/>
          <w:tblHeader/>
        </w:trPr>
        <w:tc>
          <w:tcPr>
            <w:tcW w:w="1663" w:type="dxa"/>
            <w:tcBorders>
              <w:top w:val="nil"/>
              <w:right w:val="nil"/>
            </w:tcBorders>
            <w:shd w:val="clear" w:color="auto" w:fill="auto"/>
          </w:tcPr>
          <w:p w14:paraId="394B4F61" w14:textId="77777777" w:rsidR="00607870" w:rsidRPr="00A431DE" w:rsidRDefault="00607870" w:rsidP="002F0B86">
            <w:pPr>
              <w:autoSpaceDE w:val="0"/>
              <w:autoSpaceDN w:val="0"/>
              <w:adjustRightInd w:val="0"/>
              <w:spacing w:after="0" w:line="240" w:lineRule="auto"/>
              <w:jc w:val="both"/>
              <w:rPr>
                <w:rFonts w:ascii="Arial" w:hAnsi="Arial" w:cs="Arial"/>
                <w:color w:val="000000"/>
                <w:sz w:val="24"/>
                <w:szCs w:val="24"/>
              </w:rPr>
            </w:pPr>
          </w:p>
        </w:tc>
        <w:tc>
          <w:tcPr>
            <w:tcW w:w="5159" w:type="dxa"/>
            <w:gridSpan w:val="2"/>
            <w:tcBorders>
              <w:top w:val="nil"/>
              <w:left w:val="nil"/>
              <w:right w:val="single" w:sz="6" w:space="0" w:color="auto"/>
            </w:tcBorders>
            <w:shd w:val="clear" w:color="auto" w:fill="auto"/>
          </w:tcPr>
          <w:p w14:paraId="19311C73" w14:textId="77777777" w:rsidR="00607870" w:rsidRPr="00A431DE" w:rsidRDefault="00607870"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0C1D23F3" w14:textId="77777777" w:rsidR="00607870" w:rsidRPr="00A431DE" w:rsidRDefault="00607870"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54F8CF48" w14:textId="77777777" w:rsidR="00607870" w:rsidRPr="00A431DE" w:rsidRDefault="00607870" w:rsidP="002F0B86">
            <w:pPr>
              <w:tabs>
                <w:tab w:val="left" w:pos="672"/>
              </w:tabs>
              <w:autoSpaceDE w:val="0"/>
              <w:autoSpaceDN w:val="0"/>
              <w:adjustRightInd w:val="0"/>
              <w:spacing w:after="0" w:line="240" w:lineRule="auto"/>
              <w:jc w:val="both"/>
              <w:rPr>
                <w:rFonts w:ascii="Arial" w:hAnsi="Arial" w:cs="Arial"/>
                <w:b/>
                <w:color w:val="000000"/>
                <w:sz w:val="24"/>
                <w:szCs w:val="24"/>
              </w:rPr>
            </w:pPr>
          </w:p>
        </w:tc>
      </w:tr>
      <w:tr w:rsidR="00607870" w:rsidRPr="00A431DE" w14:paraId="3AFB9383" w14:textId="77777777" w:rsidTr="003A6768">
        <w:trPr>
          <w:gridBefore w:val="2"/>
          <w:wBefore w:w="3722" w:type="dxa"/>
          <w:trHeight w:val="290"/>
          <w:tblHeader/>
        </w:trPr>
        <w:tc>
          <w:tcPr>
            <w:tcW w:w="3100" w:type="dxa"/>
            <w:tcBorders>
              <w:right w:val="single" w:sz="6" w:space="0" w:color="auto"/>
            </w:tcBorders>
            <w:shd w:val="clear" w:color="auto" w:fill="auto"/>
          </w:tcPr>
          <w:p w14:paraId="5130E364" w14:textId="77777777" w:rsidR="00607870" w:rsidRPr="00A431DE" w:rsidRDefault="00607870"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5B904C91" w14:textId="77777777" w:rsidR="00607870" w:rsidRPr="00A431DE" w:rsidRDefault="00607870"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49D63D54" w14:textId="77777777" w:rsidR="00607870" w:rsidRPr="00A431DE" w:rsidRDefault="00607870" w:rsidP="002F0B86">
            <w:pPr>
              <w:autoSpaceDE w:val="0"/>
              <w:autoSpaceDN w:val="0"/>
              <w:adjustRightInd w:val="0"/>
              <w:spacing w:after="0" w:line="240" w:lineRule="auto"/>
              <w:jc w:val="both"/>
              <w:rPr>
                <w:rFonts w:ascii="Arial" w:hAnsi="Arial" w:cs="Arial"/>
                <w:b/>
                <w:color w:val="000000"/>
                <w:sz w:val="24"/>
                <w:szCs w:val="24"/>
              </w:rPr>
            </w:pPr>
          </w:p>
        </w:tc>
      </w:tr>
      <w:tr w:rsidR="00607870" w:rsidRPr="00A431DE" w14:paraId="5E4E805C" w14:textId="77777777" w:rsidTr="003A6768">
        <w:trPr>
          <w:trHeight w:val="290"/>
          <w:tblHeader/>
        </w:trPr>
        <w:tc>
          <w:tcPr>
            <w:tcW w:w="6822" w:type="dxa"/>
            <w:gridSpan w:val="3"/>
            <w:vMerge w:val="restart"/>
            <w:tcBorders>
              <w:right w:val="single" w:sz="6" w:space="0" w:color="auto"/>
            </w:tcBorders>
            <w:shd w:val="clear" w:color="auto" w:fill="auto"/>
          </w:tcPr>
          <w:p w14:paraId="6056D3D1" w14:textId="77777777" w:rsidR="00607870" w:rsidRPr="00A431DE" w:rsidRDefault="00607870"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7E08E0D9" w14:textId="77777777" w:rsidR="00607870" w:rsidRPr="00A431DE" w:rsidRDefault="00607870"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35A6E290" w14:textId="77777777" w:rsidR="00607870" w:rsidRPr="00A431DE" w:rsidRDefault="00607870" w:rsidP="002F0B86">
            <w:pPr>
              <w:tabs>
                <w:tab w:val="left" w:pos="576"/>
              </w:tabs>
              <w:autoSpaceDE w:val="0"/>
              <w:autoSpaceDN w:val="0"/>
              <w:adjustRightInd w:val="0"/>
              <w:spacing w:after="0" w:line="240" w:lineRule="auto"/>
              <w:jc w:val="both"/>
              <w:rPr>
                <w:rFonts w:ascii="Arial" w:hAnsi="Arial" w:cs="Arial"/>
                <w:b/>
                <w:color w:val="000000"/>
                <w:sz w:val="24"/>
                <w:szCs w:val="24"/>
              </w:rPr>
            </w:pPr>
          </w:p>
        </w:tc>
      </w:tr>
      <w:tr w:rsidR="00607870" w:rsidRPr="00A431DE" w14:paraId="4641A929" w14:textId="77777777" w:rsidTr="003A6768">
        <w:trPr>
          <w:trHeight w:val="290"/>
          <w:tblHeader/>
        </w:trPr>
        <w:tc>
          <w:tcPr>
            <w:tcW w:w="6822" w:type="dxa"/>
            <w:gridSpan w:val="3"/>
            <w:vMerge/>
            <w:tcBorders>
              <w:bottom w:val="single" w:sz="6" w:space="0" w:color="auto"/>
              <w:right w:val="single" w:sz="6" w:space="0" w:color="auto"/>
            </w:tcBorders>
            <w:shd w:val="clear" w:color="auto" w:fill="auto"/>
          </w:tcPr>
          <w:p w14:paraId="049F1F4B" w14:textId="77777777" w:rsidR="00607870" w:rsidRPr="00A431DE" w:rsidRDefault="00607870"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678039DD" w14:textId="77777777" w:rsidR="00607870" w:rsidRPr="00A431DE" w:rsidRDefault="00607870"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3D38C746" w14:textId="77777777" w:rsidR="00607870" w:rsidRPr="00A431DE" w:rsidRDefault="00607870" w:rsidP="002F0B86">
            <w:pPr>
              <w:tabs>
                <w:tab w:val="left" w:pos="518"/>
              </w:tabs>
              <w:autoSpaceDE w:val="0"/>
              <w:autoSpaceDN w:val="0"/>
              <w:adjustRightInd w:val="0"/>
              <w:spacing w:after="0" w:line="240" w:lineRule="auto"/>
              <w:jc w:val="both"/>
              <w:rPr>
                <w:rFonts w:ascii="Arial" w:hAnsi="Arial" w:cs="Arial"/>
                <w:b/>
                <w:color w:val="000000"/>
                <w:sz w:val="24"/>
                <w:szCs w:val="24"/>
              </w:rPr>
            </w:pPr>
          </w:p>
        </w:tc>
      </w:tr>
      <w:tr w:rsidR="00607870" w:rsidRPr="00A431DE" w14:paraId="2687219B" w14:textId="77777777" w:rsidTr="003A6768">
        <w:trPr>
          <w:trHeight w:val="290"/>
          <w:tblHeader/>
        </w:trPr>
        <w:tc>
          <w:tcPr>
            <w:tcW w:w="3722" w:type="dxa"/>
            <w:gridSpan w:val="2"/>
            <w:tcBorders>
              <w:top w:val="single" w:sz="6" w:space="0" w:color="auto"/>
              <w:left w:val="single" w:sz="6" w:space="0" w:color="auto"/>
              <w:bottom w:val="single" w:sz="6" w:space="0" w:color="auto"/>
              <w:right w:val="single" w:sz="2" w:space="0" w:color="000000"/>
            </w:tcBorders>
            <w:shd w:val="clear" w:color="auto" w:fill="auto"/>
          </w:tcPr>
          <w:p w14:paraId="600376D7" w14:textId="77777777" w:rsidR="00607870" w:rsidRPr="00A431DE" w:rsidRDefault="00607870"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 xml:space="preserve">SCHEDA N:             </w:t>
            </w:r>
            <w:r w:rsidR="00757432" w:rsidRPr="00A431DE">
              <w:rPr>
                <w:rFonts w:ascii="Arial" w:hAnsi="Arial" w:cs="Arial"/>
                <w:b/>
                <w:color w:val="000000"/>
                <w:sz w:val="24"/>
                <w:szCs w:val="24"/>
              </w:rPr>
              <w:t>2</w:t>
            </w:r>
            <w:r w:rsidR="00757432">
              <w:rPr>
                <w:rFonts w:ascii="Arial" w:hAnsi="Arial" w:cs="Arial"/>
                <w:b/>
                <w:color w:val="000000"/>
                <w:sz w:val="24"/>
                <w:szCs w:val="24"/>
              </w:rPr>
              <w:t>8</w:t>
            </w:r>
          </w:p>
        </w:tc>
        <w:tc>
          <w:tcPr>
            <w:tcW w:w="7405" w:type="dxa"/>
            <w:gridSpan w:val="3"/>
            <w:tcBorders>
              <w:top w:val="single" w:sz="2" w:space="0" w:color="000000"/>
              <w:left w:val="single" w:sz="2" w:space="0" w:color="000000"/>
              <w:bottom w:val="single" w:sz="6" w:space="0" w:color="auto"/>
              <w:right w:val="single" w:sz="6" w:space="0" w:color="auto"/>
            </w:tcBorders>
            <w:shd w:val="clear" w:color="auto" w:fill="auto"/>
          </w:tcPr>
          <w:p w14:paraId="7FF2F3FD" w14:textId="77777777" w:rsidR="00607870" w:rsidRPr="00A431DE" w:rsidRDefault="00607870"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FISICA</w:t>
            </w:r>
          </w:p>
        </w:tc>
      </w:tr>
      <w:tr w:rsidR="00607870" w:rsidRPr="00A431DE" w14:paraId="0787ED12" w14:textId="77777777" w:rsidTr="003A6768">
        <w:trPr>
          <w:trHeight w:val="290"/>
        </w:trPr>
        <w:tc>
          <w:tcPr>
            <w:tcW w:w="6822" w:type="dxa"/>
            <w:gridSpan w:val="3"/>
            <w:tcBorders>
              <w:top w:val="single" w:sz="6" w:space="0" w:color="auto"/>
              <w:left w:val="single" w:sz="6" w:space="0" w:color="auto"/>
              <w:bottom w:val="single" w:sz="6" w:space="0" w:color="auto"/>
              <w:right w:val="single" w:sz="6" w:space="0" w:color="auto"/>
            </w:tcBorders>
            <w:shd w:val="clear" w:color="auto" w:fill="auto"/>
          </w:tcPr>
          <w:p w14:paraId="2920F1FB" w14:textId="77777777" w:rsidR="00607870" w:rsidRPr="00A431DE" w:rsidRDefault="00607870"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Pr="00A431DE">
              <w:rPr>
                <w:rFonts w:ascii="Arial" w:hAnsi="Arial" w:cs="Arial"/>
                <w:b/>
                <w:color w:val="000000"/>
                <w:sz w:val="24"/>
                <w:szCs w:val="24"/>
              </w:rPr>
              <w:t xml:space="preserve"> BIENNIO</w:t>
            </w: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6FEFE646" w14:textId="77777777" w:rsidR="00607870" w:rsidRPr="00A431DE" w:rsidRDefault="00607870"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6161FF31" w14:textId="77777777" w:rsidR="00607870" w:rsidRPr="00A431DE" w:rsidRDefault="00607870"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Fabrizio Favale</w:t>
            </w:r>
          </w:p>
        </w:tc>
      </w:tr>
      <w:tr w:rsidR="00607870" w:rsidRPr="00A431DE" w14:paraId="404EA4E8" w14:textId="77777777" w:rsidTr="003A6768">
        <w:trPr>
          <w:trHeight w:val="595"/>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049E7F18" w14:textId="77777777" w:rsidR="00607870" w:rsidRPr="00A431DE" w:rsidRDefault="00607870"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4F7E6DFF" w14:textId="77777777" w:rsidR="00607870" w:rsidRPr="00A431DE" w:rsidRDefault="00A86AB0" w:rsidP="002F0B86">
            <w:pPr>
              <w:pStyle w:val="Titolo3"/>
              <w:jc w:val="both"/>
              <w:rPr>
                <w:rFonts w:ascii="Arial" w:hAnsi="Arial" w:cs="Arial"/>
                <w:b w:val="0"/>
                <w:i/>
                <w:color w:val="000000"/>
                <w:sz w:val="24"/>
                <w:szCs w:val="24"/>
              </w:rPr>
            </w:pPr>
            <w:r w:rsidRPr="00A431DE">
              <w:rPr>
                <w:rFonts w:ascii="Arial" w:hAnsi="Arial" w:cs="Arial"/>
                <w:sz w:val="24"/>
                <w:szCs w:val="24"/>
              </w:rPr>
              <w:t>I principi della dinamica</w:t>
            </w:r>
            <w:r w:rsidR="00205742">
              <w:rPr>
                <w:rFonts w:ascii="Arial" w:hAnsi="Arial" w:cs="Arial"/>
                <w:sz w:val="24"/>
                <w:szCs w:val="24"/>
              </w:rPr>
              <w:t xml:space="preserve"> </w:t>
            </w:r>
            <w:r w:rsidRPr="00A431DE">
              <w:rPr>
                <w:rFonts w:ascii="Arial" w:hAnsi="Arial" w:cs="Arial"/>
                <w:sz w:val="24"/>
                <w:szCs w:val="24"/>
              </w:rPr>
              <w:t>… lo spazio di frenata</w:t>
            </w:r>
          </w:p>
        </w:tc>
      </w:tr>
      <w:tr w:rsidR="00607870" w:rsidRPr="00A431DE" w14:paraId="2A7CBE9E" w14:textId="77777777" w:rsidTr="003A6768">
        <w:trPr>
          <w:trHeight w:val="568"/>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241926E2" w14:textId="77777777" w:rsidR="00607870" w:rsidRPr="00A431DE" w:rsidRDefault="00607870"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OBIETTIVI didattici/formativi</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73F57454" w14:textId="77777777" w:rsidR="00607870" w:rsidRPr="00A431DE" w:rsidRDefault="00A86AB0" w:rsidP="002F0B86">
            <w:pPr>
              <w:autoSpaceDE w:val="0"/>
              <w:autoSpaceDN w:val="0"/>
              <w:adjustRightInd w:val="0"/>
              <w:spacing w:after="0" w:line="240" w:lineRule="auto"/>
              <w:jc w:val="both"/>
              <w:rPr>
                <w:rFonts w:ascii="Arial" w:hAnsi="Arial" w:cs="Arial"/>
                <w:color w:val="000000"/>
                <w:sz w:val="24"/>
                <w:szCs w:val="24"/>
              </w:rPr>
            </w:pPr>
            <w:r w:rsidRPr="00A431DE">
              <w:rPr>
                <w:rFonts w:ascii="Arial" w:eastAsia="Times New Roman" w:hAnsi="Arial" w:cs="Arial"/>
                <w:color w:val="000000"/>
                <w:sz w:val="24"/>
                <w:szCs w:val="24"/>
              </w:rPr>
              <w:t>Sviluppare le capacità di analisi e predizione su un semplice sistema fisico in regime dinamico</w:t>
            </w:r>
            <w:r w:rsidRPr="00A431DE">
              <w:rPr>
                <w:rFonts w:ascii="Arial" w:hAnsi="Arial" w:cs="Arial"/>
                <w:color w:val="000000"/>
                <w:sz w:val="24"/>
                <w:szCs w:val="24"/>
              </w:rPr>
              <w:t xml:space="preserve"> </w:t>
            </w:r>
            <w:r w:rsidR="00607870" w:rsidRPr="00A431DE">
              <w:rPr>
                <w:rFonts w:ascii="Arial" w:hAnsi="Arial" w:cs="Arial"/>
                <w:color w:val="000000"/>
                <w:sz w:val="24"/>
                <w:szCs w:val="24"/>
              </w:rPr>
              <w:tab/>
            </w:r>
            <w:r w:rsidR="00607870" w:rsidRPr="00A431DE">
              <w:rPr>
                <w:rFonts w:ascii="Arial" w:hAnsi="Arial" w:cs="Arial"/>
                <w:color w:val="000000"/>
                <w:sz w:val="24"/>
                <w:szCs w:val="24"/>
              </w:rPr>
              <w:tab/>
            </w:r>
            <w:r w:rsidR="00607870" w:rsidRPr="00A431DE">
              <w:rPr>
                <w:rFonts w:ascii="Arial" w:hAnsi="Arial" w:cs="Arial"/>
                <w:color w:val="000000"/>
                <w:sz w:val="24"/>
                <w:szCs w:val="24"/>
              </w:rPr>
              <w:tab/>
            </w:r>
            <w:r w:rsidR="00607870" w:rsidRPr="00A431DE">
              <w:rPr>
                <w:rFonts w:ascii="Arial" w:hAnsi="Arial" w:cs="Arial"/>
                <w:color w:val="000000"/>
                <w:sz w:val="24"/>
                <w:szCs w:val="24"/>
              </w:rPr>
              <w:tab/>
            </w:r>
            <w:r w:rsidR="00607870" w:rsidRPr="00A431DE">
              <w:rPr>
                <w:rFonts w:ascii="Arial" w:hAnsi="Arial" w:cs="Arial"/>
                <w:color w:val="000000"/>
                <w:sz w:val="24"/>
                <w:szCs w:val="24"/>
              </w:rPr>
              <w:tab/>
            </w:r>
            <w:r w:rsidR="00607870" w:rsidRPr="00A431DE">
              <w:rPr>
                <w:rFonts w:ascii="Arial" w:hAnsi="Arial" w:cs="Arial"/>
                <w:color w:val="000000"/>
                <w:sz w:val="24"/>
                <w:szCs w:val="24"/>
              </w:rPr>
              <w:tab/>
            </w:r>
          </w:p>
        </w:tc>
      </w:tr>
    </w:tbl>
    <w:tbl>
      <w:tblPr>
        <w:tblW w:w="9103" w:type="dxa"/>
        <w:tblInd w:w="55" w:type="dxa"/>
        <w:tblCellMar>
          <w:left w:w="70" w:type="dxa"/>
          <w:right w:w="70" w:type="dxa"/>
        </w:tblCellMar>
        <w:tblLook w:val="04A0" w:firstRow="1" w:lastRow="0" w:firstColumn="1" w:lastColumn="0" w:noHBand="0" w:noVBand="1"/>
      </w:tblPr>
      <w:tblGrid>
        <w:gridCol w:w="1423"/>
        <w:gridCol w:w="960"/>
        <w:gridCol w:w="960"/>
        <w:gridCol w:w="960"/>
        <w:gridCol w:w="960"/>
        <w:gridCol w:w="960"/>
        <w:gridCol w:w="960"/>
        <w:gridCol w:w="960"/>
        <w:gridCol w:w="960"/>
      </w:tblGrid>
      <w:tr w:rsidR="00A86AB0" w:rsidRPr="00A431DE" w14:paraId="2E92691A" w14:textId="77777777" w:rsidTr="003A6768">
        <w:trPr>
          <w:trHeight w:val="300"/>
        </w:trPr>
        <w:tc>
          <w:tcPr>
            <w:tcW w:w="1423" w:type="dxa"/>
            <w:tcBorders>
              <w:top w:val="nil"/>
              <w:left w:val="nil"/>
              <w:bottom w:val="nil"/>
              <w:right w:val="nil"/>
            </w:tcBorders>
            <w:shd w:val="clear" w:color="auto" w:fill="auto"/>
            <w:noWrap/>
            <w:vAlign w:val="bottom"/>
            <w:hideMark/>
          </w:tcPr>
          <w:p w14:paraId="0EA96FDE" w14:textId="77777777" w:rsidR="00A86AB0" w:rsidRPr="00A431DE" w:rsidRDefault="00A86AB0"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15356188" w14:textId="77777777" w:rsidR="00A86AB0" w:rsidRPr="00A431DE" w:rsidRDefault="00A86AB0"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3BEB55A1" w14:textId="77777777" w:rsidR="00A86AB0" w:rsidRPr="00A431DE" w:rsidRDefault="00A86AB0"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4E40D64E" w14:textId="77777777" w:rsidR="0060155E" w:rsidRPr="00A431DE" w:rsidRDefault="0060155E" w:rsidP="00D95D6E">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286A5FDB" w14:textId="77777777" w:rsidR="00A86AB0" w:rsidRPr="00A431DE" w:rsidRDefault="00A86AB0"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13EC0F28" w14:textId="77777777" w:rsidR="00A86AB0" w:rsidRPr="00A431DE" w:rsidRDefault="00A86AB0"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620E26A7" w14:textId="77777777" w:rsidR="00A86AB0" w:rsidRPr="00A431DE" w:rsidRDefault="00A86AB0"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53EDCC8D" w14:textId="77777777" w:rsidR="00A86AB0" w:rsidRPr="00A431DE" w:rsidRDefault="00A86AB0"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64CD2F09" w14:textId="77777777" w:rsidR="00A86AB0" w:rsidRPr="00A431DE" w:rsidRDefault="00A86AB0" w:rsidP="002F0B86">
            <w:pPr>
              <w:spacing w:after="0" w:line="240" w:lineRule="auto"/>
              <w:jc w:val="both"/>
              <w:rPr>
                <w:rFonts w:ascii="Arial" w:eastAsia="Times New Roman" w:hAnsi="Arial" w:cs="Arial"/>
                <w:color w:val="000000"/>
                <w:sz w:val="24"/>
                <w:szCs w:val="24"/>
              </w:rPr>
            </w:pPr>
          </w:p>
        </w:tc>
      </w:tr>
      <w:tr w:rsidR="00D95D6E" w:rsidRPr="00A431DE" w14:paraId="69C76FCC" w14:textId="77777777" w:rsidTr="00252CFD">
        <w:trPr>
          <w:trHeight w:val="300"/>
        </w:trPr>
        <w:tc>
          <w:tcPr>
            <w:tcW w:w="9103" w:type="dxa"/>
            <w:gridSpan w:val="9"/>
            <w:tcBorders>
              <w:top w:val="nil"/>
              <w:left w:val="nil"/>
              <w:bottom w:val="nil"/>
            </w:tcBorders>
            <w:shd w:val="clear" w:color="auto" w:fill="auto"/>
            <w:noWrap/>
            <w:vAlign w:val="bottom"/>
            <w:hideMark/>
          </w:tcPr>
          <w:p w14:paraId="41D6D573" w14:textId="77777777" w:rsidR="000B2DB2" w:rsidRDefault="00AD4A7E">
            <w:pPr>
              <w:pStyle w:val="Paragrafoelenco"/>
              <w:numPr>
                <w:ilvl w:val="0"/>
                <w:numId w:val="61"/>
              </w:numPr>
              <w:ind w:left="371" w:hanging="371"/>
              <w:jc w:val="both"/>
              <w:rPr>
                <w:rFonts w:ascii="Arial" w:eastAsia="Times New Roman" w:hAnsi="Arial" w:cs="Arial"/>
                <w:color w:val="000000"/>
                <w:sz w:val="24"/>
                <w:szCs w:val="24"/>
              </w:rPr>
            </w:pPr>
            <w:r w:rsidRPr="00AD4A7E">
              <w:rPr>
                <w:rFonts w:ascii="Arial" w:hAnsi="Arial" w:cs="Arial"/>
                <w:b/>
                <w:bCs/>
                <w:sz w:val="24"/>
                <w:szCs w:val="24"/>
              </w:rPr>
              <w:t>COMINCIAMO</w:t>
            </w:r>
            <w:r w:rsidRPr="00AD4A7E">
              <w:rPr>
                <w:rFonts w:ascii="Arial" w:eastAsia="Times New Roman" w:hAnsi="Arial" w:cs="Arial"/>
                <w:b/>
                <w:color w:val="000000"/>
                <w:sz w:val="24"/>
                <w:szCs w:val="24"/>
              </w:rPr>
              <w:t xml:space="preserve"> CON </w:t>
            </w:r>
            <w:r w:rsidR="00BD3AE7">
              <w:rPr>
                <w:rFonts w:ascii="Arial" w:eastAsia="Times New Roman" w:hAnsi="Arial" w:cs="Arial"/>
                <w:b/>
                <w:color w:val="000000"/>
                <w:sz w:val="24"/>
                <w:szCs w:val="24"/>
              </w:rPr>
              <w:t xml:space="preserve">TRE </w:t>
            </w:r>
            <w:r w:rsidRPr="00AD4A7E">
              <w:rPr>
                <w:rFonts w:ascii="Arial" w:eastAsia="Times New Roman" w:hAnsi="Arial" w:cs="Arial"/>
                <w:b/>
                <w:color w:val="000000"/>
                <w:sz w:val="24"/>
                <w:szCs w:val="24"/>
              </w:rPr>
              <w:t>PROBLEMI</w:t>
            </w:r>
          </w:p>
        </w:tc>
      </w:tr>
      <w:tr w:rsidR="00A86AB0" w:rsidRPr="00A431DE" w14:paraId="5479291C" w14:textId="77777777" w:rsidTr="003A6768">
        <w:trPr>
          <w:trHeight w:val="509"/>
        </w:trPr>
        <w:tc>
          <w:tcPr>
            <w:tcW w:w="9103" w:type="dxa"/>
            <w:gridSpan w:val="9"/>
            <w:vMerge w:val="restart"/>
            <w:tcBorders>
              <w:top w:val="nil"/>
              <w:left w:val="nil"/>
              <w:bottom w:val="nil"/>
              <w:right w:val="nil"/>
            </w:tcBorders>
            <w:shd w:val="clear" w:color="auto" w:fill="auto"/>
            <w:hideMark/>
          </w:tcPr>
          <w:p w14:paraId="2318C8D7" w14:textId="77777777" w:rsidR="00BD3AE7" w:rsidRDefault="00A86AB0">
            <w:pPr>
              <w:spacing w:after="0" w:line="240" w:lineRule="auto"/>
              <w:jc w:val="both"/>
              <w:rPr>
                <w:rFonts w:ascii="Arial" w:eastAsia="Times New Roman" w:hAnsi="Arial" w:cs="Arial"/>
                <w:color w:val="373737"/>
                <w:sz w:val="24"/>
                <w:szCs w:val="24"/>
              </w:rPr>
            </w:pPr>
            <w:r w:rsidRPr="00A431DE">
              <w:rPr>
                <w:rFonts w:ascii="Arial" w:eastAsia="Times New Roman" w:hAnsi="Arial" w:cs="Arial"/>
                <w:color w:val="373737"/>
                <w:sz w:val="24"/>
                <w:szCs w:val="24"/>
              </w:rPr>
              <w:t>Il limite di velocità nelle autostrade italiane è 130 km/h</w:t>
            </w:r>
            <w:r w:rsidR="00B92672">
              <w:rPr>
                <w:rFonts w:ascii="Arial" w:eastAsia="Times New Roman" w:hAnsi="Arial" w:cs="Arial"/>
                <w:color w:val="373737"/>
                <w:sz w:val="24"/>
                <w:szCs w:val="24"/>
              </w:rPr>
              <w:t xml:space="preserve"> e corrisponde alla velocità </w:t>
            </w:r>
            <w:r w:rsidR="00B92672">
              <w:rPr>
                <w:rFonts w:ascii="Arial" w:eastAsia="Times New Roman" w:hAnsi="Arial" w:cs="Arial"/>
                <w:b/>
                <w:color w:val="373737"/>
                <w:sz w:val="24"/>
                <w:szCs w:val="24"/>
              </w:rPr>
              <w:t>massima</w:t>
            </w:r>
            <w:r w:rsidR="00B92672">
              <w:rPr>
                <w:rFonts w:ascii="Arial" w:eastAsia="Times New Roman" w:hAnsi="Arial" w:cs="Arial"/>
                <w:color w:val="373737"/>
                <w:sz w:val="24"/>
                <w:szCs w:val="24"/>
              </w:rPr>
              <w:t xml:space="preserve"> che </w:t>
            </w:r>
            <w:r w:rsidR="00D800AC">
              <w:rPr>
                <w:rFonts w:ascii="Arial" w:eastAsia="Times New Roman" w:hAnsi="Arial" w:cs="Arial"/>
                <w:color w:val="373737"/>
                <w:sz w:val="24"/>
                <w:szCs w:val="24"/>
              </w:rPr>
              <w:t xml:space="preserve">non </w:t>
            </w:r>
            <w:r w:rsidR="00B92672">
              <w:rPr>
                <w:rFonts w:ascii="Arial" w:eastAsia="Times New Roman" w:hAnsi="Arial" w:cs="Arial"/>
                <w:color w:val="373737"/>
                <w:sz w:val="24"/>
                <w:szCs w:val="24"/>
              </w:rPr>
              <w:t xml:space="preserve">si può </w:t>
            </w:r>
            <w:r w:rsidR="00D800AC">
              <w:rPr>
                <w:rFonts w:ascii="Arial" w:eastAsia="Times New Roman" w:hAnsi="Arial" w:cs="Arial"/>
                <w:color w:val="373737"/>
                <w:sz w:val="24"/>
                <w:szCs w:val="24"/>
              </w:rPr>
              <w:t>superare</w:t>
            </w:r>
            <w:r w:rsidR="00B92672">
              <w:rPr>
                <w:rFonts w:ascii="Arial" w:eastAsia="Times New Roman" w:hAnsi="Arial" w:cs="Arial"/>
                <w:color w:val="373737"/>
                <w:sz w:val="24"/>
                <w:szCs w:val="24"/>
              </w:rPr>
              <w:t xml:space="preserve">, </w:t>
            </w:r>
            <w:r w:rsidR="00D800AC">
              <w:rPr>
                <w:rFonts w:ascii="Arial" w:eastAsia="Times New Roman" w:hAnsi="Arial" w:cs="Arial"/>
                <w:color w:val="373737"/>
                <w:sz w:val="24"/>
                <w:szCs w:val="24"/>
              </w:rPr>
              <w:t xml:space="preserve">anche </w:t>
            </w:r>
            <w:r w:rsidR="00B92672">
              <w:rPr>
                <w:rFonts w:ascii="Arial" w:eastAsia="Times New Roman" w:hAnsi="Arial" w:cs="Arial"/>
                <w:color w:val="373737"/>
                <w:sz w:val="24"/>
                <w:szCs w:val="24"/>
              </w:rPr>
              <w:t>stanti le condizioni ottimali di traffico e meteo</w:t>
            </w:r>
            <w:r w:rsidRPr="00A431DE">
              <w:rPr>
                <w:rFonts w:ascii="Arial" w:eastAsia="Times New Roman" w:hAnsi="Arial" w:cs="Arial"/>
                <w:color w:val="373737"/>
                <w:sz w:val="24"/>
                <w:szCs w:val="24"/>
              </w:rPr>
              <w:t>. Procedendo a quella velocità, un automobilista vede un ostacolo davanti a sé: prima che inizi a frenare passa circa 1 s, il cosiddetto tempo di reazione</w:t>
            </w:r>
            <w:r w:rsidR="00053077">
              <w:rPr>
                <w:rFonts w:ascii="Arial" w:eastAsia="Times New Roman" w:hAnsi="Arial" w:cs="Arial"/>
                <w:color w:val="373737"/>
                <w:sz w:val="24"/>
                <w:szCs w:val="24"/>
              </w:rPr>
              <w:t xml:space="preserve"> (</w:t>
            </w:r>
            <w:proofErr w:type="spellStart"/>
            <w:r w:rsidR="00053077">
              <w:rPr>
                <w:rFonts w:ascii="Arial" w:eastAsia="Times New Roman" w:hAnsi="Arial" w:cs="Arial"/>
                <w:color w:val="373737"/>
                <w:sz w:val="24"/>
                <w:szCs w:val="24"/>
              </w:rPr>
              <w:t>e'</w:t>
            </w:r>
            <w:proofErr w:type="spellEnd"/>
            <w:r w:rsidR="00053077">
              <w:rPr>
                <w:rFonts w:ascii="Arial" w:eastAsia="Times New Roman" w:hAnsi="Arial" w:cs="Arial"/>
                <w:color w:val="373737"/>
                <w:sz w:val="24"/>
                <w:szCs w:val="24"/>
              </w:rPr>
              <w:t xml:space="preserve"> un fattore fisiologico del corpo umano - vedi scheda di biologia)</w:t>
            </w:r>
            <w:r w:rsidRPr="00A431DE">
              <w:rPr>
                <w:rFonts w:ascii="Arial" w:eastAsia="Times New Roman" w:hAnsi="Arial" w:cs="Arial"/>
                <w:color w:val="373737"/>
                <w:sz w:val="24"/>
                <w:szCs w:val="24"/>
              </w:rPr>
              <w:t>. Quanti metri percorre l’auto prima che inizi la frenata? Quanti metri percorre per rallentare fino a 30 km/h</w:t>
            </w:r>
            <w:r w:rsidR="009F6E58">
              <w:rPr>
                <w:rFonts w:ascii="Arial" w:eastAsia="Times New Roman" w:hAnsi="Arial" w:cs="Arial"/>
                <w:color w:val="373737"/>
                <w:sz w:val="24"/>
                <w:szCs w:val="24"/>
              </w:rPr>
              <w:t xml:space="preserve"> (per questo calcolo si ipotizzi che </w:t>
            </w:r>
            <w:r w:rsidR="00536970">
              <w:rPr>
                <w:rFonts w:ascii="Arial" w:eastAsia="Times New Roman" w:hAnsi="Arial" w:cs="Arial"/>
                <w:color w:val="373737"/>
                <w:sz w:val="24"/>
                <w:szCs w:val="24"/>
              </w:rPr>
              <w:t xml:space="preserve">il veicolo sia in piano, </w:t>
            </w:r>
            <w:r w:rsidR="009264FC">
              <w:rPr>
                <w:rFonts w:ascii="Arial" w:eastAsia="Times New Roman" w:hAnsi="Arial" w:cs="Arial"/>
                <w:color w:val="373737"/>
                <w:sz w:val="24"/>
                <w:szCs w:val="24"/>
              </w:rPr>
              <w:t xml:space="preserve">e che </w:t>
            </w:r>
            <w:proofErr w:type="spellStart"/>
            <w:r w:rsidR="009F6E58" w:rsidRPr="009F6E58">
              <w:rPr>
                <w:rFonts w:ascii="Arial" w:eastAsia="Times New Roman" w:hAnsi="Arial" w:cs="Arial"/>
                <w:color w:val="373737"/>
                <w:sz w:val="24"/>
                <w:szCs w:val="24"/>
              </w:rPr>
              <w:t>f</w:t>
            </w:r>
            <w:r w:rsidR="00AD4A7E" w:rsidRPr="00AD4A7E">
              <w:rPr>
                <w:rFonts w:ascii="Arial" w:eastAsia="Times New Roman" w:hAnsi="Arial" w:cs="Arial"/>
                <w:color w:val="373737"/>
                <w:sz w:val="24"/>
                <w:szCs w:val="24"/>
                <w:vertAlign w:val="subscript"/>
              </w:rPr>
              <w:t>l</w:t>
            </w:r>
            <w:proofErr w:type="spellEnd"/>
            <w:r w:rsidR="009264FC">
              <w:rPr>
                <w:rFonts w:ascii="Arial" w:eastAsia="Times New Roman" w:hAnsi="Arial" w:cs="Arial"/>
                <w:color w:val="373737"/>
                <w:sz w:val="24"/>
                <w:szCs w:val="24"/>
                <w:vertAlign w:val="subscript"/>
              </w:rPr>
              <w:t>,</w:t>
            </w:r>
            <w:r w:rsidR="009F6E58" w:rsidRPr="009F6E58">
              <w:rPr>
                <w:rFonts w:ascii="Arial" w:eastAsia="Times New Roman" w:hAnsi="Arial" w:cs="Arial"/>
                <w:color w:val="373737"/>
                <w:sz w:val="24"/>
                <w:szCs w:val="24"/>
              </w:rPr>
              <w:t xml:space="preserve"> </w:t>
            </w:r>
            <w:r w:rsidR="009F6E58">
              <w:rPr>
                <w:rFonts w:ascii="Arial" w:eastAsia="Times New Roman" w:hAnsi="Arial" w:cs="Arial"/>
                <w:color w:val="373737"/>
                <w:sz w:val="24"/>
                <w:szCs w:val="24"/>
              </w:rPr>
              <w:t xml:space="preserve">la </w:t>
            </w:r>
            <w:r w:rsidR="009F6E58" w:rsidRPr="009F6E58">
              <w:rPr>
                <w:rFonts w:ascii="Arial" w:eastAsia="Times New Roman" w:hAnsi="Arial" w:cs="Arial"/>
                <w:color w:val="373737"/>
                <w:sz w:val="24"/>
                <w:szCs w:val="24"/>
              </w:rPr>
              <w:t>quota limite del coefficiente di aderenza impegnabile longitudinalmente per la frenatura</w:t>
            </w:r>
            <w:r w:rsidR="009264FC">
              <w:rPr>
                <w:rFonts w:ascii="Arial" w:eastAsia="Times New Roman" w:hAnsi="Arial" w:cs="Arial"/>
                <w:color w:val="373737"/>
                <w:sz w:val="24"/>
                <w:szCs w:val="24"/>
              </w:rPr>
              <w:t>,</w:t>
            </w:r>
            <w:r w:rsidR="009F6E58">
              <w:rPr>
                <w:rFonts w:ascii="Arial" w:eastAsia="Times New Roman" w:hAnsi="Arial" w:cs="Arial"/>
                <w:color w:val="373737"/>
                <w:sz w:val="24"/>
                <w:szCs w:val="24"/>
              </w:rPr>
              <w:t xml:space="preserve"> sia costante pari a 0,36)</w:t>
            </w:r>
            <w:r w:rsidRPr="00A431DE">
              <w:rPr>
                <w:rFonts w:ascii="Arial" w:eastAsia="Times New Roman" w:hAnsi="Arial" w:cs="Arial"/>
                <w:color w:val="373737"/>
                <w:sz w:val="24"/>
                <w:szCs w:val="24"/>
              </w:rPr>
              <w:t>?</w:t>
            </w:r>
            <w:r w:rsidR="00D95D6E">
              <w:rPr>
                <w:rFonts w:ascii="Arial" w:eastAsia="Times New Roman" w:hAnsi="Arial" w:cs="Arial"/>
                <w:color w:val="373737"/>
                <w:sz w:val="24"/>
                <w:szCs w:val="24"/>
              </w:rPr>
              <w:t xml:space="preserve"> </w:t>
            </w:r>
          </w:p>
          <w:p w14:paraId="08DDB0E2" w14:textId="77777777" w:rsidR="00BD3AE7" w:rsidRPr="00FF66D1" w:rsidRDefault="00BD3AE7" w:rsidP="008A5ED0">
            <w:pPr>
              <w:spacing w:after="0" w:line="240" w:lineRule="auto"/>
              <w:jc w:val="both"/>
              <w:rPr>
                <w:rFonts w:ascii="Arial" w:eastAsia="Times New Roman" w:hAnsi="Arial" w:cs="Arial"/>
                <w:color w:val="373737"/>
                <w:sz w:val="24"/>
                <w:szCs w:val="24"/>
                <w:lang w:eastAsia="fr-FR" w:bidi="fr-FR"/>
              </w:rPr>
            </w:pPr>
          </w:p>
          <w:p w14:paraId="3BD77A3C" w14:textId="77777777" w:rsidR="00252CFD" w:rsidRDefault="00D95D6E">
            <w:pPr>
              <w:spacing w:after="0" w:line="240" w:lineRule="auto"/>
              <w:jc w:val="both"/>
              <w:rPr>
                <w:rFonts w:ascii="Arial" w:eastAsia="Times New Roman" w:hAnsi="Arial" w:cs="Arial"/>
                <w:color w:val="373737"/>
                <w:sz w:val="24"/>
                <w:szCs w:val="24"/>
              </w:rPr>
            </w:pPr>
            <w:r>
              <w:rPr>
                <w:rFonts w:ascii="Arial" w:eastAsia="Times New Roman" w:hAnsi="Arial" w:cs="Arial"/>
                <w:color w:val="373737"/>
                <w:sz w:val="24"/>
                <w:szCs w:val="24"/>
              </w:rPr>
              <w:t xml:space="preserve">Quanti metri si percorrono in area urbana a 50 km/h in 3 s (2 s per leggere un messaggio SMS + 1 s </w:t>
            </w:r>
            <w:r w:rsidR="00053077">
              <w:rPr>
                <w:rFonts w:ascii="Arial" w:eastAsia="Times New Roman" w:hAnsi="Arial" w:cs="Arial"/>
                <w:color w:val="373737"/>
                <w:sz w:val="24"/>
                <w:szCs w:val="24"/>
              </w:rPr>
              <w:t>di tempo fisiologico di reazione)?</w:t>
            </w:r>
            <w:r w:rsidR="00BD3AE7">
              <w:rPr>
                <w:rFonts w:ascii="Arial" w:eastAsia="Times New Roman" w:hAnsi="Arial" w:cs="Arial"/>
                <w:color w:val="373737"/>
                <w:sz w:val="24"/>
                <w:szCs w:val="24"/>
              </w:rPr>
              <w:t xml:space="preserve"> Quanti metri servono per arrestare il veicolo in piano se un bambino attraversa la strada (ipotizziamo </w:t>
            </w:r>
            <w:proofErr w:type="spellStart"/>
            <w:r w:rsidR="00BD3AE7" w:rsidRPr="009F6E58">
              <w:rPr>
                <w:rFonts w:ascii="Arial" w:eastAsia="Times New Roman" w:hAnsi="Arial" w:cs="Arial"/>
                <w:color w:val="373737"/>
                <w:sz w:val="24"/>
                <w:szCs w:val="24"/>
              </w:rPr>
              <w:t>f</w:t>
            </w:r>
            <w:r w:rsidR="00BD3AE7" w:rsidRPr="00C557B9">
              <w:rPr>
                <w:rFonts w:ascii="Arial" w:eastAsia="Times New Roman" w:hAnsi="Arial" w:cs="Arial"/>
                <w:color w:val="373737"/>
                <w:sz w:val="24"/>
                <w:szCs w:val="24"/>
                <w:vertAlign w:val="subscript"/>
              </w:rPr>
              <w:t>l</w:t>
            </w:r>
            <w:proofErr w:type="spellEnd"/>
            <w:r w:rsidR="00BD3AE7">
              <w:rPr>
                <w:rFonts w:ascii="Arial" w:eastAsia="Times New Roman" w:hAnsi="Arial" w:cs="Arial"/>
                <w:color w:val="373737"/>
                <w:sz w:val="24"/>
                <w:szCs w:val="24"/>
              </w:rPr>
              <w:t xml:space="preserve"> costante </w:t>
            </w:r>
            <w:r w:rsidR="00B0735D">
              <w:rPr>
                <w:rFonts w:ascii="Arial" w:eastAsia="Times New Roman" w:hAnsi="Arial" w:cs="Arial"/>
                <w:color w:val="373737"/>
                <w:sz w:val="24"/>
                <w:szCs w:val="24"/>
              </w:rPr>
              <w:t xml:space="preserve">e </w:t>
            </w:r>
            <w:r w:rsidR="00BD3AE7">
              <w:rPr>
                <w:rFonts w:ascii="Arial" w:eastAsia="Times New Roman" w:hAnsi="Arial" w:cs="Arial"/>
                <w:color w:val="373737"/>
                <w:sz w:val="24"/>
                <w:szCs w:val="24"/>
              </w:rPr>
              <w:t>pari a 0,</w:t>
            </w:r>
            <w:r w:rsidR="00B0735D">
              <w:rPr>
                <w:rFonts w:ascii="Arial" w:eastAsia="Times New Roman" w:hAnsi="Arial" w:cs="Arial"/>
                <w:color w:val="373737"/>
                <w:sz w:val="24"/>
                <w:szCs w:val="24"/>
              </w:rPr>
              <w:t>43)</w:t>
            </w:r>
            <w:r w:rsidR="00BD3AE7">
              <w:rPr>
                <w:rFonts w:ascii="Arial" w:eastAsia="Times New Roman" w:hAnsi="Arial" w:cs="Arial"/>
                <w:color w:val="373737"/>
                <w:sz w:val="24"/>
                <w:szCs w:val="24"/>
              </w:rPr>
              <w:t>? Fai il confronto e commenta la differenza tra gli spazi di frenata del guidatore distratto</w:t>
            </w:r>
            <w:r w:rsidR="00B0735D">
              <w:rPr>
                <w:rFonts w:ascii="Arial" w:eastAsia="Times New Roman" w:hAnsi="Arial" w:cs="Arial"/>
                <w:color w:val="373737"/>
                <w:sz w:val="24"/>
                <w:szCs w:val="24"/>
              </w:rPr>
              <w:t xml:space="preserve"> e del guidatore attento.</w:t>
            </w:r>
            <w:r w:rsidR="00BD3AE7">
              <w:rPr>
                <w:rFonts w:ascii="Arial" w:eastAsia="Times New Roman" w:hAnsi="Arial" w:cs="Arial"/>
                <w:color w:val="373737"/>
                <w:sz w:val="24"/>
                <w:szCs w:val="24"/>
              </w:rPr>
              <w:t xml:space="preserve"> </w:t>
            </w:r>
          </w:p>
        </w:tc>
      </w:tr>
      <w:tr w:rsidR="00A86AB0" w:rsidRPr="00A431DE" w14:paraId="5863AF9E" w14:textId="77777777" w:rsidTr="003A6768">
        <w:trPr>
          <w:trHeight w:val="509"/>
        </w:trPr>
        <w:tc>
          <w:tcPr>
            <w:tcW w:w="9103" w:type="dxa"/>
            <w:gridSpan w:val="9"/>
            <w:vMerge/>
            <w:tcBorders>
              <w:top w:val="nil"/>
              <w:left w:val="nil"/>
              <w:bottom w:val="nil"/>
              <w:right w:val="nil"/>
            </w:tcBorders>
            <w:vAlign w:val="center"/>
            <w:hideMark/>
          </w:tcPr>
          <w:p w14:paraId="472B04CB" w14:textId="77777777" w:rsidR="00A86AB0" w:rsidRPr="00FF66D1" w:rsidRDefault="00A86AB0" w:rsidP="008A5ED0">
            <w:pPr>
              <w:spacing w:after="0" w:line="240" w:lineRule="auto"/>
              <w:jc w:val="both"/>
              <w:rPr>
                <w:rFonts w:ascii="Arial" w:eastAsia="Times New Roman" w:hAnsi="Arial" w:cs="Arial"/>
                <w:color w:val="373737"/>
                <w:sz w:val="24"/>
                <w:szCs w:val="24"/>
                <w:lang w:eastAsia="fr-FR" w:bidi="fr-FR"/>
              </w:rPr>
            </w:pPr>
          </w:p>
        </w:tc>
      </w:tr>
      <w:tr w:rsidR="00A86AB0" w:rsidRPr="00A431DE" w14:paraId="7679FE30" w14:textId="77777777" w:rsidTr="003A6768">
        <w:trPr>
          <w:trHeight w:val="509"/>
        </w:trPr>
        <w:tc>
          <w:tcPr>
            <w:tcW w:w="9103" w:type="dxa"/>
            <w:gridSpan w:val="9"/>
            <w:vMerge/>
            <w:tcBorders>
              <w:top w:val="nil"/>
              <w:left w:val="nil"/>
              <w:bottom w:val="nil"/>
              <w:right w:val="nil"/>
            </w:tcBorders>
            <w:vAlign w:val="center"/>
            <w:hideMark/>
          </w:tcPr>
          <w:p w14:paraId="0355325E" w14:textId="77777777" w:rsidR="00A86AB0" w:rsidRPr="00FF66D1" w:rsidRDefault="00A86AB0" w:rsidP="008A5ED0">
            <w:pPr>
              <w:spacing w:after="0" w:line="240" w:lineRule="auto"/>
              <w:jc w:val="both"/>
              <w:rPr>
                <w:rFonts w:ascii="Arial" w:eastAsia="Times New Roman" w:hAnsi="Arial" w:cs="Arial"/>
                <w:color w:val="373737"/>
                <w:sz w:val="24"/>
                <w:szCs w:val="24"/>
                <w:lang w:eastAsia="fr-FR" w:bidi="fr-FR"/>
              </w:rPr>
            </w:pPr>
          </w:p>
        </w:tc>
      </w:tr>
      <w:tr w:rsidR="00A86AB0" w:rsidRPr="00A431DE" w14:paraId="0C98B16A" w14:textId="77777777" w:rsidTr="003A6768">
        <w:trPr>
          <w:trHeight w:val="300"/>
        </w:trPr>
        <w:tc>
          <w:tcPr>
            <w:tcW w:w="1423" w:type="dxa"/>
            <w:tcBorders>
              <w:top w:val="nil"/>
              <w:left w:val="nil"/>
              <w:bottom w:val="nil"/>
              <w:right w:val="nil"/>
            </w:tcBorders>
            <w:shd w:val="clear" w:color="auto" w:fill="auto"/>
            <w:noWrap/>
            <w:vAlign w:val="bottom"/>
            <w:hideMark/>
          </w:tcPr>
          <w:p w14:paraId="41196091" w14:textId="77777777" w:rsidR="00A86AB0" w:rsidRPr="00A431DE" w:rsidRDefault="00A86AB0"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059A5F17" w14:textId="77777777" w:rsidR="00A86AB0" w:rsidRPr="00A431DE" w:rsidRDefault="00A86AB0"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0E3EA29E" w14:textId="77777777" w:rsidR="00A86AB0" w:rsidRPr="00A431DE" w:rsidRDefault="00A86AB0"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13F12FCA" w14:textId="77777777" w:rsidR="00A86AB0" w:rsidRPr="00A431DE" w:rsidRDefault="00A86AB0" w:rsidP="002F0B86">
            <w:pPr>
              <w:spacing w:after="0" w:line="240" w:lineRule="auto"/>
              <w:jc w:val="both"/>
              <w:rPr>
                <w:rFonts w:ascii="Arial" w:eastAsia="Times New Roman" w:hAnsi="Arial" w:cs="Arial"/>
                <w:color w:val="000000"/>
                <w:sz w:val="24"/>
                <w:szCs w:val="24"/>
              </w:rPr>
            </w:pPr>
          </w:p>
        </w:tc>
        <w:tc>
          <w:tcPr>
            <w:tcW w:w="960" w:type="dxa"/>
            <w:tcBorders>
              <w:top w:val="nil"/>
              <w:left w:val="nil"/>
              <w:bottom w:val="nil"/>
              <w:right w:val="nil"/>
            </w:tcBorders>
            <w:shd w:val="clear" w:color="auto" w:fill="auto"/>
            <w:noWrap/>
            <w:vAlign w:val="bottom"/>
            <w:hideMark/>
          </w:tcPr>
          <w:p w14:paraId="26C30830" w14:textId="77777777" w:rsidR="00A86AB0" w:rsidRPr="00FF66D1" w:rsidRDefault="00A86AB0" w:rsidP="008A5ED0">
            <w:pPr>
              <w:spacing w:after="0" w:line="240" w:lineRule="auto"/>
              <w:jc w:val="both"/>
              <w:rPr>
                <w:rFonts w:ascii="Arial" w:eastAsia="Times New Roman" w:hAnsi="Arial" w:cs="Arial"/>
                <w:color w:val="000000"/>
                <w:sz w:val="24"/>
                <w:szCs w:val="24"/>
                <w:lang w:eastAsia="fr-FR" w:bidi="fr-FR"/>
              </w:rPr>
            </w:pPr>
          </w:p>
        </w:tc>
        <w:tc>
          <w:tcPr>
            <w:tcW w:w="960" w:type="dxa"/>
            <w:tcBorders>
              <w:top w:val="nil"/>
              <w:left w:val="nil"/>
              <w:bottom w:val="nil"/>
              <w:right w:val="nil"/>
            </w:tcBorders>
            <w:shd w:val="clear" w:color="auto" w:fill="auto"/>
            <w:noWrap/>
            <w:vAlign w:val="bottom"/>
            <w:hideMark/>
          </w:tcPr>
          <w:p w14:paraId="231DEEEF" w14:textId="77777777" w:rsidR="00A86AB0" w:rsidRPr="00FF66D1" w:rsidRDefault="00A86AB0" w:rsidP="008A5ED0">
            <w:pPr>
              <w:spacing w:after="0" w:line="240" w:lineRule="auto"/>
              <w:jc w:val="both"/>
              <w:rPr>
                <w:rFonts w:ascii="Arial" w:eastAsia="Times New Roman" w:hAnsi="Arial" w:cs="Arial"/>
                <w:color w:val="000000"/>
                <w:sz w:val="24"/>
                <w:szCs w:val="24"/>
                <w:lang w:eastAsia="fr-FR" w:bidi="fr-FR"/>
              </w:rPr>
            </w:pPr>
          </w:p>
        </w:tc>
        <w:tc>
          <w:tcPr>
            <w:tcW w:w="960" w:type="dxa"/>
            <w:tcBorders>
              <w:top w:val="nil"/>
              <w:left w:val="nil"/>
              <w:bottom w:val="nil"/>
              <w:right w:val="nil"/>
            </w:tcBorders>
            <w:shd w:val="clear" w:color="auto" w:fill="auto"/>
            <w:noWrap/>
            <w:vAlign w:val="bottom"/>
            <w:hideMark/>
          </w:tcPr>
          <w:p w14:paraId="4E6403F7" w14:textId="77777777" w:rsidR="00A86AB0" w:rsidRPr="00FF66D1" w:rsidRDefault="00A86AB0" w:rsidP="008A5ED0">
            <w:pPr>
              <w:spacing w:after="0" w:line="240" w:lineRule="auto"/>
              <w:jc w:val="both"/>
              <w:rPr>
                <w:rFonts w:ascii="Arial" w:eastAsia="Times New Roman" w:hAnsi="Arial" w:cs="Arial"/>
                <w:color w:val="000000"/>
                <w:sz w:val="24"/>
                <w:szCs w:val="24"/>
                <w:lang w:eastAsia="fr-FR" w:bidi="fr-FR"/>
              </w:rPr>
            </w:pPr>
          </w:p>
        </w:tc>
        <w:tc>
          <w:tcPr>
            <w:tcW w:w="960" w:type="dxa"/>
            <w:tcBorders>
              <w:top w:val="nil"/>
              <w:left w:val="nil"/>
              <w:bottom w:val="nil"/>
              <w:right w:val="nil"/>
            </w:tcBorders>
            <w:shd w:val="clear" w:color="auto" w:fill="auto"/>
            <w:noWrap/>
            <w:vAlign w:val="bottom"/>
            <w:hideMark/>
          </w:tcPr>
          <w:p w14:paraId="6DF8FCF5" w14:textId="77777777" w:rsidR="00A86AB0" w:rsidRPr="00FF66D1" w:rsidRDefault="00A86AB0" w:rsidP="008A5ED0">
            <w:pPr>
              <w:spacing w:after="0" w:line="240" w:lineRule="auto"/>
              <w:jc w:val="both"/>
              <w:rPr>
                <w:rFonts w:ascii="Arial" w:eastAsia="Times New Roman" w:hAnsi="Arial" w:cs="Arial"/>
                <w:color w:val="000000"/>
                <w:sz w:val="24"/>
                <w:szCs w:val="24"/>
                <w:lang w:eastAsia="fr-FR" w:bidi="fr-FR"/>
              </w:rPr>
            </w:pPr>
          </w:p>
        </w:tc>
        <w:tc>
          <w:tcPr>
            <w:tcW w:w="960" w:type="dxa"/>
            <w:tcBorders>
              <w:top w:val="nil"/>
              <w:left w:val="nil"/>
              <w:bottom w:val="nil"/>
              <w:right w:val="nil"/>
            </w:tcBorders>
            <w:shd w:val="clear" w:color="auto" w:fill="auto"/>
            <w:noWrap/>
            <w:vAlign w:val="bottom"/>
            <w:hideMark/>
          </w:tcPr>
          <w:p w14:paraId="040D483B" w14:textId="77777777" w:rsidR="00A86AB0" w:rsidRPr="00FF66D1" w:rsidRDefault="00A86AB0" w:rsidP="008A5ED0">
            <w:pPr>
              <w:spacing w:after="0" w:line="240" w:lineRule="auto"/>
              <w:jc w:val="both"/>
              <w:rPr>
                <w:rFonts w:ascii="Arial" w:eastAsia="Times New Roman" w:hAnsi="Arial" w:cs="Arial"/>
                <w:color w:val="000000"/>
                <w:sz w:val="24"/>
                <w:szCs w:val="24"/>
                <w:lang w:eastAsia="fr-FR" w:bidi="fr-FR"/>
              </w:rPr>
            </w:pPr>
          </w:p>
        </w:tc>
      </w:tr>
      <w:tr w:rsidR="00A86AB0" w:rsidRPr="00A431DE" w14:paraId="457D7896" w14:textId="77777777" w:rsidTr="003A6768">
        <w:trPr>
          <w:trHeight w:val="509"/>
        </w:trPr>
        <w:tc>
          <w:tcPr>
            <w:tcW w:w="9103" w:type="dxa"/>
            <w:gridSpan w:val="9"/>
            <w:vMerge w:val="restart"/>
            <w:tcBorders>
              <w:top w:val="nil"/>
              <w:left w:val="nil"/>
              <w:bottom w:val="nil"/>
              <w:right w:val="nil"/>
            </w:tcBorders>
            <w:shd w:val="clear" w:color="auto" w:fill="auto"/>
            <w:hideMark/>
          </w:tcPr>
          <w:p w14:paraId="58DAE8E7" w14:textId="77777777" w:rsidR="00A86AB0" w:rsidRDefault="000B2DB2">
            <w:pPr>
              <w:spacing w:after="0" w:line="240" w:lineRule="auto"/>
              <w:jc w:val="both"/>
              <w:rPr>
                <w:rFonts w:ascii="Arial" w:eastAsia="Times New Roman" w:hAnsi="Arial" w:cs="Arial"/>
                <w:color w:val="000000"/>
                <w:sz w:val="24"/>
                <w:szCs w:val="24"/>
              </w:rPr>
            </w:pPr>
            <w:r>
              <w:rPr>
                <w:rFonts w:ascii="Arial" w:eastAsia="Times New Roman" w:hAnsi="Arial" w:cs="Arial"/>
                <w:noProof/>
                <w:color w:val="000000"/>
                <w:sz w:val="24"/>
                <w:szCs w:val="24"/>
              </w:rPr>
              <w:drawing>
                <wp:anchor distT="0" distB="0" distL="114300" distR="114300" simplePos="0" relativeHeight="251681792" behindDoc="0" locked="0" layoutInCell="1" allowOverlap="1" wp14:anchorId="66695B0B" wp14:editId="72D6B220">
                  <wp:simplePos x="0" y="0"/>
                  <wp:positionH relativeFrom="column">
                    <wp:posOffset>2399030</wp:posOffset>
                  </wp:positionH>
                  <wp:positionV relativeFrom="paragraph">
                    <wp:posOffset>303530</wp:posOffset>
                  </wp:positionV>
                  <wp:extent cx="3319145" cy="2656840"/>
                  <wp:effectExtent l="19050" t="0" r="0" b="0"/>
                  <wp:wrapSquare wrapText="bothSides"/>
                  <wp:docPr id="16" name="Immagine 7" descr="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44" cstate="print"/>
                          <a:stretch>
                            <a:fillRect/>
                          </a:stretch>
                        </pic:blipFill>
                        <pic:spPr>
                          <a:xfrm>
                            <a:off x="0" y="0"/>
                            <a:ext cx="3319145" cy="2656840"/>
                          </a:xfrm>
                          <a:prstGeom prst="rect">
                            <a:avLst/>
                          </a:prstGeom>
                        </pic:spPr>
                      </pic:pic>
                    </a:graphicData>
                  </a:graphic>
                </wp:anchor>
              </w:drawing>
            </w:r>
            <w:r w:rsidR="00A86AB0" w:rsidRPr="00A431DE">
              <w:rPr>
                <w:rFonts w:ascii="Arial" w:eastAsia="Times New Roman" w:hAnsi="Arial" w:cs="Arial"/>
                <w:color w:val="000000"/>
                <w:sz w:val="24"/>
                <w:szCs w:val="24"/>
              </w:rPr>
              <w:t>Consideriamo un’automobile che urta contro un ostacolo rigido a 64 km/h (= 18 m/s).</w:t>
            </w:r>
            <w:r w:rsidR="00053077">
              <w:rPr>
                <w:rFonts w:ascii="Arial" w:eastAsia="Times New Roman" w:hAnsi="Arial" w:cs="Arial"/>
                <w:color w:val="000000"/>
                <w:sz w:val="24"/>
                <w:szCs w:val="24"/>
              </w:rPr>
              <w:t xml:space="preserve"> </w:t>
            </w:r>
            <w:r w:rsidR="00A86AB0" w:rsidRPr="00A431DE">
              <w:rPr>
                <w:rFonts w:ascii="Arial" w:eastAsia="Times New Roman" w:hAnsi="Arial" w:cs="Arial"/>
                <w:color w:val="000000"/>
                <w:sz w:val="24"/>
                <w:szCs w:val="24"/>
              </w:rPr>
              <w:t>L’auto si deforma di circa 50 cm. Se lo spazio di arresto è quindi 50 cm, quanto vale  l’accelerazione media</w:t>
            </w:r>
            <w:r w:rsidR="00B0735D">
              <w:rPr>
                <w:rFonts w:ascii="Arial" w:eastAsia="Times New Roman" w:hAnsi="Arial" w:cs="Arial"/>
                <w:color w:val="000000"/>
                <w:sz w:val="24"/>
                <w:szCs w:val="24"/>
              </w:rPr>
              <w:t xml:space="preserve"> che deve subire il passeggero con la cintura</w:t>
            </w:r>
            <w:r w:rsidR="00A86AB0" w:rsidRPr="00A431DE">
              <w:rPr>
                <w:rFonts w:ascii="Arial" w:eastAsia="Times New Roman" w:hAnsi="Arial" w:cs="Arial"/>
                <w:color w:val="000000"/>
                <w:sz w:val="24"/>
                <w:szCs w:val="24"/>
              </w:rPr>
              <w:t xml:space="preserve">? </w:t>
            </w:r>
            <w:r w:rsidR="00B0735D">
              <w:rPr>
                <w:rFonts w:ascii="Arial" w:eastAsia="Times New Roman" w:hAnsi="Arial" w:cs="Arial"/>
                <w:color w:val="000000"/>
                <w:sz w:val="24"/>
                <w:szCs w:val="24"/>
              </w:rPr>
              <w:t>Se i</w:t>
            </w:r>
            <w:r w:rsidR="00A86AB0" w:rsidRPr="00A431DE">
              <w:rPr>
                <w:rFonts w:ascii="Arial" w:eastAsia="Times New Roman" w:hAnsi="Arial" w:cs="Arial"/>
                <w:color w:val="000000"/>
                <w:sz w:val="24"/>
                <w:szCs w:val="24"/>
              </w:rPr>
              <w:t xml:space="preserve">l passeggero </w:t>
            </w:r>
            <w:r w:rsidR="00B0735D">
              <w:rPr>
                <w:rFonts w:ascii="Arial" w:eastAsia="Times New Roman" w:hAnsi="Arial" w:cs="Arial"/>
                <w:color w:val="000000"/>
                <w:sz w:val="24"/>
                <w:szCs w:val="24"/>
              </w:rPr>
              <w:t xml:space="preserve">è invece </w:t>
            </w:r>
            <w:r w:rsidR="00A86AB0" w:rsidRPr="00A431DE">
              <w:rPr>
                <w:rFonts w:ascii="Arial" w:eastAsia="Times New Roman" w:hAnsi="Arial" w:cs="Arial"/>
                <w:color w:val="000000"/>
                <w:sz w:val="24"/>
                <w:szCs w:val="24"/>
              </w:rPr>
              <w:t xml:space="preserve">senza la cintura di sicurezza continua a muoversi a 18 m/s fino a quando urta contro il parabrezza e si </w:t>
            </w:r>
            <w:r w:rsidR="009264FC">
              <w:rPr>
                <w:rFonts w:ascii="Arial" w:eastAsia="Times New Roman" w:hAnsi="Arial" w:cs="Arial"/>
                <w:color w:val="000000"/>
                <w:sz w:val="24"/>
                <w:szCs w:val="24"/>
              </w:rPr>
              <w:t xml:space="preserve">ipotizza che il parabrezza resista all'urto e che il corpo si </w:t>
            </w:r>
            <w:r w:rsidR="00A86AB0" w:rsidRPr="00A431DE">
              <w:rPr>
                <w:rFonts w:ascii="Arial" w:eastAsia="Times New Roman" w:hAnsi="Arial" w:cs="Arial"/>
                <w:color w:val="000000"/>
                <w:sz w:val="24"/>
                <w:szCs w:val="24"/>
              </w:rPr>
              <w:t>arrest</w:t>
            </w:r>
            <w:r w:rsidR="009264FC">
              <w:rPr>
                <w:rFonts w:ascii="Arial" w:eastAsia="Times New Roman" w:hAnsi="Arial" w:cs="Arial"/>
                <w:color w:val="000000"/>
                <w:sz w:val="24"/>
                <w:szCs w:val="24"/>
              </w:rPr>
              <w:t>i</w:t>
            </w:r>
            <w:r w:rsidR="00A86AB0" w:rsidRPr="00A431DE">
              <w:rPr>
                <w:rFonts w:ascii="Arial" w:eastAsia="Times New Roman" w:hAnsi="Arial" w:cs="Arial"/>
                <w:color w:val="000000"/>
                <w:sz w:val="24"/>
                <w:szCs w:val="24"/>
              </w:rPr>
              <w:t xml:space="preserve"> </w:t>
            </w:r>
            <w:r w:rsidR="009264FC">
              <w:rPr>
                <w:rFonts w:ascii="Arial" w:eastAsia="Times New Roman" w:hAnsi="Arial" w:cs="Arial"/>
                <w:color w:val="000000"/>
                <w:sz w:val="24"/>
                <w:szCs w:val="24"/>
              </w:rPr>
              <w:t xml:space="preserve">quando il parabrezza si è </w:t>
            </w:r>
            <w:r w:rsidR="00A86AB0" w:rsidRPr="00A431DE">
              <w:rPr>
                <w:rFonts w:ascii="Arial" w:eastAsia="Times New Roman" w:hAnsi="Arial" w:cs="Arial"/>
                <w:color w:val="000000"/>
                <w:sz w:val="24"/>
                <w:szCs w:val="24"/>
              </w:rPr>
              <w:t>deforma</w:t>
            </w:r>
            <w:r w:rsidR="009264FC">
              <w:rPr>
                <w:rFonts w:ascii="Arial" w:eastAsia="Times New Roman" w:hAnsi="Arial" w:cs="Arial"/>
                <w:color w:val="000000"/>
                <w:sz w:val="24"/>
                <w:szCs w:val="24"/>
              </w:rPr>
              <w:t>to</w:t>
            </w:r>
            <w:r w:rsidR="00A86AB0" w:rsidRPr="00A431DE">
              <w:rPr>
                <w:rFonts w:ascii="Arial" w:eastAsia="Times New Roman" w:hAnsi="Arial" w:cs="Arial"/>
                <w:color w:val="000000"/>
                <w:sz w:val="24"/>
                <w:szCs w:val="24"/>
              </w:rPr>
              <w:t xml:space="preserve"> di</w:t>
            </w:r>
            <w:r w:rsidR="002426A8">
              <w:rPr>
                <w:rFonts w:ascii="Arial" w:eastAsia="Times New Roman" w:hAnsi="Arial" w:cs="Arial"/>
                <w:color w:val="000000"/>
                <w:sz w:val="24"/>
                <w:szCs w:val="24"/>
              </w:rPr>
              <w:t xml:space="preserve"> </w:t>
            </w:r>
            <w:r w:rsidR="00A86AB0" w:rsidRPr="00A431DE">
              <w:rPr>
                <w:rFonts w:ascii="Arial" w:eastAsia="Times New Roman" w:hAnsi="Arial" w:cs="Arial"/>
                <w:color w:val="000000"/>
                <w:sz w:val="24"/>
                <w:szCs w:val="24"/>
              </w:rPr>
              <w:t>10 cm. Il suo corpo subisce una accelerazione media. Quanto vale?</w:t>
            </w:r>
            <w:r w:rsidR="00B0735D">
              <w:rPr>
                <w:rFonts w:ascii="Arial" w:eastAsia="Times New Roman" w:hAnsi="Arial" w:cs="Arial"/>
                <w:color w:val="000000"/>
                <w:sz w:val="24"/>
                <w:szCs w:val="24"/>
              </w:rPr>
              <w:t xml:space="preserve"> Commenta la differenza tra i due casi. </w:t>
            </w:r>
          </w:p>
          <w:p w14:paraId="6125C500" w14:textId="77777777" w:rsidR="00053077" w:rsidRPr="00FF66D1" w:rsidRDefault="00053077" w:rsidP="008A5ED0">
            <w:pPr>
              <w:spacing w:after="0" w:line="240" w:lineRule="auto"/>
              <w:jc w:val="both"/>
              <w:rPr>
                <w:rFonts w:ascii="Arial" w:eastAsia="Times New Roman" w:hAnsi="Arial" w:cs="Arial"/>
                <w:color w:val="000000"/>
                <w:sz w:val="24"/>
                <w:szCs w:val="24"/>
                <w:lang w:eastAsia="fr-FR" w:bidi="fr-FR"/>
              </w:rPr>
            </w:pPr>
          </w:p>
          <w:p w14:paraId="01037E1A" w14:textId="77777777" w:rsidR="000B2DB2" w:rsidRPr="00FF66D1" w:rsidRDefault="000B2DB2" w:rsidP="008A5ED0">
            <w:pPr>
              <w:spacing w:after="0" w:line="240" w:lineRule="auto"/>
              <w:jc w:val="center"/>
              <w:rPr>
                <w:rFonts w:ascii="Arial" w:eastAsia="Times New Roman" w:hAnsi="Arial" w:cs="Arial"/>
                <w:color w:val="000000"/>
                <w:sz w:val="24"/>
                <w:szCs w:val="24"/>
                <w:lang w:eastAsia="fr-FR" w:bidi="fr-FR"/>
              </w:rPr>
            </w:pPr>
          </w:p>
          <w:p w14:paraId="7E094A89" w14:textId="77777777" w:rsidR="00053077" w:rsidRPr="00FF66D1" w:rsidRDefault="00053077" w:rsidP="008A5ED0">
            <w:pPr>
              <w:spacing w:after="0" w:line="240" w:lineRule="auto"/>
              <w:jc w:val="both"/>
              <w:rPr>
                <w:rFonts w:ascii="Arial" w:eastAsia="Times New Roman" w:hAnsi="Arial" w:cs="Arial"/>
                <w:color w:val="000000"/>
                <w:sz w:val="24"/>
                <w:szCs w:val="24"/>
                <w:lang w:eastAsia="fr-FR" w:bidi="fr-FR"/>
              </w:rPr>
            </w:pPr>
          </w:p>
        </w:tc>
      </w:tr>
      <w:tr w:rsidR="00A86AB0" w:rsidRPr="00A431DE" w14:paraId="6BADEB23" w14:textId="77777777" w:rsidTr="003A6768">
        <w:trPr>
          <w:trHeight w:val="509"/>
        </w:trPr>
        <w:tc>
          <w:tcPr>
            <w:tcW w:w="9103" w:type="dxa"/>
            <w:gridSpan w:val="9"/>
            <w:vMerge/>
            <w:tcBorders>
              <w:top w:val="nil"/>
              <w:left w:val="nil"/>
              <w:bottom w:val="nil"/>
              <w:right w:val="nil"/>
            </w:tcBorders>
            <w:vAlign w:val="center"/>
            <w:hideMark/>
          </w:tcPr>
          <w:p w14:paraId="7987D972" w14:textId="77777777" w:rsidR="00A86AB0" w:rsidRPr="00A431DE" w:rsidRDefault="00A86AB0" w:rsidP="002F0B86">
            <w:pPr>
              <w:spacing w:after="0" w:line="240" w:lineRule="auto"/>
              <w:jc w:val="both"/>
              <w:rPr>
                <w:rFonts w:ascii="Arial" w:eastAsia="Times New Roman" w:hAnsi="Arial" w:cs="Arial"/>
                <w:color w:val="000000"/>
                <w:sz w:val="24"/>
                <w:szCs w:val="24"/>
              </w:rPr>
            </w:pPr>
          </w:p>
        </w:tc>
      </w:tr>
      <w:tr w:rsidR="00A86AB0" w:rsidRPr="00A431DE" w14:paraId="6D6D0DFA" w14:textId="77777777" w:rsidTr="003A6768">
        <w:trPr>
          <w:trHeight w:val="509"/>
        </w:trPr>
        <w:tc>
          <w:tcPr>
            <w:tcW w:w="9103" w:type="dxa"/>
            <w:gridSpan w:val="9"/>
            <w:vMerge/>
            <w:tcBorders>
              <w:top w:val="nil"/>
              <w:left w:val="nil"/>
              <w:bottom w:val="nil"/>
              <w:right w:val="nil"/>
            </w:tcBorders>
            <w:vAlign w:val="center"/>
            <w:hideMark/>
          </w:tcPr>
          <w:p w14:paraId="0A22A052" w14:textId="77777777" w:rsidR="00A86AB0" w:rsidRPr="00A431DE" w:rsidRDefault="00A86AB0" w:rsidP="002F0B86">
            <w:pPr>
              <w:spacing w:after="0" w:line="240" w:lineRule="auto"/>
              <w:jc w:val="both"/>
              <w:rPr>
                <w:rFonts w:ascii="Arial" w:eastAsia="Times New Roman" w:hAnsi="Arial" w:cs="Arial"/>
                <w:color w:val="000000"/>
                <w:sz w:val="24"/>
                <w:szCs w:val="24"/>
              </w:rPr>
            </w:pPr>
          </w:p>
        </w:tc>
      </w:tr>
      <w:tr w:rsidR="00A86AB0" w:rsidRPr="00A431DE" w14:paraId="18BB59B9" w14:textId="77777777" w:rsidTr="003A6768">
        <w:trPr>
          <w:trHeight w:val="509"/>
        </w:trPr>
        <w:tc>
          <w:tcPr>
            <w:tcW w:w="9103" w:type="dxa"/>
            <w:gridSpan w:val="9"/>
            <w:vMerge/>
            <w:tcBorders>
              <w:top w:val="nil"/>
              <w:left w:val="nil"/>
              <w:bottom w:val="nil"/>
              <w:right w:val="nil"/>
            </w:tcBorders>
            <w:vAlign w:val="center"/>
            <w:hideMark/>
          </w:tcPr>
          <w:p w14:paraId="0BBE25C3" w14:textId="77777777" w:rsidR="00A86AB0" w:rsidRPr="00A431DE" w:rsidRDefault="00A86AB0" w:rsidP="002F0B86">
            <w:pPr>
              <w:spacing w:after="0" w:line="240" w:lineRule="auto"/>
              <w:jc w:val="both"/>
              <w:rPr>
                <w:rFonts w:ascii="Arial" w:eastAsia="Times New Roman" w:hAnsi="Arial" w:cs="Arial"/>
                <w:color w:val="000000"/>
                <w:sz w:val="24"/>
                <w:szCs w:val="24"/>
              </w:rPr>
            </w:pPr>
          </w:p>
        </w:tc>
      </w:tr>
      <w:tr w:rsidR="00A86AB0" w:rsidRPr="00A431DE" w14:paraId="1C10C3B9" w14:textId="77777777" w:rsidTr="003A6768">
        <w:trPr>
          <w:trHeight w:val="509"/>
        </w:trPr>
        <w:tc>
          <w:tcPr>
            <w:tcW w:w="9103" w:type="dxa"/>
            <w:gridSpan w:val="9"/>
            <w:vMerge/>
            <w:tcBorders>
              <w:top w:val="nil"/>
              <w:left w:val="nil"/>
              <w:bottom w:val="nil"/>
              <w:right w:val="nil"/>
            </w:tcBorders>
            <w:vAlign w:val="center"/>
            <w:hideMark/>
          </w:tcPr>
          <w:p w14:paraId="666DC44E" w14:textId="77777777" w:rsidR="00A86AB0" w:rsidRPr="00A431DE" w:rsidRDefault="00A86AB0" w:rsidP="002F0B86">
            <w:pPr>
              <w:spacing w:after="0" w:line="240" w:lineRule="auto"/>
              <w:jc w:val="both"/>
              <w:rPr>
                <w:rFonts w:ascii="Arial" w:eastAsia="Times New Roman" w:hAnsi="Arial" w:cs="Arial"/>
                <w:color w:val="000000"/>
                <w:sz w:val="24"/>
                <w:szCs w:val="24"/>
              </w:rPr>
            </w:pPr>
          </w:p>
        </w:tc>
      </w:tr>
    </w:tbl>
    <w:p w14:paraId="4A314C73" w14:textId="77777777" w:rsidR="000B2DB2" w:rsidRPr="008A5ED0" w:rsidRDefault="00A86AB0" w:rsidP="008A5ED0">
      <w:pPr>
        <w:pStyle w:val="Paragrafoelenco"/>
        <w:numPr>
          <w:ilvl w:val="0"/>
          <w:numId w:val="61"/>
        </w:numPr>
        <w:spacing w:after="0" w:line="240" w:lineRule="auto"/>
        <w:rPr>
          <w:rFonts w:ascii="Arial" w:hAnsi="Arial" w:cs="Arial"/>
          <w:b/>
          <w:bCs/>
          <w:sz w:val="24"/>
          <w:szCs w:val="24"/>
        </w:rPr>
      </w:pPr>
      <w:r w:rsidRPr="008A5ED0">
        <w:rPr>
          <w:rFonts w:ascii="Arial" w:hAnsi="Arial" w:cs="Arial"/>
          <w:b/>
          <w:bCs/>
          <w:sz w:val="24"/>
          <w:szCs w:val="24"/>
        </w:rPr>
        <w:t>UN PO’ DI TEORIA</w:t>
      </w:r>
      <w:r w:rsidR="00EF5373" w:rsidRPr="008A5ED0">
        <w:rPr>
          <w:rFonts w:ascii="Arial" w:hAnsi="Arial" w:cs="Arial"/>
          <w:b/>
          <w:bCs/>
          <w:sz w:val="24"/>
          <w:szCs w:val="24"/>
        </w:rPr>
        <w:t xml:space="preserve"> (individua le affermazioni corrette)</w:t>
      </w:r>
    </w:p>
    <w:p w14:paraId="604EB31D" w14:textId="77777777" w:rsidR="00A811CB" w:rsidRPr="008A5ED0" w:rsidRDefault="00A811CB" w:rsidP="008A5ED0">
      <w:pPr>
        <w:spacing w:after="0" w:line="240" w:lineRule="auto"/>
        <w:ind w:left="360"/>
        <w:rPr>
          <w:rFonts w:ascii="Arial" w:hAnsi="Arial" w:cs="Arial"/>
          <w:b/>
          <w:bCs/>
          <w:sz w:val="24"/>
          <w:szCs w:val="24"/>
        </w:rPr>
      </w:pPr>
    </w:p>
    <w:p w14:paraId="463A497C" w14:textId="77777777" w:rsidR="000B2DB2" w:rsidRDefault="00A86AB0" w:rsidP="008A5ED0">
      <w:pPr>
        <w:spacing w:after="0" w:line="240" w:lineRule="auto"/>
        <w:rPr>
          <w:rFonts w:ascii="Arial" w:hAnsi="Arial" w:cs="Arial"/>
          <w:sz w:val="24"/>
          <w:szCs w:val="24"/>
        </w:rPr>
      </w:pPr>
      <w:r w:rsidRPr="00A431DE">
        <w:rPr>
          <w:rFonts w:ascii="Arial" w:hAnsi="Arial" w:cs="Arial"/>
          <w:b/>
          <w:bCs/>
          <w:sz w:val="24"/>
          <w:szCs w:val="24"/>
        </w:rPr>
        <w:t>1. I passeggeri di un’automobile che frena bruscamente sono spinti in avanti</w:t>
      </w:r>
      <w:r w:rsidRPr="00A431DE">
        <w:rPr>
          <w:rFonts w:ascii="Arial" w:hAnsi="Arial" w:cs="Arial"/>
          <w:sz w:val="24"/>
          <w:szCs w:val="24"/>
        </w:rPr>
        <w:br/>
        <w:t>A) per il principio di azione e reazione</w:t>
      </w:r>
      <w:r w:rsidRPr="00A431DE">
        <w:rPr>
          <w:rFonts w:ascii="Arial" w:hAnsi="Arial" w:cs="Arial"/>
          <w:sz w:val="24"/>
          <w:szCs w:val="24"/>
        </w:rPr>
        <w:br/>
        <w:t>B) per il principio di inerzia</w:t>
      </w:r>
      <w:r w:rsidRPr="00A431DE">
        <w:rPr>
          <w:rFonts w:ascii="Arial" w:hAnsi="Arial" w:cs="Arial"/>
          <w:sz w:val="24"/>
          <w:szCs w:val="24"/>
        </w:rPr>
        <w:br/>
        <w:t>C) perché subiscono una forza nella direzione del moto</w:t>
      </w:r>
      <w:r w:rsidRPr="00A431DE">
        <w:rPr>
          <w:rFonts w:ascii="Arial" w:hAnsi="Arial" w:cs="Arial"/>
          <w:sz w:val="24"/>
          <w:szCs w:val="24"/>
        </w:rPr>
        <w:br/>
        <w:t>D) per la forza di gravità</w:t>
      </w:r>
      <w:r w:rsidRPr="00A431DE">
        <w:rPr>
          <w:rFonts w:ascii="Arial" w:hAnsi="Arial" w:cs="Arial"/>
          <w:sz w:val="24"/>
          <w:szCs w:val="24"/>
        </w:rPr>
        <w:br/>
      </w:r>
      <w:r w:rsidRPr="00A431DE">
        <w:rPr>
          <w:rFonts w:ascii="Arial" w:hAnsi="Arial" w:cs="Arial"/>
          <w:sz w:val="24"/>
          <w:szCs w:val="24"/>
        </w:rPr>
        <w:br/>
      </w:r>
      <w:r w:rsidRPr="00A431DE">
        <w:rPr>
          <w:rFonts w:ascii="Arial" w:hAnsi="Arial" w:cs="Arial"/>
          <w:b/>
          <w:bCs/>
          <w:sz w:val="24"/>
          <w:szCs w:val="24"/>
        </w:rPr>
        <w:t>2. Un’automobile viene a trovarsi su una macchia d’olio ed esce di strada.</w:t>
      </w:r>
      <w:r w:rsidRPr="00A431DE">
        <w:rPr>
          <w:rFonts w:ascii="Arial" w:hAnsi="Arial" w:cs="Arial"/>
          <w:b/>
          <w:bCs/>
          <w:sz w:val="24"/>
          <w:szCs w:val="24"/>
        </w:rPr>
        <w:br/>
        <w:t xml:space="preserve">Questo avviene </w:t>
      </w:r>
      <w:proofErr w:type="spellStart"/>
      <w:r w:rsidRPr="00A431DE">
        <w:rPr>
          <w:rFonts w:ascii="Arial" w:hAnsi="Arial" w:cs="Arial"/>
          <w:b/>
          <w:bCs/>
          <w:sz w:val="24"/>
          <w:szCs w:val="24"/>
        </w:rPr>
        <w:t>perchè</w:t>
      </w:r>
      <w:proofErr w:type="spellEnd"/>
      <w:r w:rsidRPr="00A431DE">
        <w:rPr>
          <w:rFonts w:ascii="Arial" w:hAnsi="Arial" w:cs="Arial"/>
          <w:sz w:val="24"/>
          <w:szCs w:val="24"/>
        </w:rPr>
        <w:br/>
        <w:t>A) viene meno la forza di attrito e quindi l’automobile prosegue per inerzia nella</w:t>
      </w:r>
      <w:r w:rsidRPr="00A431DE">
        <w:rPr>
          <w:rFonts w:ascii="Arial" w:hAnsi="Arial" w:cs="Arial"/>
          <w:sz w:val="24"/>
          <w:szCs w:val="24"/>
        </w:rPr>
        <w:br/>
        <w:t>direzione della tangente alla curva</w:t>
      </w:r>
      <w:r w:rsidRPr="00A431DE">
        <w:rPr>
          <w:rFonts w:ascii="Arial" w:hAnsi="Arial" w:cs="Arial"/>
          <w:sz w:val="24"/>
          <w:szCs w:val="24"/>
        </w:rPr>
        <w:br/>
        <w:t>B) subisce una forza centrifuga</w:t>
      </w:r>
      <w:r w:rsidRPr="00A431DE">
        <w:rPr>
          <w:rFonts w:ascii="Arial" w:hAnsi="Arial" w:cs="Arial"/>
          <w:sz w:val="24"/>
          <w:szCs w:val="24"/>
        </w:rPr>
        <w:br/>
        <w:t>C) subisce una accelerazione lungo la tangente alla curva</w:t>
      </w:r>
      <w:r w:rsidRPr="00A431DE">
        <w:rPr>
          <w:rFonts w:ascii="Arial" w:hAnsi="Arial" w:cs="Arial"/>
          <w:sz w:val="24"/>
          <w:szCs w:val="24"/>
        </w:rPr>
        <w:br/>
        <w:t>D) la sua velocità aumenta a causa della presenza dell’olio sulla strada</w:t>
      </w:r>
      <w:r w:rsidRPr="00A431DE">
        <w:rPr>
          <w:rFonts w:ascii="Arial" w:hAnsi="Arial" w:cs="Arial"/>
          <w:sz w:val="24"/>
          <w:szCs w:val="24"/>
        </w:rPr>
        <w:br/>
      </w:r>
      <w:r w:rsidRPr="00A431DE">
        <w:rPr>
          <w:rFonts w:ascii="Arial" w:hAnsi="Arial" w:cs="Arial"/>
          <w:sz w:val="24"/>
          <w:szCs w:val="24"/>
        </w:rPr>
        <w:br/>
      </w:r>
      <w:r w:rsidRPr="00A431DE">
        <w:rPr>
          <w:rFonts w:ascii="Arial" w:hAnsi="Arial" w:cs="Arial"/>
          <w:b/>
          <w:bCs/>
          <w:sz w:val="24"/>
          <w:szCs w:val="24"/>
        </w:rPr>
        <w:t>3. Se in un sistema di riferimento inerziale la risultante delle forze applicate a un corpo è nulla, il moto del corpo è</w:t>
      </w:r>
      <w:r w:rsidRPr="00A431DE">
        <w:rPr>
          <w:rFonts w:ascii="Arial" w:hAnsi="Arial" w:cs="Arial"/>
          <w:sz w:val="24"/>
          <w:szCs w:val="24"/>
        </w:rPr>
        <w:br/>
        <w:t>A) rettilineo uniformemente accelerato</w:t>
      </w:r>
      <w:r w:rsidRPr="00A431DE">
        <w:rPr>
          <w:rFonts w:ascii="Arial" w:hAnsi="Arial" w:cs="Arial"/>
          <w:sz w:val="24"/>
          <w:szCs w:val="24"/>
        </w:rPr>
        <w:br/>
        <w:t>B) circolare uniforme</w:t>
      </w:r>
      <w:r w:rsidRPr="00A431DE">
        <w:rPr>
          <w:rFonts w:ascii="Arial" w:hAnsi="Arial" w:cs="Arial"/>
          <w:sz w:val="24"/>
          <w:szCs w:val="24"/>
        </w:rPr>
        <w:br/>
        <w:t>C) rettilineo uniforme</w:t>
      </w:r>
      <w:r w:rsidRPr="00A431DE">
        <w:rPr>
          <w:rFonts w:ascii="Arial" w:hAnsi="Arial" w:cs="Arial"/>
          <w:sz w:val="24"/>
          <w:szCs w:val="24"/>
        </w:rPr>
        <w:br/>
        <w:t>D) armonico</w:t>
      </w:r>
      <w:r w:rsidRPr="00A431DE">
        <w:rPr>
          <w:rFonts w:ascii="Arial" w:hAnsi="Arial" w:cs="Arial"/>
          <w:sz w:val="24"/>
          <w:szCs w:val="24"/>
        </w:rPr>
        <w:br/>
      </w:r>
      <w:r w:rsidRPr="00A431DE">
        <w:rPr>
          <w:rFonts w:ascii="Arial" w:hAnsi="Arial" w:cs="Arial"/>
          <w:sz w:val="24"/>
          <w:szCs w:val="24"/>
        </w:rPr>
        <w:br/>
      </w:r>
      <w:r w:rsidRPr="00A431DE">
        <w:rPr>
          <w:rFonts w:ascii="Arial" w:hAnsi="Arial" w:cs="Arial"/>
          <w:b/>
          <w:bCs/>
          <w:sz w:val="24"/>
          <w:szCs w:val="24"/>
        </w:rPr>
        <w:t>4. Un corpo si muove in una data direzione con velocità crescente. Perché questo avvenga, la risultante delle forze agenti sul corpo deve essere</w:t>
      </w:r>
      <w:r w:rsidRPr="00A431DE">
        <w:rPr>
          <w:rFonts w:ascii="Arial" w:hAnsi="Arial" w:cs="Arial"/>
          <w:sz w:val="24"/>
          <w:szCs w:val="24"/>
        </w:rPr>
        <w:br/>
        <w:t>A) diretta nella direzione del moto</w:t>
      </w:r>
      <w:r w:rsidRPr="00A431DE">
        <w:rPr>
          <w:rFonts w:ascii="Arial" w:hAnsi="Arial" w:cs="Arial"/>
          <w:sz w:val="24"/>
          <w:szCs w:val="24"/>
        </w:rPr>
        <w:br/>
        <w:t>B) diretta perpendicolarmente alla direzione del moto</w:t>
      </w:r>
      <w:r w:rsidRPr="00A431DE">
        <w:rPr>
          <w:rFonts w:ascii="Arial" w:hAnsi="Arial" w:cs="Arial"/>
          <w:sz w:val="24"/>
          <w:szCs w:val="24"/>
        </w:rPr>
        <w:br/>
        <w:t>C) diretta nel verso opposto alla direzione del moto</w:t>
      </w:r>
      <w:r w:rsidRPr="00A431DE">
        <w:rPr>
          <w:rFonts w:ascii="Arial" w:hAnsi="Arial" w:cs="Arial"/>
          <w:sz w:val="24"/>
          <w:szCs w:val="24"/>
        </w:rPr>
        <w:br/>
        <w:t>D) nulla</w:t>
      </w:r>
      <w:r w:rsidRPr="00A431DE">
        <w:rPr>
          <w:rFonts w:ascii="Arial" w:hAnsi="Arial" w:cs="Arial"/>
          <w:sz w:val="24"/>
          <w:szCs w:val="24"/>
        </w:rPr>
        <w:br/>
      </w:r>
      <w:r w:rsidRPr="00A431DE">
        <w:rPr>
          <w:rFonts w:ascii="Arial" w:hAnsi="Arial" w:cs="Arial"/>
          <w:sz w:val="24"/>
          <w:szCs w:val="24"/>
        </w:rPr>
        <w:br/>
      </w:r>
      <w:r w:rsidRPr="00A431DE">
        <w:rPr>
          <w:rFonts w:ascii="Arial" w:hAnsi="Arial" w:cs="Arial"/>
          <w:b/>
          <w:bCs/>
          <w:sz w:val="24"/>
          <w:szCs w:val="24"/>
        </w:rPr>
        <w:t>5. Se la risultante delle forze agenti sul corpo è costante, è costante</w:t>
      </w:r>
      <w:r w:rsidRPr="00A431DE">
        <w:rPr>
          <w:rFonts w:ascii="Arial" w:hAnsi="Arial" w:cs="Arial"/>
          <w:sz w:val="24"/>
          <w:szCs w:val="24"/>
        </w:rPr>
        <w:br/>
        <w:t>A) la posizione del corpo</w:t>
      </w:r>
      <w:r w:rsidRPr="00A431DE">
        <w:rPr>
          <w:rFonts w:ascii="Arial" w:hAnsi="Arial" w:cs="Arial"/>
          <w:sz w:val="24"/>
          <w:szCs w:val="24"/>
        </w:rPr>
        <w:br/>
        <w:t>B) la velocità del corpo</w:t>
      </w:r>
      <w:r w:rsidRPr="00A431DE">
        <w:rPr>
          <w:rFonts w:ascii="Arial" w:hAnsi="Arial" w:cs="Arial"/>
          <w:sz w:val="24"/>
          <w:szCs w:val="24"/>
        </w:rPr>
        <w:br/>
        <w:t>C) il modulo della velocità del corpo</w:t>
      </w:r>
      <w:r w:rsidRPr="00A431DE">
        <w:rPr>
          <w:rFonts w:ascii="Arial" w:hAnsi="Arial" w:cs="Arial"/>
          <w:sz w:val="24"/>
          <w:szCs w:val="24"/>
        </w:rPr>
        <w:br/>
        <w:t>D) l’accelerazione del corpo</w:t>
      </w:r>
      <w:r w:rsidRPr="00A431DE">
        <w:rPr>
          <w:rFonts w:ascii="Arial" w:hAnsi="Arial" w:cs="Arial"/>
          <w:sz w:val="24"/>
          <w:szCs w:val="24"/>
        </w:rPr>
        <w:br/>
      </w:r>
      <w:r w:rsidRPr="00A431DE">
        <w:rPr>
          <w:rFonts w:ascii="Arial" w:hAnsi="Arial" w:cs="Arial"/>
          <w:sz w:val="24"/>
          <w:szCs w:val="24"/>
        </w:rPr>
        <w:br/>
      </w:r>
      <w:r w:rsidRPr="00A431DE">
        <w:rPr>
          <w:rFonts w:ascii="Arial" w:hAnsi="Arial" w:cs="Arial"/>
          <w:b/>
          <w:bCs/>
          <w:sz w:val="24"/>
          <w:szCs w:val="24"/>
        </w:rPr>
        <w:t>6. Per mantenere un corpo su una traiettoria circolare mantenendo costante il modulo della sua</w:t>
      </w:r>
      <w:r w:rsidR="00A811CB">
        <w:rPr>
          <w:rFonts w:ascii="Arial" w:hAnsi="Arial" w:cs="Arial"/>
          <w:b/>
          <w:bCs/>
          <w:sz w:val="24"/>
          <w:szCs w:val="24"/>
        </w:rPr>
        <w:t xml:space="preserve"> </w:t>
      </w:r>
      <w:r w:rsidRPr="00A431DE">
        <w:rPr>
          <w:rFonts w:ascii="Arial" w:hAnsi="Arial" w:cs="Arial"/>
          <w:b/>
          <w:bCs/>
          <w:sz w:val="24"/>
          <w:szCs w:val="24"/>
        </w:rPr>
        <w:t>velocità, bisogna applicare al corpo</w:t>
      </w:r>
      <w:r w:rsidRPr="00A431DE">
        <w:rPr>
          <w:rFonts w:ascii="Arial" w:hAnsi="Arial" w:cs="Arial"/>
          <w:sz w:val="24"/>
          <w:szCs w:val="24"/>
        </w:rPr>
        <w:br/>
        <w:t>A) una forza centrifuga</w:t>
      </w:r>
      <w:r w:rsidRPr="00A431DE">
        <w:rPr>
          <w:rFonts w:ascii="Arial" w:hAnsi="Arial" w:cs="Arial"/>
          <w:sz w:val="24"/>
          <w:szCs w:val="24"/>
        </w:rPr>
        <w:br/>
        <w:t>B) una forza centripeta</w:t>
      </w:r>
      <w:r w:rsidRPr="00A431DE">
        <w:rPr>
          <w:rFonts w:ascii="Arial" w:hAnsi="Arial" w:cs="Arial"/>
          <w:sz w:val="24"/>
          <w:szCs w:val="24"/>
        </w:rPr>
        <w:br/>
        <w:t>C) una forza avente direzione qualsiasi</w:t>
      </w:r>
      <w:r w:rsidRPr="00A431DE">
        <w:rPr>
          <w:rFonts w:ascii="Arial" w:hAnsi="Arial" w:cs="Arial"/>
          <w:sz w:val="24"/>
          <w:szCs w:val="24"/>
        </w:rPr>
        <w:br/>
        <w:t>D) una forza avente la direzione della velocità</w:t>
      </w:r>
      <w:r w:rsidRPr="00A431DE">
        <w:rPr>
          <w:rFonts w:ascii="Arial" w:hAnsi="Arial" w:cs="Arial"/>
          <w:sz w:val="24"/>
          <w:szCs w:val="24"/>
        </w:rPr>
        <w:br/>
      </w:r>
      <w:r w:rsidRPr="00A431DE">
        <w:rPr>
          <w:rFonts w:ascii="Arial" w:hAnsi="Arial" w:cs="Arial"/>
          <w:sz w:val="24"/>
          <w:szCs w:val="24"/>
        </w:rPr>
        <w:br/>
      </w:r>
      <w:r w:rsidRPr="00A431DE">
        <w:rPr>
          <w:rFonts w:ascii="Arial" w:hAnsi="Arial" w:cs="Arial"/>
          <w:b/>
          <w:bCs/>
          <w:sz w:val="24"/>
          <w:szCs w:val="24"/>
        </w:rPr>
        <w:t>8. Un corpo si muove di moto rettilineo uniforme. Per variare il modulo della velocità del corpo senza curvarne la traiettoria bisogna applicare al corpo</w:t>
      </w:r>
      <w:r w:rsidRPr="00A431DE">
        <w:rPr>
          <w:rFonts w:ascii="Arial" w:hAnsi="Arial" w:cs="Arial"/>
          <w:sz w:val="24"/>
          <w:szCs w:val="24"/>
        </w:rPr>
        <w:br/>
        <w:t>A) una forza avente la direzione del moto</w:t>
      </w:r>
      <w:r w:rsidRPr="00A431DE">
        <w:rPr>
          <w:rFonts w:ascii="Arial" w:hAnsi="Arial" w:cs="Arial"/>
          <w:sz w:val="24"/>
          <w:szCs w:val="24"/>
        </w:rPr>
        <w:br/>
        <w:t>B) una forza avente direzione qualsiasi</w:t>
      </w:r>
      <w:r w:rsidRPr="00A431DE">
        <w:rPr>
          <w:rFonts w:ascii="Arial" w:hAnsi="Arial" w:cs="Arial"/>
          <w:sz w:val="24"/>
          <w:szCs w:val="24"/>
        </w:rPr>
        <w:br/>
        <w:t>C) una forza centripeta</w:t>
      </w:r>
    </w:p>
    <w:p w14:paraId="4521EDBE" w14:textId="77777777" w:rsidR="00A2459B" w:rsidRDefault="00A2459B" w:rsidP="008A5ED0">
      <w:pPr>
        <w:spacing w:after="0" w:line="240" w:lineRule="auto"/>
        <w:rPr>
          <w:rFonts w:ascii="Arial" w:hAnsi="Arial" w:cs="Arial"/>
          <w:b/>
          <w:bCs/>
          <w:sz w:val="24"/>
          <w:szCs w:val="24"/>
        </w:rPr>
      </w:pPr>
    </w:p>
    <w:p w14:paraId="41AA67BE" w14:textId="77777777" w:rsidR="000B2DB2" w:rsidRDefault="00A86AB0" w:rsidP="008A5ED0">
      <w:pPr>
        <w:spacing w:after="0" w:line="240" w:lineRule="auto"/>
        <w:rPr>
          <w:rFonts w:ascii="Arial" w:hAnsi="Arial" w:cs="Arial"/>
          <w:sz w:val="24"/>
          <w:szCs w:val="24"/>
        </w:rPr>
      </w:pPr>
      <w:r w:rsidRPr="00A431DE">
        <w:rPr>
          <w:rFonts w:ascii="Arial" w:hAnsi="Arial" w:cs="Arial"/>
          <w:b/>
          <w:bCs/>
          <w:sz w:val="24"/>
          <w:szCs w:val="24"/>
        </w:rPr>
        <w:t>9. Siete su una bilancia pesapersone in un camper che accelera. La bilancia misura</w:t>
      </w:r>
      <w:r w:rsidRPr="00A431DE">
        <w:rPr>
          <w:rFonts w:ascii="Arial" w:hAnsi="Arial" w:cs="Arial"/>
          <w:sz w:val="24"/>
          <w:szCs w:val="24"/>
        </w:rPr>
        <w:br/>
        <w:t>A) la massa del vostro corpo</w:t>
      </w:r>
      <w:r w:rsidRPr="00A431DE">
        <w:rPr>
          <w:rFonts w:ascii="Arial" w:hAnsi="Arial" w:cs="Arial"/>
          <w:sz w:val="24"/>
          <w:szCs w:val="24"/>
        </w:rPr>
        <w:br/>
        <w:t>B) il peso del vostro corpo</w:t>
      </w:r>
      <w:r w:rsidRPr="00A431DE">
        <w:rPr>
          <w:rFonts w:ascii="Arial" w:hAnsi="Arial" w:cs="Arial"/>
          <w:sz w:val="24"/>
          <w:szCs w:val="24"/>
        </w:rPr>
        <w:br/>
        <w:t>C) la forza che la bilancia esercita sui vostri piedi</w:t>
      </w:r>
      <w:r w:rsidRPr="00A431DE">
        <w:rPr>
          <w:rFonts w:ascii="Arial" w:hAnsi="Arial" w:cs="Arial"/>
          <w:sz w:val="24"/>
          <w:szCs w:val="24"/>
        </w:rPr>
        <w:br/>
        <w:t>D) la forza che il vostr</w:t>
      </w:r>
      <w:r w:rsidR="00205742">
        <w:rPr>
          <w:rFonts w:ascii="Arial" w:hAnsi="Arial" w:cs="Arial"/>
          <w:sz w:val="24"/>
          <w:szCs w:val="24"/>
        </w:rPr>
        <w:t>o corpo esercita sulla bilancia</w:t>
      </w:r>
      <w:r w:rsidRPr="00A431DE">
        <w:rPr>
          <w:rFonts w:ascii="Arial" w:hAnsi="Arial" w:cs="Arial"/>
          <w:sz w:val="24"/>
          <w:szCs w:val="24"/>
        </w:rPr>
        <w:t xml:space="preserve"> </w:t>
      </w:r>
    </w:p>
    <w:p w14:paraId="415AB612" w14:textId="77777777" w:rsidR="00A2459B" w:rsidRDefault="00A2459B">
      <w:pPr>
        <w:spacing w:after="0" w:line="240" w:lineRule="auto"/>
        <w:jc w:val="both"/>
        <w:rPr>
          <w:rFonts w:ascii="Arial" w:eastAsia="Times New Roman" w:hAnsi="Arial" w:cs="Arial"/>
          <w:b/>
          <w:sz w:val="24"/>
          <w:szCs w:val="24"/>
        </w:rPr>
      </w:pPr>
    </w:p>
    <w:p w14:paraId="5007A668" w14:textId="77777777" w:rsidR="00A86AB0" w:rsidRPr="00A431DE" w:rsidRDefault="00A86AB0">
      <w:pPr>
        <w:spacing w:after="0" w:line="240" w:lineRule="auto"/>
        <w:jc w:val="both"/>
        <w:rPr>
          <w:rFonts w:ascii="Arial" w:eastAsia="Times New Roman" w:hAnsi="Arial" w:cs="Arial"/>
          <w:b/>
          <w:sz w:val="24"/>
          <w:szCs w:val="24"/>
        </w:rPr>
      </w:pPr>
      <w:r w:rsidRPr="00A431DE">
        <w:rPr>
          <w:rFonts w:ascii="Arial" w:eastAsia="Times New Roman" w:hAnsi="Arial" w:cs="Arial"/>
          <w:b/>
          <w:sz w:val="24"/>
          <w:szCs w:val="24"/>
        </w:rPr>
        <w:t>10. Ragionando</w:t>
      </w:r>
      <w:r w:rsidR="00205742">
        <w:rPr>
          <w:rFonts w:ascii="Arial" w:eastAsia="Times New Roman" w:hAnsi="Arial" w:cs="Arial"/>
          <w:b/>
          <w:sz w:val="24"/>
          <w:szCs w:val="24"/>
        </w:rPr>
        <w:t xml:space="preserve"> </w:t>
      </w:r>
      <w:r w:rsidRPr="00A431DE">
        <w:rPr>
          <w:rFonts w:ascii="Arial" w:eastAsia="Times New Roman" w:hAnsi="Arial" w:cs="Arial"/>
          <w:b/>
          <w:sz w:val="24"/>
          <w:szCs w:val="24"/>
        </w:rPr>
        <w:t xml:space="preserve">…. Che cosa si legge sul tachimetro di un'automobile? </w:t>
      </w:r>
    </w:p>
    <w:p w14:paraId="5087C3C4" w14:textId="77777777" w:rsidR="00A86AB0" w:rsidRPr="00A431DE" w:rsidRDefault="00205742">
      <w:pPr>
        <w:spacing w:after="0" w:line="240" w:lineRule="auto"/>
        <w:jc w:val="both"/>
        <w:rPr>
          <w:rFonts w:ascii="Arial" w:eastAsia="Times New Roman" w:hAnsi="Arial" w:cs="Arial"/>
          <w:sz w:val="24"/>
          <w:szCs w:val="24"/>
        </w:rPr>
      </w:pPr>
      <w:r>
        <w:rPr>
          <w:rFonts w:ascii="Arial" w:eastAsia="Times New Roman" w:hAnsi="Arial" w:cs="Arial"/>
          <w:sz w:val="24"/>
          <w:szCs w:val="24"/>
        </w:rPr>
        <w:t>A) il vettore velocità</w:t>
      </w:r>
    </w:p>
    <w:p w14:paraId="036E03D5" w14:textId="77777777" w:rsidR="00A86AB0" w:rsidRPr="00A431DE" w:rsidRDefault="00A86AB0">
      <w:pPr>
        <w:spacing w:after="0" w:line="240" w:lineRule="auto"/>
        <w:jc w:val="both"/>
        <w:rPr>
          <w:rFonts w:ascii="Arial" w:eastAsia="Times New Roman" w:hAnsi="Arial" w:cs="Arial"/>
          <w:sz w:val="24"/>
          <w:szCs w:val="24"/>
        </w:rPr>
      </w:pPr>
      <w:r w:rsidRPr="00A431DE">
        <w:rPr>
          <w:rFonts w:ascii="Arial" w:eastAsia="Times New Roman" w:hAnsi="Arial" w:cs="Arial"/>
          <w:sz w:val="24"/>
          <w:szCs w:val="24"/>
        </w:rPr>
        <w:t xml:space="preserve">B) l'intensità della velocità media </w:t>
      </w:r>
    </w:p>
    <w:p w14:paraId="2E95BCC0" w14:textId="77777777" w:rsidR="00A86AB0" w:rsidRPr="00A431DE" w:rsidRDefault="00A86AB0">
      <w:pPr>
        <w:spacing w:after="0" w:line="240" w:lineRule="auto"/>
        <w:jc w:val="both"/>
        <w:rPr>
          <w:rFonts w:ascii="Arial" w:eastAsia="Times New Roman" w:hAnsi="Arial" w:cs="Arial"/>
          <w:sz w:val="24"/>
          <w:szCs w:val="24"/>
        </w:rPr>
      </w:pPr>
      <w:r w:rsidRPr="00A431DE">
        <w:rPr>
          <w:rFonts w:ascii="Arial" w:eastAsia="Times New Roman" w:hAnsi="Arial" w:cs="Arial"/>
          <w:sz w:val="24"/>
          <w:szCs w:val="24"/>
        </w:rPr>
        <w:t xml:space="preserve">C) l'intensità della velocità istantanea </w:t>
      </w:r>
    </w:p>
    <w:p w14:paraId="4176D855" w14:textId="77777777" w:rsidR="00A86AB0" w:rsidRPr="00A431DE" w:rsidRDefault="00A86AB0">
      <w:pPr>
        <w:spacing w:after="0" w:line="240" w:lineRule="auto"/>
        <w:jc w:val="both"/>
        <w:rPr>
          <w:rFonts w:ascii="Arial" w:eastAsia="Times New Roman" w:hAnsi="Arial" w:cs="Arial"/>
          <w:sz w:val="24"/>
          <w:szCs w:val="24"/>
        </w:rPr>
      </w:pPr>
      <w:r w:rsidRPr="00A431DE">
        <w:rPr>
          <w:rFonts w:ascii="Arial" w:eastAsia="Times New Roman" w:hAnsi="Arial" w:cs="Arial"/>
          <w:sz w:val="24"/>
          <w:szCs w:val="24"/>
        </w:rPr>
        <w:t>D) il vettore spostamento </w:t>
      </w:r>
    </w:p>
    <w:p w14:paraId="075612C5" w14:textId="77777777" w:rsidR="00A86AB0" w:rsidRPr="00A431DE" w:rsidRDefault="00A86AB0">
      <w:pPr>
        <w:spacing w:after="0" w:line="240" w:lineRule="auto"/>
        <w:jc w:val="both"/>
        <w:rPr>
          <w:rFonts w:ascii="Arial" w:eastAsia="Times New Roman" w:hAnsi="Arial" w:cs="Arial"/>
          <w:sz w:val="24"/>
          <w:szCs w:val="24"/>
        </w:rPr>
      </w:pPr>
    </w:p>
    <w:p w14:paraId="0C1AB389" w14:textId="77777777" w:rsidR="00A86AB0" w:rsidRPr="00A431DE" w:rsidRDefault="00A86AB0" w:rsidP="008A5ED0">
      <w:pPr>
        <w:spacing w:after="0" w:line="240" w:lineRule="auto"/>
        <w:jc w:val="both"/>
        <w:rPr>
          <w:rFonts w:ascii="Arial" w:eastAsia="Times New Roman" w:hAnsi="Arial" w:cs="Arial"/>
          <w:sz w:val="24"/>
          <w:szCs w:val="24"/>
        </w:rPr>
      </w:pPr>
      <w:r w:rsidRPr="00A431DE">
        <w:rPr>
          <w:rFonts w:ascii="Arial" w:hAnsi="Arial" w:cs="Arial"/>
          <w:b/>
          <w:bCs/>
          <w:sz w:val="24"/>
          <w:szCs w:val="24"/>
        </w:rPr>
        <w:t xml:space="preserve">3.  QUAL E’ LA TEORIA SOTTESA? </w:t>
      </w:r>
      <w:r w:rsidRPr="00A431DE">
        <w:rPr>
          <w:rFonts w:ascii="Arial" w:eastAsia="Times New Roman" w:hAnsi="Arial" w:cs="Arial"/>
          <w:sz w:val="24"/>
          <w:szCs w:val="24"/>
        </w:rPr>
        <w:t>Leggi questi esempi e spiega la teoria fisica sottesa:</w:t>
      </w:r>
    </w:p>
    <w:p w14:paraId="7766496F" w14:textId="77777777" w:rsidR="00842376" w:rsidRDefault="00A86AB0" w:rsidP="008A5ED0">
      <w:pPr>
        <w:spacing w:after="0" w:line="240" w:lineRule="auto"/>
        <w:jc w:val="both"/>
        <w:rPr>
          <w:rFonts w:ascii="Arial" w:eastAsia="Times New Roman" w:hAnsi="Arial" w:cs="Arial"/>
          <w:sz w:val="24"/>
          <w:szCs w:val="24"/>
        </w:rPr>
      </w:pPr>
      <w:r w:rsidRPr="00A431DE">
        <w:rPr>
          <w:rFonts w:ascii="Arial" w:eastAsia="Times New Roman" w:hAnsi="Arial" w:cs="Arial"/>
          <w:sz w:val="24"/>
          <w:szCs w:val="24"/>
        </w:rPr>
        <w:t>Buttandosi giù dalla </w:t>
      </w:r>
      <w:r w:rsidRPr="00A431DE">
        <w:rPr>
          <w:rFonts w:ascii="Arial" w:eastAsia="Times New Roman" w:hAnsi="Arial" w:cs="Arial"/>
          <w:bCs/>
          <w:sz w:val="24"/>
          <w:szCs w:val="24"/>
        </w:rPr>
        <w:t>Torre di Pisa</w:t>
      </w:r>
      <w:r w:rsidRPr="00A431DE">
        <w:rPr>
          <w:rFonts w:ascii="Arial" w:eastAsia="Times New Roman" w:hAnsi="Arial" w:cs="Arial"/>
          <w:sz w:val="24"/>
          <w:szCs w:val="24"/>
        </w:rPr>
        <w:t> alta 56 metri si cozzerebbe alla velocità di 119,3</w:t>
      </w:r>
      <w:r w:rsidR="003F76B1">
        <w:rPr>
          <w:rFonts w:ascii="Arial" w:eastAsia="Times New Roman" w:hAnsi="Arial" w:cs="Arial"/>
          <w:sz w:val="24"/>
          <w:szCs w:val="24"/>
        </w:rPr>
        <w:t>3</w:t>
      </w:r>
      <w:r w:rsidRPr="00A431DE">
        <w:rPr>
          <w:rFonts w:ascii="Arial" w:eastAsia="Times New Roman" w:hAnsi="Arial" w:cs="Arial"/>
          <w:sz w:val="24"/>
          <w:szCs w:val="24"/>
        </w:rPr>
        <w:t xml:space="preserve"> </w:t>
      </w:r>
      <w:r w:rsidR="003F76B1">
        <w:rPr>
          <w:rFonts w:ascii="Arial" w:eastAsia="Times New Roman" w:hAnsi="Arial" w:cs="Arial"/>
          <w:sz w:val="24"/>
          <w:szCs w:val="24"/>
        </w:rPr>
        <w:t>k</w:t>
      </w:r>
      <w:r w:rsidRPr="00A431DE">
        <w:rPr>
          <w:rFonts w:ascii="Arial" w:eastAsia="Times New Roman" w:hAnsi="Arial" w:cs="Arial"/>
          <w:sz w:val="24"/>
          <w:szCs w:val="24"/>
        </w:rPr>
        <w:t>m/h</w:t>
      </w:r>
      <w:r w:rsidR="00EF5373">
        <w:rPr>
          <w:rFonts w:ascii="Arial" w:eastAsia="Times New Roman" w:hAnsi="Arial" w:cs="Arial"/>
          <w:sz w:val="24"/>
          <w:szCs w:val="24"/>
        </w:rPr>
        <w:t>.</w:t>
      </w:r>
      <w:r w:rsidRPr="00A431DE">
        <w:rPr>
          <w:rFonts w:ascii="Arial" w:eastAsia="Times New Roman" w:hAnsi="Arial" w:cs="Arial"/>
          <w:sz w:val="24"/>
          <w:szCs w:val="24"/>
        </w:rPr>
        <w:t xml:space="preserve"> </w:t>
      </w:r>
      <w:r w:rsidR="00EF5373">
        <w:rPr>
          <w:rFonts w:ascii="Arial" w:eastAsia="Times New Roman" w:hAnsi="Arial" w:cs="Arial"/>
          <w:sz w:val="24"/>
          <w:szCs w:val="24"/>
        </w:rPr>
        <w:t>D</w:t>
      </w:r>
      <w:r w:rsidRPr="00A431DE">
        <w:rPr>
          <w:rFonts w:ascii="Arial" w:eastAsia="Times New Roman" w:hAnsi="Arial" w:cs="Arial"/>
          <w:sz w:val="24"/>
          <w:szCs w:val="24"/>
        </w:rPr>
        <w:t xml:space="preserve">etto in altri termini sbattere contro </w:t>
      </w:r>
      <w:r w:rsidR="00EF5373">
        <w:rPr>
          <w:rFonts w:ascii="Arial" w:eastAsia="Times New Roman" w:hAnsi="Arial" w:cs="Arial"/>
          <w:sz w:val="24"/>
          <w:szCs w:val="24"/>
        </w:rPr>
        <w:t>un oggetto fermo ad una velocità tipica dell'autostrada</w:t>
      </w:r>
      <w:r w:rsidR="005D23B1">
        <w:rPr>
          <w:rFonts w:ascii="Arial" w:eastAsia="Times New Roman" w:hAnsi="Arial" w:cs="Arial"/>
          <w:sz w:val="24"/>
          <w:szCs w:val="24"/>
        </w:rPr>
        <w:t>,</w:t>
      </w:r>
      <w:r w:rsidR="00EF5373">
        <w:rPr>
          <w:rFonts w:ascii="Arial" w:eastAsia="Times New Roman" w:hAnsi="Arial" w:cs="Arial"/>
          <w:sz w:val="24"/>
          <w:szCs w:val="24"/>
        </w:rPr>
        <w:t xml:space="preserve"> come possono essere i 120 km/h</w:t>
      </w:r>
      <w:r w:rsidR="00F97ACC">
        <w:rPr>
          <w:rFonts w:ascii="Arial" w:eastAsia="Times New Roman" w:hAnsi="Arial" w:cs="Arial"/>
          <w:sz w:val="24"/>
          <w:szCs w:val="24"/>
        </w:rPr>
        <w:t>,</w:t>
      </w:r>
      <w:r w:rsidR="00EF5373">
        <w:rPr>
          <w:rFonts w:ascii="Arial" w:eastAsia="Times New Roman" w:hAnsi="Arial" w:cs="Arial"/>
          <w:sz w:val="24"/>
          <w:szCs w:val="24"/>
        </w:rPr>
        <w:t xml:space="preserve"> </w:t>
      </w:r>
      <w:r w:rsidRPr="00A431DE">
        <w:rPr>
          <w:rFonts w:ascii="Arial" w:eastAsia="Times New Roman" w:hAnsi="Arial" w:cs="Arial"/>
          <w:sz w:val="24"/>
          <w:szCs w:val="24"/>
        </w:rPr>
        <w:t>è come buttarsi dalla Torre di Pisa (riportando più o meno gli stessi danni).</w:t>
      </w:r>
    </w:p>
    <w:p w14:paraId="2A1C3025" w14:textId="77777777" w:rsidR="00A86AB0" w:rsidRDefault="00A86AB0" w:rsidP="008A5ED0">
      <w:pPr>
        <w:spacing w:after="0" w:line="240" w:lineRule="auto"/>
        <w:jc w:val="both"/>
        <w:rPr>
          <w:rFonts w:ascii="Arial" w:eastAsia="Times New Roman" w:hAnsi="Arial" w:cs="Arial"/>
          <w:bCs/>
          <w:sz w:val="24"/>
          <w:szCs w:val="24"/>
        </w:rPr>
      </w:pPr>
      <w:r w:rsidRPr="00A431DE">
        <w:rPr>
          <w:rFonts w:ascii="Arial" w:eastAsia="Times New Roman" w:hAnsi="Arial" w:cs="Arial"/>
          <w:sz w:val="24"/>
          <w:szCs w:val="24"/>
        </w:rPr>
        <w:t>Buttandosi dalla Torre Eiffel alta 300 metri si cozzerebbe alla velocità di 276,19</w:t>
      </w:r>
      <w:r w:rsidR="003F76B1">
        <w:rPr>
          <w:rFonts w:ascii="Arial" w:eastAsia="Times New Roman" w:hAnsi="Arial" w:cs="Arial"/>
          <w:sz w:val="24"/>
          <w:szCs w:val="24"/>
        </w:rPr>
        <w:t xml:space="preserve"> k</w:t>
      </w:r>
      <w:r w:rsidRPr="00A431DE">
        <w:rPr>
          <w:rFonts w:ascii="Arial" w:eastAsia="Times New Roman" w:hAnsi="Arial" w:cs="Arial"/>
          <w:sz w:val="24"/>
          <w:szCs w:val="24"/>
        </w:rPr>
        <w:t>m/h</w:t>
      </w:r>
      <w:r w:rsidR="00EF5373">
        <w:rPr>
          <w:rFonts w:ascii="Arial" w:eastAsia="Times New Roman" w:hAnsi="Arial" w:cs="Arial"/>
          <w:bCs/>
          <w:sz w:val="24"/>
          <w:szCs w:val="24"/>
        </w:rPr>
        <w:t>.</w:t>
      </w:r>
      <w:r w:rsidR="003F76B1">
        <w:rPr>
          <w:rFonts w:ascii="Arial" w:eastAsia="Times New Roman" w:hAnsi="Arial" w:cs="Arial"/>
          <w:bCs/>
          <w:sz w:val="24"/>
          <w:szCs w:val="24"/>
        </w:rPr>
        <w:t xml:space="preserve"> </w:t>
      </w:r>
      <w:r w:rsidRPr="00A431DE">
        <w:rPr>
          <w:rFonts w:ascii="Arial" w:eastAsia="Times New Roman" w:hAnsi="Arial" w:cs="Arial"/>
          <w:sz w:val="24"/>
          <w:szCs w:val="24"/>
        </w:rPr>
        <w:t xml:space="preserve">Se dovessimo marciare </w:t>
      </w:r>
      <w:r w:rsidR="003F76B1">
        <w:rPr>
          <w:rFonts w:ascii="Arial" w:eastAsia="Times New Roman" w:hAnsi="Arial" w:cs="Arial"/>
          <w:sz w:val="24"/>
          <w:szCs w:val="24"/>
        </w:rPr>
        <w:t xml:space="preserve">a </w:t>
      </w:r>
      <w:r w:rsidRPr="00A431DE">
        <w:rPr>
          <w:rFonts w:ascii="Arial" w:eastAsia="Times New Roman" w:hAnsi="Arial" w:cs="Arial"/>
          <w:bCs/>
          <w:sz w:val="24"/>
          <w:szCs w:val="24"/>
        </w:rPr>
        <w:t xml:space="preserve">130 </w:t>
      </w:r>
      <w:r w:rsidR="003F76B1">
        <w:rPr>
          <w:rFonts w:ascii="Arial" w:eastAsia="Times New Roman" w:hAnsi="Arial" w:cs="Arial"/>
          <w:bCs/>
          <w:sz w:val="24"/>
          <w:szCs w:val="24"/>
        </w:rPr>
        <w:t>k</w:t>
      </w:r>
      <w:r w:rsidRPr="00A431DE">
        <w:rPr>
          <w:rFonts w:ascii="Arial" w:eastAsia="Times New Roman" w:hAnsi="Arial" w:cs="Arial"/>
          <w:bCs/>
          <w:sz w:val="24"/>
          <w:szCs w:val="24"/>
        </w:rPr>
        <w:t>m/h</w:t>
      </w:r>
      <w:r w:rsidRPr="00A431DE">
        <w:rPr>
          <w:rFonts w:ascii="Arial" w:eastAsia="Times New Roman" w:hAnsi="Arial" w:cs="Arial"/>
          <w:sz w:val="24"/>
          <w:szCs w:val="24"/>
        </w:rPr>
        <w:t> </w:t>
      </w:r>
      <w:r w:rsidRPr="00A431DE">
        <w:rPr>
          <w:rFonts w:ascii="Arial" w:eastAsia="Times New Roman" w:hAnsi="Arial" w:cs="Arial"/>
          <w:bCs/>
          <w:sz w:val="24"/>
          <w:szCs w:val="24"/>
        </w:rPr>
        <w:t xml:space="preserve">e dovessimo scontrarci frontalmente con un altro automobilista che anche egli viaggiasse alla velocità di 130 </w:t>
      </w:r>
      <w:r w:rsidR="003F76B1">
        <w:rPr>
          <w:rFonts w:ascii="Arial" w:eastAsia="Times New Roman" w:hAnsi="Arial" w:cs="Arial"/>
          <w:bCs/>
          <w:sz w:val="24"/>
          <w:szCs w:val="24"/>
        </w:rPr>
        <w:t>k</w:t>
      </w:r>
      <w:r w:rsidRPr="00A431DE">
        <w:rPr>
          <w:rFonts w:ascii="Arial" w:eastAsia="Times New Roman" w:hAnsi="Arial" w:cs="Arial"/>
          <w:bCs/>
          <w:sz w:val="24"/>
          <w:szCs w:val="24"/>
        </w:rPr>
        <w:t xml:space="preserve">m/h, il cozzo frontale avverrebbe a 260 </w:t>
      </w:r>
      <w:r w:rsidR="003F76B1">
        <w:rPr>
          <w:rFonts w:ascii="Arial" w:eastAsia="Times New Roman" w:hAnsi="Arial" w:cs="Arial"/>
          <w:bCs/>
          <w:sz w:val="24"/>
          <w:szCs w:val="24"/>
        </w:rPr>
        <w:t>k</w:t>
      </w:r>
      <w:r w:rsidRPr="00A431DE">
        <w:rPr>
          <w:rFonts w:ascii="Arial" w:eastAsia="Times New Roman" w:hAnsi="Arial" w:cs="Arial"/>
          <w:bCs/>
          <w:sz w:val="24"/>
          <w:szCs w:val="24"/>
        </w:rPr>
        <w:t>m/h, più o meno come buttarsi da</w:t>
      </w:r>
      <w:r w:rsidR="003F76B1">
        <w:rPr>
          <w:rFonts w:ascii="Arial" w:eastAsia="Times New Roman" w:hAnsi="Arial" w:cs="Arial"/>
          <w:bCs/>
          <w:sz w:val="24"/>
          <w:szCs w:val="24"/>
        </w:rPr>
        <w:t>lla torre Eiffel.</w:t>
      </w:r>
    </w:p>
    <w:p w14:paraId="166FC8FF" w14:textId="77777777" w:rsidR="003F76B1" w:rsidRDefault="003F76B1" w:rsidP="008A5ED0">
      <w:pPr>
        <w:spacing w:after="0" w:line="240" w:lineRule="auto"/>
        <w:jc w:val="both"/>
        <w:rPr>
          <w:rFonts w:ascii="Arial" w:eastAsia="Times New Roman" w:hAnsi="Arial" w:cs="Arial"/>
          <w:sz w:val="24"/>
          <w:szCs w:val="24"/>
        </w:rPr>
      </w:pPr>
      <w:r>
        <w:rPr>
          <w:rFonts w:ascii="Arial" w:eastAsia="Times New Roman" w:hAnsi="Arial" w:cs="Arial"/>
          <w:sz w:val="24"/>
          <w:szCs w:val="24"/>
        </w:rPr>
        <w:t xml:space="preserve">Ma </w:t>
      </w:r>
      <w:r w:rsidR="00D800AC">
        <w:rPr>
          <w:rFonts w:ascii="Arial" w:eastAsia="Times New Roman" w:hAnsi="Arial" w:cs="Arial"/>
          <w:sz w:val="24"/>
          <w:szCs w:val="24"/>
        </w:rPr>
        <w:t xml:space="preserve">… </w:t>
      </w:r>
      <w:r>
        <w:rPr>
          <w:rFonts w:ascii="Arial" w:eastAsia="Times New Roman" w:hAnsi="Arial" w:cs="Arial"/>
          <w:sz w:val="24"/>
          <w:szCs w:val="24"/>
        </w:rPr>
        <w:t xml:space="preserve">basta </w:t>
      </w:r>
      <w:r w:rsidR="00D95D6E">
        <w:rPr>
          <w:rFonts w:ascii="Arial" w:eastAsia="Times New Roman" w:hAnsi="Arial" w:cs="Arial"/>
          <w:sz w:val="24"/>
          <w:szCs w:val="24"/>
        </w:rPr>
        <w:t xml:space="preserve">molto meno </w:t>
      </w:r>
      <w:r>
        <w:rPr>
          <w:rFonts w:ascii="Arial" w:eastAsia="Times New Roman" w:hAnsi="Arial" w:cs="Arial"/>
          <w:sz w:val="24"/>
          <w:szCs w:val="24"/>
        </w:rPr>
        <w:t>per farsi male</w:t>
      </w:r>
      <w:r w:rsidR="00EF5373">
        <w:rPr>
          <w:rFonts w:ascii="Arial" w:eastAsia="Times New Roman" w:hAnsi="Arial" w:cs="Arial"/>
          <w:sz w:val="24"/>
          <w:szCs w:val="24"/>
        </w:rPr>
        <w:t xml:space="preserve"> in modo definitivo</w:t>
      </w:r>
      <w:r>
        <w:rPr>
          <w:rFonts w:ascii="Arial" w:eastAsia="Times New Roman" w:hAnsi="Arial" w:cs="Arial"/>
          <w:sz w:val="24"/>
          <w:szCs w:val="24"/>
        </w:rPr>
        <w:t>:</w:t>
      </w:r>
      <w:r w:rsidR="00EF5373">
        <w:rPr>
          <w:rFonts w:ascii="Arial" w:eastAsia="Times New Roman" w:hAnsi="Arial" w:cs="Arial"/>
          <w:sz w:val="24"/>
          <w:szCs w:val="24"/>
        </w:rPr>
        <w:t xml:space="preserve"> cadendo dal terzo piano (9 m) si arriva a terra ad una velocità di 47</w:t>
      </w:r>
      <w:r w:rsidR="00D800AC">
        <w:rPr>
          <w:rFonts w:ascii="Arial" w:eastAsia="Times New Roman" w:hAnsi="Arial" w:cs="Arial"/>
          <w:sz w:val="24"/>
          <w:szCs w:val="24"/>
        </w:rPr>
        <w:t xml:space="preserve">,84 </w:t>
      </w:r>
      <w:r w:rsidR="00EF5373">
        <w:rPr>
          <w:rFonts w:ascii="Arial" w:eastAsia="Times New Roman" w:hAnsi="Arial" w:cs="Arial"/>
          <w:sz w:val="24"/>
          <w:szCs w:val="24"/>
        </w:rPr>
        <w:t>km/h</w:t>
      </w:r>
      <w:r w:rsidR="00D800AC">
        <w:rPr>
          <w:rFonts w:ascii="Arial" w:eastAsia="Times New Roman" w:hAnsi="Arial" w:cs="Arial"/>
          <w:sz w:val="24"/>
          <w:szCs w:val="24"/>
        </w:rPr>
        <w:t>, circa i 50 km/h che rappresenta la velocità massima che non si può mai superare in città</w:t>
      </w:r>
      <w:r w:rsidR="00EF5373">
        <w:rPr>
          <w:rFonts w:ascii="Arial" w:eastAsia="Times New Roman" w:hAnsi="Arial" w:cs="Arial"/>
          <w:sz w:val="24"/>
          <w:szCs w:val="24"/>
        </w:rPr>
        <w:t xml:space="preserve">. Quindi </w:t>
      </w:r>
      <w:r w:rsidR="00D800AC">
        <w:rPr>
          <w:rFonts w:ascii="Arial" w:eastAsia="Times New Roman" w:hAnsi="Arial" w:cs="Arial"/>
          <w:sz w:val="24"/>
          <w:szCs w:val="24"/>
        </w:rPr>
        <w:t xml:space="preserve">cadere </w:t>
      </w:r>
      <w:r w:rsidR="00205742">
        <w:rPr>
          <w:rFonts w:ascii="Arial" w:eastAsia="Times New Roman" w:hAnsi="Arial" w:cs="Arial"/>
          <w:sz w:val="24"/>
          <w:szCs w:val="24"/>
        </w:rPr>
        <w:t xml:space="preserve">a 50 km/h </w:t>
      </w:r>
      <w:r w:rsidR="00D800AC">
        <w:rPr>
          <w:rFonts w:ascii="Arial" w:eastAsia="Times New Roman" w:hAnsi="Arial" w:cs="Arial"/>
          <w:sz w:val="24"/>
          <w:szCs w:val="24"/>
        </w:rPr>
        <w:t>con il motorino o anche investire un pedone con la macchina è come buttarlo giù dal 3° piano. Questa osservazione spiega perché la maggior parte degli incidenti mortali avviene in città: già urti alle velocità tipiche della città sono spesso incompatibili con la sopravvivenza dei soggetti interessati (vedi anche la vig</w:t>
      </w:r>
      <w:r w:rsidR="00215246">
        <w:rPr>
          <w:rFonts w:ascii="Arial" w:eastAsia="Times New Roman" w:hAnsi="Arial" w:cs="Arial"/>
          <w:sz w:val="24"/>
          <w:szCs w:val="24"/>
        </w:rPr>
        <w:t xml:space="preserve">netta nella scheda 26 - disegno e </w:t>
      </w:r>
      <w:r w:rsidR="00D800AC">
        <w:rPr>
          <w:rFonts w:ascii="Arial" w:eastAsia="Times New Roman" w:hAnsi="Arial" w:cs="Arial"/>
          <w:sz w:val="24"/>
          <w:szCs w:val="24"/>
        </w:rPr>
        <w:t>tecnologia).</w:t>
      </w:r>
    </w:p>
    <w:p w14:paraId="597E9209" w14:textId="77777777" w:rsidR="000B2DB2" w:rsidRDefault="000B2DB2" w:rsidP="008A5ED0">
      <w:pPr>
        <w:spacing w:after="0" w:line="240" w:lineRule="auto"/>
        <w:jc w:val="center"/>
        <w:rPr>
          <w:rFonts w:ascii="Arial" w:eastAsia="Times New Roman" w:hAnsi="Arial" w:cs="Arial"/>
          <w:sz w:val="24"/>
          <w:szCs w:val="24"/>
        </w:rPr>
      </w:pPr>
    </w:p>
    <w:p w14:paraId="67B55456" w14:textId="77777777" w:rsidR="00A86AB0" w:rsidRPr="00A431DE" w:rsidRDefault="00A86AB0" w:rsidP="008A5ED0">
      <w:pPr>
        <w:spacing w:after="0" w:line="240" w:lineRule="auto"/>
        <w:jc w:val="both"/>
        <w:rPr>
          <w:rFonts w:ascii="Arial" w:eastAsia="Times New Roman" w:hAnsi="Arial" w:cs="Arial"/>
          <w:b/>
          <w:sz w:val="24"/>
          <w:szCs w:val="24"/>
        </w:rPr>
      </w:pPr>
      <w:r w:rsidRPr="00A431DE">
        <w:rPr>
          <w:rFonts w:ascii="Arial" w:eastAsia="Times New Roman" w:hAnsi="Arial" w:cs="Arial"/>
          <w:b/>
          <w:sz w:val="24"/>
          <w:szCs w:val="24"/>
        </w:rPr>
        <w:t xml:space="preserve">4. PER </w:t>
      </w:r>
      <w:r w:rsidR="00842376">
        <w:rPr>
          <w:rFonts w:ascii="Arial" w:eastAsia="Times New Roman" w:hAnsi="Arial" w:cs="Arial"/>
          <w:b/>
          <w:sz w:val="24"/>
          <w:szCs w:val="24"/>
        </w:rPr>
        <w:t xml:space="preserve">VEDERE DAL VERO </w:t>
      </w:r>
      <w:r w:rsidR="003E13ED">
        <w:rPr>
          <w:rFonts w:ascii="Arial" w:eastAsia="Times New Roman" w:hAnsi="Arial" w:cs="Arial"/>
          <w:b/>
          <w:sz w:val="24"/>
          <w:szCs w:val="24"/>
        </w:rPr>
        <w:t xml:space="preserve">GLI URTI </w:t>
      </w:r>
      <w:r w:rsidR="00842376">
        <w:rPr>
          <w:rFonts w:ascii="Arial" w:eastAsia="Times New Roman" w:hAnsi="Arial" w:cs="Arial"/>
          <w:b/>
          <w:sz w:val="24"/>
          <w:szCs w:val="24"/>
        </w:rPr>
        <w:t>E</w:t>
      </w:r>
      <w:r w:rsidR="00842376" w:rsidRPr="00A431DE">
        <w:rPr>
          <w:rFonts w:ascii="Arial" w:eastAsia="Times New Roman" w:hAnsi="Arial" w:cs="Arial"/>
          <w:b/>
          <w:sz w:val="24"/>
          <w:szCs w:val="24"/>
        </w:rPr>
        <w:t xml:space="preserve"> </w:t>
      </w:r>
      <w:r w:rsidRPr="00A431DE">
        <w:rPr>
          <w:rFonts w:ascii="Arial" w:eastAsia="Times New Roman" w:hAnsi="Arial" w:cs="Arial"/>
          <w:b/>
          <w:sz w:val="24"/>
          <w:szCs w:val="24"/>
        </w:rPr>
        <w:t>CAPIRE MEGLIO</w:t>
      </w:r>
      <w:r w:rsidR="00842376">
        <w:rPr>
          <w:rFonts w:ascii="Arial" w:eastAsia="Times New Roman" w:hAnsi="Arial" w:cs="Arial"/>
          <w:b/>
          <w:sz w:val="24"/>
          <w:szCs w:val="24"/>
        </w:rPr>
        <w:t xml:space="preserve"> </w:t>
      </w:r>
      <w:r w:rsidRPr="00A431DE">
        <w:rPr>
          <w:rFonts w:ascii="Arial" w:eastAsia="Times New Roman" w:hAnsi="Arial" w:cs="Arial"/>
          <w:b/>
          <w:sz w:val="24"/>
          <w:szCs w:val="24"/>
        </w:rPr>
        <w:t xml:space="preserve">… </w:t>
      </w:r>
    </w:p>
    <w:p w14:paraId="327144C1" w14:textId="77777777" w:rsidR="00842376" w:rsidRDefault="00842376" w:rsidP="008A5ED0">
      <w:pPr>
        <w:spacing w:after="0" w:line="240" w:lineRule="auto"/>
        <w:jc w:val="both"/>
        <w:rPr>
          <w:rFonts w:ascii="Arial" w:hAnsi="Arial" w:cs="Arial"/>
          <w:sz w:val="24"/>
          <w:szCs w:val="24"/>
        </w:rPr>
      </w:pPr>
      <w:r>
        <w:rPr>
          <w:rFonts w:ascii="Arial" w:hAnsi="Arial" w:cs="Arial"/>
          <w:sz w:val="24"/>
          <w:szCs w:val="24"/>
        </w:rPr>
        <w:t>Guarda i filmati delle prove d'ur</w:t>
      </w:r>
      <w:r w:rsidR="00515874">
        <w:rPr>
          <w:rFonts w:ascii="Arial" w:hAnsi="Arial" w:cs="Arial"/>
          <w:sz w:val="24"/>
          <w:szCs w:val="24"/>
        </w:rPr>
        <w:t>to sulle barriere di tipo SINA,</w:t>
      </w:r>
      <w:r w:rsidR="00515874" w:rsidRPr="003E6C6B">
        <w:rPr>
          <w:rFonts w:ascii="Arial" w:hAnsi="Arial" w:cs="Arial"/>
          <w:bCs/>
          <w:sz w:val="24"/>
          <w:szCs w:val="24"/>
        </w:rPr>
        <w:t xml:space="preserve"> </w:t>
      </w:r>
      <w:r w:rsidR="00515874" w:rsidRPr="00515874">
        <w:rPr>
          <w:rFonts w:ascii="Arial" w:hAnsi="Arial" w:cs="Arial"/>
          <w:bCs/>
          <w:sz w:val="24"/>
          <w:szCs w:val="24"/>
        </w:rPr>
        <w:t>disponibil</w:t>
      </w:r>
      <w:r w:rsidR="00515874">
        <w:rPr>
          <w:rFonts w:ascii="Arial" w:hAnsi="Arial" w:cs="Arial"/>
          <w:bCs/>
          <w:sz w:val="24"/>
          <w:szCs w:val="24"/>
        </w:rPr>
        <w:t>i</w:t>
      </w:r>
      <w:r w:rsidR="00515874" w:rsidRPr="00515874">
        <w:rPr>
          <w:rFonts w:ascii="Arial" w:hAnsi="Arial" w:cs="Arial"/>
          <w:bCs/>
          <w:sz w:val="24"/>
          <w:szCs w:val="24"/>
        </w:rPr>
        <w:t xml:space="preserve"> </w:t>
      </w:r>
      <w:r w:rsidR="00515874" w:rsidRPr="00515874">
        <w:rPr>
          <w:rFonts w:ascii="Arial" w:hAnsi="Arial" w:cs="Arial"/>
          <w:sz w:val="24"/>
          <w:szCs w:val="24"/>
        </w:rPr>
        <w:t xml:space="preserve">tramite la pagina: </w:t>
      </w:r>
      <w:hyperlink r:id="rId45" w:history="1">
        <w:r w:rsidR="00515874" w:rsidRPr="00515874">
          <w:rPr>
            <w:rStyle w:val="Collegamentoipertestuale"/>
            <w:rFonts w:ascii="Arial" w:hAnsi="Arial" w:cs="Arial"/>
            <w:sz w:val="24"/>
            <w:szCs w:val="24"/>
            <w:u w:val="single"/>
          </w:rPr>
          <w:t>www.autostradafacendo.it/esercizi</w:t>
        </w:r>
      </w:hyperlink>
      <w:r w:rsidR="00515874" w:rsidRPr="00515874">
        <w:rPr>
          <w:rFonts w:ascii="Arial" w:hAnsi="Arial" w:cs="Arial"/>
          <w:sz w:val="24"/>
          <w:szCs w:val="24"/>
        </w:rPr>
        <w:t xml:space="preserve"> oppure direttamente </w:t>
      </w:r>
      <w:r w:rsidR="00215246">
        <w:rPr>
          <w:rFonts w:ascii="Arial" w:hAnsi="Arial" w:cs="Arial"/>
          <w:sz w:val="24"/>
          <w:szCs w:val="24"/>
        </w:rPr>
        <w:t xml:space="preserve">tramite </w:t>
      </w:r>
      <w:r>
        <w:rPr>
          <w:rFonts w:ascii="Arial" w:hAnsi="Arial" w:cs="Arial"/>
          <w:sz w:val="24"/>
          <w:szCs w:val="24"/>
        </w:rPr>
        <w:t>quest</w:t>
      </w:r>
      <w:r w:rsidR="00DF49AE">
        <w:rPr>
          <w:rFonts w:ascii="Arial" w:hAnsi="Arial" w:cs="Arial"/>
          <w:sz w:val="24"/>
          <w:szCs w:val="24"/>
        </w:rPr>
        <w:t>o indirizzo</w:t>
      </w:r>
      <w:r w:rsidR="00C30530">
        <w:rPr>
          <w:rFonts w:ascii="Arial" w:hAnsi="Arial" w:cs="Arial"/>
          <w:sz w:val="24"/>
          <w:szCs w:val="24"/>
        </w:rPr>
        <w:t>:</w:t>
      </w:r>
    </w:p>
    <w:p w14:paraId="3E676DF7" w14:textId="77777777" w:rsidR="00A2459B" w:rsidRDefault="00A2459B" w:rsidP="008A5ED0">
      <w:pPr>
        <w:spacing w:after="0" w:line="240" w:lineRule="auto"/>
        <w:jc w:val="both"/>
        <w:rPr>
          <w:rFonts w:ascii="Arial" w:hAnsi="Arial" w:cs="Arial"/>
          <w:sz w:val="24"/>
          <w:szCs w:val="24"/>
        </w:rPr>
      </w:pPr>
    </w:p>
    <w:p w14:paraId="20F26C02" w14:textId="77777777" w:rsidR="00842376" w:rsidRDefault="00842376" w:rsidP="008A5ED0">
      <w:pPr>
        <w:spacing w:after="0" w:line="240" w:lineRule="auto"/>
        <w:jc w:val="both"/>
        <w:rPr>
          <w:rFonts w:ascii="Arial" w:hAnsi="Arial" w:cs="Arial"/>
          <w:sz w:val="24"/>
          <w:szCs w:val="24"/>
        </w:rPr>
      </w:pPr>
      <w:r w:rsidRPr="00842376">
        <w:rPr>
          <w:rFonts w:ascii="Arial" w:hAnsi="Arial" w:cs="Arial"/>
          <w:sz w:val="24"/>
          <w:szCs w:val="24"/>
        </w:rPr>
        <w:t>http://www.sicurezza.sina.co.it/index.php/it/la-sicurezza-stradale/costruzione-e-crash-test</w:t>
      </w:r>
      <w:r w:rsidR="00DF49AE">
        <w:rPr>
          <w:rFonts w:ascii="Arial" w:hAnsi="Arial" w:cs="Arial"/>
          <w:sz w:val="24"/>
          <w:szCs w:val="24"/>
        </w:rPr>
        <w:t>.</w:t>
      </w:r>
    </w:p>
    <w:p w14:paraId="0F2642F3" w14:textId="77777777" w:rsidR="00A2459B" w:rsidRDefault="00A2459B" w:rsidP="008A5ED0">
      <w:pPr>
        <w:spacing w:after="0" w:line="240" w:lineRule="auto"/>
        <w:jc w:val="both"/>
        <w:rPr>
          <w:rFonts w:ascii="Arial" w:hAnsi="Arial" w:cs="Arial"/>
          <w:sz w:val="24"/>
          <w:szCs w:val="24"/>
        </w:rPr>
      </w:pPr>
    </w:p>
    <w:p w14:paraId="49E31CEC" w14:textId="77777777" w:rsidR="000B2DB2" w:rsidRDefault="00D95D6E" w:rsidP="008A5ED0">
      <w:pPr>
        <w:spacing w:after="0" w:line="240" w:lineRule="auto"/>
        <w:jc w:val="both"/>
        <w:rPr>
          <w:rFonts w:ascii="Arial" w:hAnsi="Arial" w:cs="Arial"/>
          <w:sz w:val="24"/>
          <w:szCs w:val="24"/>
        </w:rPr>
      </w:pPr>
      <w:r>
        <w:rPr>
          <w:rFonts w:ascii="Arial" w:hAnsi="Arial" w:cs="Arial"/>
          <w:sz w:val="24"/>
          <w:szCs w:val="24"/>
        </w:rPr>
        <w:t xml:space="preserve">Guarda </w:t>
      </w:r>
      <w:r w:rsidR="00DF49AE">
        <w:rPr>
          <w:rFonts w:ascii="Arial" w:hAnsi="Arial" w:cs="Arial"/>
          <w:sz w:val="24"/>
          <w:szCs w:val="24"/>
        </w:rPr>
        <w:t>poi</w:t>
      </w:r>
      <w:r>
        <w:rPr>
          <w:rFonts w:ascii="Arial" w:hAnsi="Arial" w:cs="Arial"/>
          <w:sz w:val="24"/>
          <w:szCs w:val="24"/>
        </w:rPr>
        <w:t xml:space="preserve"> le prove d'urto realizzate da ACI per far vedere la differenza </w:t>
      </w:r>
      <w:r w:rsidR="00C30530">
        <w:rPr>
          <w:rFonts w:ascii="Arial" w:hAnsi="Arial" w:cs="Arial"/>
          <w:sz w:val="24"/>
          <w:szCs w:val="24"/>
        </w:rPr>
        <w:t>in situazione di impatto tra un manichino con cintura di sicurezza ed uno senza</w:t>
      </w:r>
      <w:r w:rsidR="00053077">
        <w:rPr>
          <w:rFonts w:ascii="Arial" w:hAnsi="Arial" w:cs="Arial"/>
          <w:sz w:val="24"/>
          <w:szCs w:val="24"/>
        </w:rPr>
        <w:t xml:space="preserve"> (il confronto</w:t>
      </w:r>
      <w:r w:rsidR="00EF5D4A">
        <w:rPr>
          <w:rFonts w:ascii="Arial" w:hAnsi="Arial" w:cs="Arial"/>
          <w:sz w:val="24"/>
          <w:szCs w:val="24"/>
        </w:rPr>
        <w:t xml:space="preserve"> lo trovi </w:t>
      </w:r>
      <w:r w:rsidR="00053077">
        <w:rPr>
          <w:rFonts w:ascii="Arial" w:hAnsi="Arial" w:cs="Arial"/>
          <w:sz w:val="24"/>
          <w:szCs w:val="24"/>
        </w:rPr>
        <w:t xml:space="preserve">verso la fine </w:t>
      </w:r>
      <w:r w:rsidR="00EF5373">
        <w:rPr>
          <w:rFonts w:ascii="Arial" w:hAnsi="Arial" w:cs="Arial"/>
          <w:sz w:val="24"/>
          <w:szCs w:val="24"/>
        </w:rPr>
        <w:t xml:space="preserve">del video </w:t>
      </w:r>
      <w:r w:rsidR="00053077">
        <w:rPr>
          <w:rFonts w:ascii="Arial" w:hAnsi="Arial" w:cs="Arial"/>
          <w:sz w:val="24"/>
          <w:szCs w:val="24"/>
        </w:rPr>
        <w:t>dal minuto 3,51 circa</w:t>
      </w:r>
      <w:r w:rsidR="00EF5373">
        <w:rPr>
          <w:rFonts w:ascii="Arial" w:hAnsi="Arial" w:cs="Arial"/>
          <w:sz w:val="24"/>
          <w:szCs w:val="24"/>
        </w:rPr>
        <w:t xml:space="preserve"> in poi</w:t>
      </w:r>
      <w:r w:rsidR="00053077">
        <w:rPr>
          <w:rFonts w:ascii="Arial" w:hAnsi="Arial" w:cs="Arial"/>
          <w:sz w:val="24"/>
          <w:szCs w:val="24"/>
        </w:rPr>
        <w:t>)</w:t>
      </w:r>
      <w:r w:rsidR="00C30530">
        <w:rPr>
          <w:rFonts w:ascii="Arial" w:hAnsi="Arial" w:cs="Arial"/>
          <w:sz w:val="24"/>
          <w:szCs w:val="24"/>
        </w:rPr>
        <w:t>:</w:t>
      </w:r>
    </w:p>
    <w:p w14:paraId="28D96FDD" w14:textId="77777777" w:rsidR="00C30530" w:rsidRDefault="00C30530" w:rsidP="008A5ED0">
      <w:pPr>
        <w:spacing w:after="0" w:line="240" w:lineRule="auto"/>
        <w:rPr>
          <w:rFonts w:ascii="Arial" w:hAnsi="Arial" w:cs="Arial"/>
          <w:sz w:val="24"/>
          <w:szCs w:val="24"/>
        </w:rPr>
      </w:pPr>
      <w:r w:rsidRPr="00C30530">
        <w:rPr>
          <w:rFonts w:ascii="Arial" w:hAnsi="Arial" w:cs="Arial"/>
          <w:sz w:val="24"/>
          <w:szCs w:val="24"/>
        </w:rPr>
        <w:t>http://www.sicurezza.sina.co.it/index.php/it/sicurezza-stradale-archivio-visualizzazione-dettaglio/1230-prove-durto-sui-manichini-guarda-il-video?layout=default</w:t>
      </w:r>
    </w:p>
    <w:p w14:paraId="38A53ADE" w14:textId="77777777" w:rsidR="00842376" w:rsidRDefault="00DF49AE" w:rsidP="008A5ED0">
      <w:pPr>
        <w:spacing w:after="0" w:line="240" w:lineRule="auto"/>
        <w:rPr>
          <w:rFonts w:ascii="Arial" w:hAnsi="Arial" w:cs="Arial"/>
          <w:sz w:val="24"/>
          <w:szCs w:val="24"/>
        </w:rPr>
      </w:pPr>
      <w:r>
        <w:rPr>
          <w:rFonts w:ascii="Arial" w:hAnsi="Arial" w:cs="Arial"/>
          <w:bCs/>
          <w:sz w:val="24"/>
          <w:szCs w:val="24"/>
        </w:rPr>
        <w:t>A</w:t>
      </w:r>
      <w:r w:rsidR="00515874">
        <w:rPr>
          <w:rFonts w:ascii="Arial" w:hAnsi="Arial" w:cs="Arial"/>
          <w:bCs/>
          <w:sz w:val="24"/>
          <w:szCs w:val="24"/>
        </w:rPr>
        <w:t xml:space="preserve">nche questo </w:t>
      </w:r>
      <w:r>
        <w:rPr>
          <w:rFonts w:ascii="Arial" w:hAnsi="Arial" w:cs="Arial"/>
          <w:bCs/>
          <w:sz w:val="24"/>
          <w:szCs w:val="24"/>
        </w:rPr>
        <w:t xml:space="preserve">collegamento è </w:t>
      </w:r>
      <w:r w:rsidR="00515874" w:rsidRPr="00515874">
        <w:rPr>
          <w:rFonts w:ascii="Arial" w:hAnsi="Arial" w:cs="Arial"/>
          <w:bCs/>
          <w:sz w:val="24"/>
          <w:szCs w:val="24"/>
        </w:rPr>
        <w:t xml:space="preserve">disponibile </w:t>
      </w:r>
      <w:r w:rsidR="00515874" w:rsidRPr="00515874">
        <w:rPr>
          <w:rFonts w:ascii="Arial" w:hAnsi="Arial" w:cs="Arial"/>
          <w:sz w:val="24"/>
          <w:szCs w:val="24"/>
        </w:rPr>
        <w:t xml:space="preserve">tramite la pagina: </w:t>
      </w:r>
      <w:hyperlink r:id="rId46" w:history="1">
        <w:r w:rsidR="00515874" w:rsidRPr="00515874">
          <w:rPr>
            <w:rStyle w:val="Collegamentoipertestuale"/>
            <w:rFonts w:ascii="Arial" w:hAnsi="Arial" w:cs="Arial"/>
            <w:sz w:val="24"/>
            <w:szCs w:val="24"/>
            <w:u w:val="single"/>
          </w:rPr>
          <w:t>www.autostradafacendo.it/esercizi</w:t>
        </w:r>
      </w:hyperlink>
      <w:r w:rsidR="00515874">
        <w:rPr>
          <w:rFonts w:ascii="Arial" w:hAnsi="Arial" w:cs="Arial"/>
          <w:sz w:val="24"/>
          <w:szCs w:val="24"/>
        </w:rPr>
        <w:t>.</w:t>
      </w:r>
      <w:r w:rsidR="00842376">
        <w:rPr>
          <w:rFonts w:ascii="Arial" w:hAnsi="Arial" w:cs="Arial"/>
          <w:sz w:val="24"/>
          <w:szCs w:val="24"/>
        </w:rPr>
        <w:br w:type="page"/>
      </w:r>
    </w:p>
    <w:p w14:paraId="35D0185D" w14:textId="77777777" w:rsidR="00A86AB0" w:rsidRPr="00A431DE" w:rsidRDefault="00A86AB0" w:rsidP="002F0B86">
      <w:pPr>
        <w:jc w:val="both"/>
        <w:rPr>
          <w:rFonts w:ascii="Arial" w:hAnsi="Arial" w:cs="Arial"/>
          <w:sz w:val="24"/>
          <w:szCs w:val="24"/>
        </w:rPr>
      </w:pP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8"/>
        <w:gridCol w:w="1919"/>
        <w:gridCol w:w="2900"/>
        <w:gridCol w:w="1407"/>
        <w:gridCol w:w="2973"/>
      </w:tblGrid>
      <w:tr w:rsidR="00842376" w:rsidRPr="00A431DE" w14:paraId="340A7CDB" w14:textId="77777777" w:rsidTr="00252CFD">
        <w:trPr>
          <w:trHeight w:val="290"/>
          <w:tblHeader/>
        </w:trPr>
        <w:tc>
          <w:tcPr>
            <w:tcW w:w="1663" w:type="dxa"/>
            <w:tcBorders>
              <w:top w:val="nil"/>
              <w:right w:val="nil"/>
            </w:tcBorders>
            <w:shd w:val="clear" w:color="auto" w:fill="auto"/>
          </w:tcPr>
          <w:p w14:paraId="0B4366BA" w14:textId="77777777" w:rsidR="00842376" w:rsidRPr="00A431DE" w:rsidRDefault="00842376" w:rsidP="00252CFD">
            <w:pPr>
              <w:autoSpaceDE w:val="0"/>
              <w:autoSpaceDN w:val="0"/>
              <w:adjustRightInd w:val="0"/>
              <w:spacing w:after="0" w:line="240" w:lineRule="auto"/>
              <w:jc w:val="both"/>
              <w:rPr>
                <w:rFonts w:ascii="Arial" w:hAnsi="Arial" w:cs="Arial"/>
                <w:color w:val="000000"/>
                <w:sz w:val="24"/>
                <w:szCs w:val="24"/>
              </w:rPr>
            </w:pPr>
          </w:p>
        </w:tc>
        <w:tc>
          <w:tcPr>
            <w:tcW w:w="5159" w:type="dxa"/>
            <w:gridSpan w:val="2"/>
            <w:tcBorders>
              <w:top w:val="nil"/>
              <w:left w:val="nil"/>
              <w:right w:val="single" w:sz="6" w:space="0" w:color="auto"/>
            </w:tcBorders>
            <w:shd w:val="clear" w:color="auto" w:fill="auto"/>
          </w:tcPr>
          <w:p w14:paraId="33C8B73A" w14:textId="77777777" w:rsidR="00842376" w:rsidRPr="00A431DE" w:rsidRDefault="00842376" w:rsidP="00252CFD">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3629F4C0" w14:textId="77777777" w:rsidR="00842376" w:rsidRPr="00A431DE" w:rsidRDefault="00842376" w:rsidP="00252CFD">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029F4AF0" w14:textId="77777777" w:rsidR="00842376" w:rsidRPr="00A431DE" w:rsidRDefault="00842376" w:rsidP="00252CFD">
            <w:pPr>
              <w:tabs>
                <w:tab w:val="left" w:pos="672"/>
              </w:tabs>
              <w:autoSpaceDE w:val="0"/>
              <w:autoSpaceDN w:val="0"/>
              <w:adjustRightInd w:val="0"/>
              <w:spacing w:after="0" w:line="240" w:lineRule="auto"/>
              <w:jc w:val="both"/>
              <w:rPr>
                <w:rFonts w:ascii="Arial" w:hAnsi="Arial" w:cs="Arial"/>
                <w:b/>
                <w:color w:val="000000"/>
                <w:sz w:val="24"/>
                <w:szCs w:val="24"/>
              </w:rPr>
            </w:pPr>
          </w:p>
        </w:tc>
      </w:tr>
      <w:tr w:rsidR="00842376" w:rsidRPr="00A431DE" w14:paraId="7DA9050F" w14:textId="77777777" w:rsidTr="00252CFD">
        <w:trPr>
          <w:gridBefore w:val="2"/>
          <w:wBefore w:w="3722" w:type="dxa"/>
          <w:trHeight w:val="290"/>
          <w:tblHeader/>
        </w:trPr>
        <w:tc>
          <w:tcPr>
            <w:tcW w:w="3100" w:type="dxa"/>
            <w:tcBorders>
              <w:right w:val="single" w:sz="6" w:space="0" w:color="auto"/>
            </w:tcBorders>
            <w:shd w:val="clear" w:color="auto" w:fill="auto"/>
          </w:tcPr>
          <w:p w14:paraId="1164A2B9" w14:textId="77777777" w:rsidR="00842376" w:rsidRPr="00A431DE" w:rsidRDefault="00842376" w:rsidP="00252CFD">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5CC3506C" w14:textId="77777777" w:rsidR="00842376" w:rsidRPr="00A431DE" w:rsidRDefault="00842376" w:rsidP="00252CFD">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4BF1286F" w14:textId="77777777" w:rsidR="00842376" w:rsidRPr="00A431DE" w:rsidRDefault="00842376" w:rsidP="00252CFD">
            <w:pPr>
              <w:autoSpaceDE w:val="0"/>
              <w:autoSpaceDN w:val="0"/>
              <w:adjustRightInd w:val="0"/>
              <w:spacing w:after="0" w:line="240" w:lineRule="auto"/>
              <w:jc w:val="both"/>
              <w:rPr>
                <w:rFonts w:ascii="Arial" w:hAnsi="Arial" w:cs="Arial"/>
                <w:b/>
                <w:color w:val="000000"/>
                <w:sz w:val="24"/>
                <w:szCs w:val="24"/>
              </w:rPr>
            </w:pPr>
          </w:p>
        </w:tc>
      </w:tr>
      <w:tr w:rsidR="00842376" w:rsidRPr="00A431DE" w14:paraId="6E548732" w14:textId="77777777" w:rsidTr="00252CFD">
        <w:trPr>
          <w:trHeight w:val="290"/>
          <w:tblHeader/>
        </w:trPr>
        <w:tc>
          <w:tcPr>
            <w:tcW w:w="6822" w:type="dxa"/>
            <w:gridSpan w:val="3"/>
            <w:vMerge w:val="restart"/>
            <w:tcBorders>
              <w:right w:val="single" w:sz="6" w:space="0" w:color="auto"/>
            </w:tcBorders>
            <w:shd w:val="clear" w:color="auto" w:fill="auto"/>
          </w:tcPr>
          <w:p w14:paraId="58340F60" w14:textId="77777777" w:rsidR="00842376" w:rsidRPr="00A431DE" w:rsidRDefault="00842376" w:rsidP="00252CFD">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603ECAB0" w14:textId="77777777" w:rsidR="00842376" w:rsidRPr="00A431DE" w:rsidRDefault="00842376" w:rsidP="00252CFD">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63F2A298" w14:textId="77777777" w:rsidR="00842376" w:rsidRPr="00A431DE" w:rsidRDefault="00842376" w:rsidP="00252CFD">
            <w:pPr>
              <w:tabs>
                <w:tab w:val="left" w:pos="576"/>
              </w:tabs>
              <w:autoSpaceDE w:val="0"/>
              <w:autoSpaceDN w:val="0"/>
              <w:adjustRightInd w:val="0"/>
              <w:spacing w:after="0" w:line="240" w:lineRule="auto"/>
              <w:jc w:val="both"/>
              <w:rPr>
                <w:rFonts w:ascii="Arial" w:hAnsi="Arial" w:cs="Arial"/>
                <w:b/>
                <w:color w:val="000000"/>
                <w:sz w:val="24"/>
                <w:szCs w:val="24"/>
              </w:rPr>
            </w:pPr>
          </w:p>
        </w:tc>
      </w:tr>
      <w:tr w:rsidR="00842376" w:rsidRPr="00A431DE" w14:paraId="33F818B9" w14:textId="77777777" w:rsidTr="00252CFD">
        <w:trPr>
          <w:trHeight w:val="290"/>
          <w:tblHeader/>
        </w:trPr>
        <w:tc>
          <w:tcPr>
            <w:tcW w:w="6822" w:type="dxa"/>
            <w:gridSpan w:val="3"/>
            <w:vMerge/>
            <w:tcBorders>
              <w:bottom w:val="single" w:sz="6" w:space="0" w:color="auto"/>
              <w:right w:val="single" w:sz="6" w:space="0" w:color="auto"/>
            </w:tcBorders>
            <w:shd w:val="clear" w:color="auto" w:fill="auto"/>
          </w:tcPr>
          <w:p w14:paraId="3BD36B2C" w14:textId="77777777" w:rsidR="00842376" w:rsidRPr="00A431DE" w:rsidRDefault="00842376" w:rsidP="00252CFD">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38C340F0" w14:textId="77777777" w:rsidR="00842376" w:rsidRPr="00A431DE" w:rsidRDefault="00842376" w:rsidP="00252CFD">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359F1BBE" w14:textId="77777777" w:rsidR="00842376" w:rsidRPr="00A431DE" w:rsidRDefault="00842376" w:rsidP="00252CFD">
            <w:pPr>
              <w:tabs>
                <w:tab w:val="left" w:pos="518"/>
              </w:tabs>
              <w:autoSpaceDE w:val="0"/>
              <w:autoSpaceDN w:val="0"/>
              <w:adjustRightInd w:val="0"/>
              <w:spacing w:after="0" w:line="240" w:lineRule="auto"/>
              <w:jc w:val="both"/>
              <w:rPr>
                <w:rFonts w:ascii="Arial" w:hAnsi="Arial" w:cs="Arial"/>
                <w:b/>
                <w:color w:val="000000"/>
                <w:sz w:val="24"/>
                <w:szCs w:val="24"/>
              </w:rPr>
            </w:pPr>
          </w:p>
        </w:tc>
      </w:tr>
      <w:tr w:rsidR="00842376" w:rsidRPr="00A431DE" w14:paraId="6743542D" w14:textId="77777777" w:rsidTr="00252CFD">
        <w:trPr>
          <w:trHeight w:val="290"/>
          <w:tblHeader/>
        </w:trPr>
        <w:tc>
          <w:tcPr>
            <w:tcW w:w="3722" w:type="dxa"/>
            <w:gridSpan w:val="2"/>
            <w:tcBorders>
              <w:top w:val="single" w:sz="6" w:space="0" w:color="auto"/>
              <w:left w:val="single" w:sz="6" w:space="0" w:color="auto"/>
              <w:bottom w:val="single" w:sz="6" w:space="0" w:color="auto"/>
              <w:right w:val="single" w:sz="2" w:space="0" w:color="000000"/>
            </w:tcBorders>
            <w:shd w:val="clear" w:color="auto" w:fill="auto"/>
          </w:tcPr>
          <w:p w14:paraId="4FD93CBC" w14:textId="77777777" w:rsidR="00842376" w:rsidRPr="00A431DE" w:rsidRDefault="00842376"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 xml:space="preserve">SCHEDA N:             </w:t>
            </w:r>
            <w:r w:rsidR="00757432" w:rsidRPr="00A431DE">
              <w:rPr>
                <w:rFonts w:ascii="Arial" w:hAnsi="Arial" w:cs="Arial"/>
                <w:b/>
                <w:color w:val="000000"/>
                <w:sz w:val="24"/>
                <w:szCs w:val="24"/>
              </w:rPr>
              <w:t>2</w:t>
            </w:r>
            <w:r w:rsidR="00757432">
              <w:rPr>
                <w:rFonts w:ascii="Arial" w:hAnsi="Arial" w:cs="Arial"/>
                <w:b/>
                <w:color w:val="000000"/>
                <w:sz w:val="24"/>
                <w:szCs w:val="24"/>
              </w:rPr>
              <w:t>9</w:t>
            </w:r>
          </w:p>
        </w:tc>
        <w:tc>
          <w:tcPr>
            <w:tcW w:w="7405" w:type="dxa"/>
            <w:gridSpan w:val="3"/>
            <w:tcBorders>
              <w:top w:val="single" w:sz="2" w:space="0" w:color="000000"/>
              <w:left w:val="single" w:sz="2" w:space="0" w:color="000000"/>
              <w:bottom w:val="single" w:sz="6" w:space="0" w:color="auto"/>
              <w:right w:val="single" w:sz="6" w:space="0" w:color="auto"/>
            </w:tcBorders>
            <w:shd w:val="clear" w:color="auto" w:fill="auto"/>
          </w:tcPr>
          <w:p w14:paraId="5BFBD5BB" w14:textId="77777777" w:rsidR="00842376" w:rsidRPr="00A431DE" w:rsidRDefault="00842376" w:rsidP="00252CFD">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FISICA</w:t>
            </w:r>
          </w:p>
        </w:tc>
      </w:tr>
      <w:tr w:rsidR="00842376" w:rsidRPr="00A431DE" w14:paraId="3DC5BEEB" w14:textId="77777777" w:rsidTr="00252CFD">
        <w:trPr>
          <w:trHeight w:val="290"/>
        </w:trPr>
        <w:tc>
          <w:tcPr>
            <w:tcW w:w="6822" w:type="dxa"/>
            <w:gridSpan w:val="3"/>
            <w:tcBorders>
              <w:top w:val="single" w:sz="6" w:space="0" w:color="auto"/>
              <w:left w:val="single" w:sz="6" w:space="0" w:color="auto"/>
              <w:bottom w:val="single" w:sz="6" w:space="0" w:color="auto"/>
              <w:right w:val="single" w:sz="6" w:space="0" w:color="auto"/>
            </w:tcBorders>
            <w:shd w:val="clear" w:color="auto" w:fill="auto"/>
          </w:tcPr>
          <w:p w14:paraId="1D013C1C" w14:textId="77777777" w:rsidR="00842376" w:rsidRPr="00A431DE" w:rsidRDefault="00842376" w:rsidP="00252CFD">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Pr="00A431DE">
              <w:rPr>
                <w:rFonts w:ascii="Arial" w:hAnsi="Arial" w:cs="Arial"/>
                <w:b/>
                <w:color w:val="000000"/>
                <w:sz w:val="24"/>
                <w:szCs w:val="24"/>
              </w:rPr>
              <w:t xml:space="preserve"> BIENNIO</w:t>
            </w: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536BB804" w14:textId="77777777" w:rsidR="00842376" w:rsidRPr="00A431DE" w:rsidRDefault="00842376" w:rsidP="00252CFD">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667F53FB" w14:textId="77777777" w:rsidR="00842376" w:rsidRPr="00A431DE" w:rsidRDefault="00842376" w:rsidP="00252CFD">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Fabrizio Favale</w:t>
            </w:r>
          </w:p>
        </w:tc>
      </w:tr>
      <w:tr w:rsidR="00842376" w:rsidRPr="00A431DE" w14:paraId="1D4D8ABC" w14:textId="77777777" w:rsidTr="00252CFD">
        <w:trPr>
          <w:trHeight w:val="595"/>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663A0513" w14:textId="77777777" w:rsidR="00842376" w:rsidRPr="00A431DE" w:rsidRDefault="00842376" w:rsidP="00252CFD">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5AE1A396" w14:textId="77777777" w:rsidR="00842376" w:rsidRPr="00A431DE" w:rsidRDefault="00842376" w:rsidP="00252CFD">
            <w:pPr>
              <w:pStyle w:val="Titolo3"/>
              <w:jc w:val="both"/>
              <w:rPr>
                <w:rFonts w:ascii="Arial" w:hAnsi="Arial" w:cs="Arial"/>
                <w:b w:val="0"/>
                <w:i/>
                <w:color w:val="000000"/>
                <w:sz w:val="24"/>
                <w:szCs w:val="24"/>
              </w:rPr>
            </w:pPr>
            <w:r w:rsidRPr="00A431DE">
              <w:rPr>
                <w:rFonts w:ascii="Arial" w:hAnsi="Arial" w:cs="Arial"/>
                <w:sz w:val="24"/>
                <w:szCs w:val="24"/>
              </w:rPr>
              <w:t>Un sistema fisico in regime dinamico: rallentare curva stretta</w:t>
            </w:r>
          </w:p>
        </w:tc>
      </w:tr>
      <w:tr w:rsidR="00842376" w:rsidRPr="00A431DE" w14:paraId="3637DAA4" w14:textId="77777777" w:rsidTr="00252CFD">
        <w:trPr>
          <w:trHeight w:val="568"/>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42D00E96" w14:textId="77777777" w:rsidR="00842376" w:rsidRPr="00A431DE" w:rsidRDefault="00842376" w:rsidP="00252CFD">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OBIETTIVI didattici/formativi</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42CC647D" w14:textId="77777777" w:rsidR="00842376" w:rsidRPr="00A431DE" w:rsidRDefault="00842376" w:rsidP="00252CFD">
            <w:pPr>
              <w:autoSpaceDE w:val="0"/>
              <w:autoSpaceDN w:val="0"/>
              <w:adjustRightInd w:val="0"/>
              <w:spacing w:after="0" w:line="240" w:lineRule="auto"/>
              <w:jc w:val="both"/>
              <w:rPr>
                <w:rFonts w:ascii="Arial" w:hAnsi="Arial" w:cs="Arial"/>
                <w:color w:val="000000"/>
                <w:sz w:val="24"/>
                <w:szCs w:val="24"/>
              </w:rPr>
            </w:pPr>
            <w:proofErr w:type="spellStart"/>
            <w:r w:rsidRPr="00A431DE">
              <w:rPr>
                <w:rFonts w:ascii="Arial" w:eastAsia="Times New Roman" w:hAnsi="Arial" w:cs="Arial"/>
                <w:color w:val="000000"/>
                <w:sz w:val="24"/>
                <w:szCs w:val="24"/>
              </w:rPr>
              <w:t>Problem</w:t>
            </w:r>
            <w:proofErr w:type="spellEnd"/>
            <w:r w:rsidRPr="00A431DE">
              <w:rPr>
                <w:rFonts w:ascii="Arial" w:eastAsia="Times New Roman" w:hAnsi="Arial" w:cs="Arial"/>
                <w:color w:val="000000"/>
                <w:sz w:val="24"/>
                <w:szCs w:val="24"/>
              </w:rPr>
              <w:t xml:space="preserve"> solving: analisi e predizione su un sistema fisico in regime dinamico</w:t>
            </w:r>
            <w:r w:rsidRPr="00A431DE">
              <w:rPr>
                <w:rFonts w:ascii="Arial" w:hAnsi="Arial" w:cs="Arial"/>
                <w:color w:val="000000"/>
                <w:sz w:val="24"/>
                <w:szCs w:val="24"/>
              </w:rPr>
              <w:t xml:space="preserve"> </w:t>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r w:rsidRPr="00A431DE">
              <w:rPr>
                <w:rFonts w:ascii="Arial" w:hAnsi="Arial" w:cs="Arial"/>
                <w:color w:val="000000"/>
                <w:sz w:val="24"/>
                <w:szCs w:val="24"/>
              </w:rPr>
              <w:tab/>
            </w:r>
          </w:p>
        </w:tc>
      </w:tr>
    </w:tbl>
    <w:p w14:paraId="17CB8725" w14:textId="77777777" w:rsidR="006944B3" w:rsidRPr="006944B3" w:rsidRDefault="00AD4A7E">
      <w:pPr>
        <w:spacing w:after="0" w:line="240" w:lineRule="auto"/>
        <w:jc w:val="both"/>
        <w:rPr>
          <w:rFonts w:ascii="Arial" w:eastAsia="Times New Roman" w:hAnsi="Arial" w:cs="Arial"/>
          <w:b/>
          <w:sz w:val="24"/>
          <w:szCs w:val="24"/>
        </w:rPr>
      </w:pPr>
      <w:r w:rsidRPr="00AD4A7E">
        <w:rPr>
          <w:rFonts w:ascii="Arial" w:eastAsia="Times New Roman" w:hAnsi="Arial" w:cs="Arial"/>
          <w:b/>
          <w:sz w:val="24"/>
          <w:szCs w:val="24"/>
        </w:rPr>
        <w:t xml:space="preserve">INIZIAMO CON </w:t>
      </w:r>
      <w:r w:rsidR="00CF2464">
        <w:rPr>
          <w:rFonts w:ascii="Arial" w:eastAsia="Times New Roman" w:hAnsi="Arial" w:cs="Arial"/>
          <w:b/>
          <w:sz w:val="24"/>
          <w:szCs w:val="24"/>
        </w:rPr>
        <w:t xml:space="preserve">TRE </w:t>
      </w:r>
      <w:r w:rsidRPr="00AD4A7E">
        <w:rPr>
          <w:rFonts w:ascii="Arial" w:eastAsia="Times New Roman" w:hAnsi="Arial" w:cs="Arial"/>
          <w:b/>
          <w:sz w:val="24"/>
          <w:szCs w:val="24"/>
        </w:rPr>
        <w:t>PROBLEMI</w:t>
      </w:r>
    </w:p>
    <w:p w14:paraId="760C4771" w14:textId="77777777" w:rsidR="006944B3" w:rsidRPr="006944B3" w:rsidRDefault="006944B3">
      <w:pPr>
        <w:spacing w:after="0" w:line="240" w:lineRule="auto"/>
        <w:jc w:val="both"/>
        <w:rPr>
          <w:rFonts w:ascii="Arial" w:eastAsia="Times New Roman" w:hAnsi="Arial" w:cs="Arial"/>
          <w:sz w:val="24"/>
          <w:szCs w:val="24"/>
        </w:rPr>
      </w:pPr>
      <w:r w:rsidRPr="006944B3">
        <w:rPr>
          <w:rFonts w:ascii="Arial" w:eastAsia="Times New Roman" w:hAnsi="Arial" w:cs="Arial"/>
          <w:sz w:val="24"/>
          <w:szCs w:val="24"/>
        </w:rPr>
        <w:t>Un'auto di 1</w:t>
      </w:r>
      <w:r w:rsidR="00B0735D">
        <w:rPr>
          <w:rFonts w:ascii="Arial" w:eastAsia="Times New Roman" w:hAnsi="Arial" w:cs="Arial"/>
          <w:sz w:val="24"/>
          <w:szCs w:val="24"/>
        </w:rPr>
        <w:t>.</w:t>
      </w:r>
      <w:r w:rsidRPr="006944B3">
        <w:rPr>
          <w:rFonts w:ascii="Arial" w:eastAsia="Times New Roman" w:hAnsi="Arial" w:cs="Arial"/>
          <w:sz w:val="24"/>
          <w:szCs w:val="24"/>
        </w:rPr>
        <w:t>000 kg impegna una curva di raggio 80 m a 100 km/h</w:t>
      </w:r>
      <w:r w:rsidR="002C1999">
        <w:rPr>
          <w:rFonts w:ascii="Arial" w:eastAsia="Times New Roman" w:hAnsi="Arial" w:cs="Arial"/>
          <w:sz w:val="24"/>
          <w:szCs w:val="24"/>
        </w:rPr>
        <w:t xml:space="preserve"> su una strada extraurbana</w:t>
      </w:r>
      <w:r w:rsidRPr="006944B3">
        <w:rPr>
          <w:rFonts w:ascii="Arial" w:eastAsia="Times New Roman" w:hAnsi="Arial" w:cs="Arial"/>
          <w:sz w:val="24"/>
          <w:szCs w:val="24"/>
        </w:rPr>
        <w:t xml:space="preserve">. La forza centripeta necessaria per curvare è fornita dalla forza di attrito statico tra </w:t>
      </w:r>
      <w:r w:rsidR="002C1999">
        <w:rPr>
          <w:rFonts w:ascii="Arial" w:eastAsia="Times New Roman" w:hAnsi="Arial" w:cs="Arial"/>
          <w:sz w:val="24"/>
          <w:szCs w:val="24"/>
        </w:rPr>
        <w:t xml:space="preserve">le </w:t>
      </w:r>
      <w:r w:rsidRPr="006944B3">
        <w:rPr>
          <w:rFonts w:ascii="Arial" w:eastAsia="Times New Roman" w:hAnsi="Arial" w:cs="Arial"/>
          <w:sz w:val="24"/>
          <w:szCs w:val="24"/>
        </w:rPr>
        <w:t xml:space="preserve">gomme e </w:t>
      </w:r>
      <w:r w:rsidR="002C1999">
        <w:rPr>
          <w:rFonts w:ascii="Arial" w:eastAsia="Times New Roman" w:hAnsi="Arial" w:cs="Arial"/>
          <w:sz w:val="24"/>
          <w:szCs w:val="24"/>
        </w:rPr>
        <w:t xml:space="preserve">la </w:t>
      </w:r>
      <w:r w:rsidRPr="006944B3">
        <w:rPr>
          <w:rFonts w:ascii="Arial" w:eastAsia="Times New Roman" w:hAnsi="Arial" w:cs="Arial"/>
          <w:sz w:val="24"/>
          <w:szCs w:val="24"/>
        </w:rPr>
        <w:t xml:space="preserve">strada. Riuscirà l'auto a chiudere la curva senza uscire di strada se il coefficiente d'attrito </w:t>
      </w:r>
      <w:r w:rsidR="00B770B4">
        <w:rPr>
          <w:rFonts w:ascii="Arial" w:eastAsia="Times New Roman" w:hAnsi="Arial" w:cs="Arial"/>
          <w:sz w:val="24"/>
          <w:szCs w:val="24"/>
        </w:rPr>
        <w:t xml:space="preserve">trasversale </w:t>
      </w:r>
      <w:r w:rsidRPr="006944B3">
        <w:rPr>
          <w:rFonts w:ascii="Arial" w:eastAsia="Times New Roman" w:hAnsi="Arial" w:cs="Arial"/>
          <w:sz w:val="24"/>
          <w:szCs w:val="24"/>
        </w:rPr>
        <w:t>vale 0,</w:t>
      </w:r>
      <w:r w:rsidR="00B0735D">
        <w:rPr>
          <w:rFonts w:ascii="Arial" w:eastAsia="Times New Roman" w:hAnsi="Arial" w:cs="Arial"/>
          <w:sz w:val="24"/>
          <w:szCs w:val="24"/>
        </w:rPr>
        <w:t>6</w:t>
      </w:r>
      <w:r w:rsidRPr="006944B3">
        <w:rPr>
          <w:rFonts w:ascii="Arial" w:eastAsia="Times New Roman" w:hAnsi="Arial" w:cs="Arial"/>
          <w:sz w:val="24"/>
          <w:szCs w:val="24"/>
        </w:rPr>
        <w:t>?</w:t>
      </w:r>
      <w:r w:rsidR="00366EC7">
        <w:rPr>
          <w:rFonts w:ascii="Arial" w:eastAsia="Times New Roman" w:hAnsi="Arial" w:cs="Arial"/>
          <w:sz w:val="24"/>
          <w:szCs w:val="24"/>
        </w:rPr>
        <w:t xml:space="preserve"> Qu</w:t>
      </w:r>
      <w:r w:rsidR="002C1999">
        <w:rPr>
          <w:rFonts w:ascii="Arial" w:eastAsia="Times New Roman" w:hAnsi="Arial" w:cs="Arial"/>
          <w:sz w:val="24"/>
          <w:szCs w:val="24"/>
        </w:rPr>
        <w:t xml:space="preserve">ale è la velocità massima a cui può il guidatore può invece affrontare la curva se la superficie stradale è lievemente bagnata </w:t>
      </w:r>
      <w:r w:rsidR="00CF2464">
        <w:rPr>
          <w:rFonts w:ascii="Arial" w:eastAsia="Times New Roman" w:hAnsi="Arial" w:cs="Arial"/>
          <w:sz w:val="24"/>
          <w:szCs w:val="24"/>
        </w:rPr>
        <w:t xml:space="preserve">e quindi il coefficiente di aderenza </w:t>
      </w:r>
      <w:r w:rsidR="00B770B4">
        <w:rPr>
          <w:rFonts w:ascii="Arial" w:eastAsia="Times New Roman" w:hAnsi="Arial" w:cs="Arial"/>
          <w:sz w:val="24"/>
          <w:szCs w:val="24"/>
        </w:rPr>
        <w:t xml:space="preserve">trasversale </w:t>
      </w:r>
      <w:r w:rsidR="00CF2464">
        <w:rPr>
          <w:rFonts w:ascii="Arial" w:eastAsia="Times New Roman" w:hAnsi="Arial" w:cs="Arial"/>
          <w:sz w:val="24"/>
          <w:szCs w:val="24"/>
        </w:rPr>
        <w:t xml:space="preserve">scende a </w:t>
      </w:r>
      <w:r w:rsidR="00B770B4">
        <w:rPr>
          <w:rFonts w:ascii="Arial" w:eastAsia="Times New Roman" w:hAnsi="Arial" w:cs="Arial"/>
          <w:sz w:val="24"/>
          <w:szCs w:val="24"/>
        </w:rPr>
        <w:t>0.11 (che è il parametro usato per la progettazione delle strade a 100 km/h).</w:t>
      </w:r>
    </w:p>
    <w:p w14:paraId="501DB24F" w14:textId="77777777" w:rsidR="00B770B4" w:rsidRDefault="00B770B4">
      <w:pPr>
        <w:spacing w:after="0" w:line="240" w:lineRule="auto"/>
        <w:jc w:val="both"/>
        <w:rPr>
          <w:rFonts w:ascii="Arial" w:eastAsia="Times New Roman" w:hAnsi="Arial" w:cs="Arial"/>
          <w:sz w:val="24"/>
          <w:szCs w:val="24"/>
        </w:rPr>
      </w:pPr>
    </w:p>
    <w:p w14:paraId="1E4E6F12" w14:textId="77777777" w:rsidR="00B770B4" w:rsidRDefault="00B770B4">
      <w:pPr>
        <w:spacing w:after="0" w:line="240" w:lineRule="auto"/>
        <w:jc w:val="both"/>
        <w:rPr>
          <w:rFonts w:ascii="Arial" w:eastAsia="Times New Roman" w:hAnsi="Arial" w:cs="Arial"/>
          <w:sz w:val="24"/>
          <w:szCs w:val="24"/>
        </w:rPr>
      </w:pPr>
      <w:r>
        <w:rPr>
          <w:rFonts w:ascii="Arial" w:eastAsia="Times New Roman" w:hAnsi="Arial" w:cs="Arial"/>
          <w:sz w:val="24"/>
          <w:szCs w:val="24"/>
        </w:rPr>
        <w:t xml:space="preserve">Considerando </w:t>
      </w:r>
      <w:r w:rsidR="002E0F1B">
        <w:rPr>
          <w:rFonts w:ascii="Arial" w:eastAsia="Times New Roman" w:hAnsi="Arial" w:cs="Arial"/>
          <w:sz w:val="24"/>
          <w:szCs w:val="24"/>
        </w:rPr>
        <w:t xml:space="preserve">anche </w:t>
      </w:r>
      <w:r>
        <w:rPr>
          <w:rFonts w:ascii="Arial" w:eastAsia="Times New Roman" w:hAnsi="Arial" w:cs="Arial"/>
          <w:sz w:val="24"/>
          <w:szCs w:val="24"/>
        </w:rPr>
        <w:t xml:space="preserve">gli esiti dei calcoli </w:t>
      </w:r>
      <w:r w:rsidR="002E0F1B">
        <w:rPr>
          <w:rFonts w:ascii="Arial" w:eastAsia="Times New Roman" w:hAnsi="Arial" w:cs="Arial"/>
          <w:sz w:val="24"/>
          <w:szCs w:val="24"/>
        </w:rPr>
        <w:t xml:space="preserve">dell'esercizio </w:t>
      </w:r>
      <w:r>
        <w:rPr>
          <w:rFonts w:ascii="Arial" w:eastAsia="Times New Roman" w:hAnsi="Arial" w:cs="Arial"/>
          <w:sz w:val="24"/>
          <w:szCs w:val="24"/>
        </w:rPr>
        <w:t xml:space="preserve">qui sopra, quale limite </w:t>
      </w:r>
      <w:r w:rsidR="00597178">
        <w:rPr>
          <w:rFonts w:ascii="Arial" w:eastAsia="Times New Roman" w:hAnsi="Arial" w:cs="Arial"/>
          <w:sz w:val="24"/>
          <w:szCs w:val="24"/>
        </w:rPr>
        <w:t xml:space="preserve">di velocità </w:t>
      </w:r>
      <w:r>
        <w:rPr>
          <w:rFonts w:ascii="Arial" w:eastAsia="Times New Roman" w:hAnsi="Arial" w:cs="Arial"/>
          <w:sz w:val="24"/>
          <w:szCs w:val="24"/>
        </w:rPr>
        <w:t xml:space="preserve">imporresti </w:t>
      </w:r>
      <w:r w:rsidR="00597178">
        <w:rPr>
          <w:rFonts w:ascii="Arial" w:eastAsia="Times New Roman" w:hAnsi="Arial" w:cs="Arial"/>
          <w:sz w:val="24"/>
          <w:szCs w:val="24"/>
        </w:rPr>
        <w:t xml:space="preserve">tu </w:t>
      </w:r>
      <w:r>
        <w:rPr>
          <w:rFonts w:ascii="Arial" w:eastAsia="Times New Roman" w:hAnsi="Arial" w:cs="Arial"/>
          <w:sz w:val="24"/>
          <w:szCs w:val="24"/>
        </w:rPr>
        <w:t>per quella curva</w:t>
      </w:r>
      <w:r w:rsidR="002E0F1B">
        <w:rPr>
          <w:rFonts w:ascii="Arial" w:eastAsia="Times New Roman" w:hAnsi="Arial" w:cs="Arial"/>
          <w:sz w:val="24"/>
          <w:szCs w:val="24"/>
        </w:rPr>
        <w:t>,</w:t>
      </w:r>
      <w:r>
        <w:rPr>
          <w:rFonts w:ascii="Arial" w:eastAsia="Times New Roman" w:hAnsi="Arial" w:cs="Arial"/>
          <w:sz w:val="24"/>
          <w:szCs w:val="24"/>
        </w:rPr>
        <w:t xml:space="preserve"> a tutela della pubblica sicurezza (e della tua responsabilità civile e penale)</w:t>
      </w:r>
      <w:r w:rsidR="002E0F1B">
        <w:rPr>
          <w:rFonts w:ascii="Arial" w:eastAsia="Times New Roman" w:hAnsi="Arial" w:cs="Arial"/>
          <w:sz w:val="24"/>
          <w:szCs w:val="24"/>
        </w:rPr>
        <w:t>,</w:t>
      </w:r>
      <w:r>
        <w:rPr>
          <w:rFonts w:ascii="Arial" w:eastAsia="Times New Roman" w:hAnsi="Arial" w:cs="Arial"/>
          <w:sz w:val="24"/>
          <w:szCs w:val="24"/>
        </w:rPr>
        <w:t xml:space="preserve"> se </w:t>
      </w:r>
      <w:r w:rsidR="003A5CEF">
        <w:rPr>
          <w:rFonts w:ascii="Arial" w:eastAsia="Times New Roman" w:hAnsi="Arial" w:cs="Arial"/>
          <w:sz w:val="24"/>
          <w:szCs w:val="24"/>
        </w:rPr>
        <w:t xml:space="preserve">tu </w:t>
      </w:r>
      <w:r>
        <w:rPr>
          <w:rFonts w:ascii="Arial" w:eastAsia="Times New Roman" w:hAnsi="Arial" w:cs="Arial"/>
          <w:sz w:val="24"/>
          <w:szCs w:val="24"/>
        </w:rPr>
        <w:t>fossi l'ingegnere che deve decidere i limiti della strada</w:t>
      </w:r>
      <w:r w:rsidR="002E0F1B">
        <w:rPr>
          <w:rFonts w:ascii="Arial" w:eastAsia="Times New Roman" w:hAnsi="Arial" w:cs="Arial"/>
          <w:sz w:val="24"/>
          <w:szCs w:val="24"/>
        </w:rPr>
        <w:t>,</w:t>
      </w:r>
      <w:r>
        <w:rPr>
          <w:rFonts w:ascii="Arial" w:eastAsia="Times New Roman" w:hAnsi="Arial" w:cs="Arial"/>
          <w:sz w:val="24"/>
          <w:szCs w:val="24"/>
        </w:rPr>
        <w:t xml:space="preserve"> sapendo che il codice prevede che:</w:t>
      </w:r>
    </w:p>
    <w:p w14:paraId="4207CE5F" w14:textId="77777777" w:rsidR="0021627C" w:rsidRDefault="0021627C">
      <w:pPr>
        <w:spacing w:after="0" w:line="240" w:lineRule="auto"/>
        <w:jc w:val="both"/>
        <w:rPr>
          <w:rFonts w:ascii="Arial" w:eastAsia="Times New Roman" w:hAnsi="Arial" w:cs="Arial"/>
          <w:sz w:val="24"/>
          <w:szCs w:val="24"/>
        </w:rPr>
      </w:pPr>
    </w:p>
    <w:p w14:paraId="4084DB44" w14:textId="77777777" w:rsidR="000B2DB2" w:rsidRDefault="002E0F1B">
      <w:pPr>
        <w:pStyle w:val="Paragrafoelenco"/>
        <w:numPr>
          <w:ilvl w:val="0"/>
          <w:numId w:val="62"/>
        </w:numPr>
        <w:spacing w:after="0" w:line="240" w:lineRule="auto"/>
        <w:jc w:val="both"/>
        <w:rPr>
          <w:rFonts w:ascii="Arial" w:eastAsia="Times New Roman" w:hAnsi="Arial" w:cs="Arial"/>
          <w:sz w:val="24"/>
          <w:szCs w:val="24"/>
        </w:rPr>
      </w:pPr>
      <w:r>
        <w:rPr>
          <w:rFonts w:ascii="Arial" w:eastAsia="Times New Roman" w:hAnsi="Arial" w:cs="Arial"/>
          <w:sz w:val="24"/>
          <w:szCs w:val="24"/>
        </w:rPr>
        <w:t>a</w:t>
      </w:r>
      <w:r w:rsidR="00AD4A7E" w:rsidRPr="00AD4A7E">
        <w:rPr>
          <w:rFonts w:ascii="Arial" w:eastAsia="Times New Roman" w:hAnsi="Arial" w:cs="Arial"/>
          <w:sz w:val="24"/>
          <w:szCs w:val="24"/>
        </w:rPr>
        <w:t>i fini della sicurezza della circolazione e della tutela della vita umana la velocità massima non può superare i 130 km/h per le autostrade, i 110 km/h per le strade extraurbane principali, i 90 km/h per le strade extraurbane secondarie</w:t>
      </w:r>
    </w:p>
    <w:p w14:paraId="43DCA7DB" w14:textId="77777777" w:rsidR="00597178" w:rsidRPr="00597178" w:rsidRDefault="00597178">
      <w:pPr>
        <w:pStyle w:val="Paragrafoelenco"/>
        <w:numPr>
          <w:ilvl w:val="0"/>
          <w:numId w:val="62"/>
        </w:numPr>
        <w:spacing w:after="0" w:line="240" w:lineRule="auto"/>
        <w:jc w:val="both"/>
        <w:rPr>
          <w:rFonts w:ascii="Arial" w:eastAsia="Times New Roman" w:hAnsi="Arial" w:cs="Arial"/>
          <w:sz w:val="24"/>
          <w:szCs w:val="24"/>
        </w:rPr>
      </w:pPr>
      <w:r w:rsidRPr="00597178">
        <w:rPr>
          <w:rFonts w:ascii="Arial" w:eastAsia="Times New Roman" w:hAnsi="Arial" w:cs="Arial"/>
          <w:sz w:val="24"/>
          <w:szCs w:val="24"/>
        </w:rPr>
        <w:t xml:space="preserve">gli enti proprietari della strada possono fissare, provvedendo anche alla relativa segnalazione, limiti di velocità minimi e limiti di velocità massimi, diversi da quelli fissati </w:t>
      </w:r>
      <w:r>
        <w:rPr>
          <w:rFonts w:ascii="Arial" w:eastAsia="Times New Roman" w:hAnsi="Arial" w:cs="Arial"/>
          <w:sz w:val="24"/>
          <w:szCs w:val="24"/>
        </w:rPr>
        <w:t>qui sopra</w:t>
      </w:r>
      <w:r w:rsidRPr="00597178">
        <w:rPr>
          <w:rFonts w:ascii="Arial" w:eastAsia="Times New Roman" w:hAnsi="Arial" w:cs="Arial"/>
          <w:sz w:val="24"/>
          <w:szCs w:val="24"/>
        </w:rPr>
        <w:t xml:space="preserve">, in determinate strade e tratti di strada quando l’applicazione al caso </w:t>
      </w:r>
      <w:r>
        <w:rPr>
          <w:rFonts w:ascii="Arial" w:eastAsia="Times New Roman" w:hAnsi="Arial" w:cs="Arial"/>
          <w:sz w:val="24"/>
          <w:szCs w:val="24"/>
        </w:rPr>
        <w:t>c</w:t>
      </w:r>
      <w:r w:rsidR="002E0F1B">
        <w:rPr>
          <w:rFonts w:ascii="Arial" w:eastAsia="Times New Roman" w:hAnsi="Arial" w:cs="Arial"/>
          <w:sz w:val="24"/>
          <w:szCs w:val="24"/>
        </w:rPr>
        <w:t>o</w:t>
      </w:r>
      <w:r>
        <w:rPr>
          <w:rFonts w:ascii="Arial" w:eastAsia="Times New Roman" w:hAnsi="Arial" w:cs="Arial"/>
          <w:sz w:val="24"/>
          <w:szCs w:val="24"/>
        </w:rPr>
        <w:t xml:space="preserve">ncreto … </w:t>
      </w:r>
      <w:r w:rsidRPr="00597178">
        <w:rPr>
          <w:rFonts w:ascii="Arial" w:eastAsia="Times New Roman" w:hAnsi="Arial" w:cs="Arial"/>
          <w:sz w:val="24"/>
          <w:szCs w:val="24"/>
        </w:rPr>
        <w:t>renda opportuna la determinazione di limiti diversi</w:t>
      </w:r>
    </w:p>
    <w:p w14:paraId="03204279" w14:textId="77777777" w:rsidR="000B2DB2" w:rsidRDefault="00597178">
      <w:pPr>
        <w:pStyle w:val="Paragrafoelenco"/>
        <w:numPr>
          <w:ilvl w:val="0"/>
          <w:numId w:val="62"/>
        </w:numPr>
        <w:spacing w:after="0" w:line="240" w:lineRule="auto"/>
        <w:jc w:val="both"/>
        <w:rPr>
          <w:rFonts w:ascii="Arial" w:eastAsia="Times New Roman" w:hAnsi="Arial" w:cs="Arial"/>
          <w:sz w:val="24"/>
          <w:szCs w:val="24"/>
        </w:rPr>
      </w:pPr>
      <w:r w:rsidRPr="002E0F1B">
        <w:rPr>
          <w:rFonts w:ascii="Arial" w:eastAsia="Times New Roman" w:hAnsi="Arial" w:cs="Arial"/>
          <w:sz w:val="24"/>
          <w:szCs w:val="24"/>
        </w:rPr>
        <w:t>la strada in questione è una extraurbana secondaria</w:t>
      </w:r>
    </w:p>
    <w:p w14:paraId="07A2BB22" w14:textId="77777777" w:rsidR="000B2DB2" w:rsidRDefault="002E0F1B">
      <w:pPr>
        <w:pStyle w:val="Paragrafoelenco"/>
        <w:numPr>
          <w:ilvl w:val="0"/>
          <w:numId w:val="62"/>
        </w:numPr>
        <w:spacing w:after="0" w:line="240" w:lineRule="auto"/>
        <w:jc w:val="both"/>
        <w:rPr>
          <w:rFonts w:ascii="Arial" w:eastAsia="Times New Roman" w:hAnsi="Arial" w:cs="Arial"/>
          <w:sz w:val="24"/>
          <w:szCs w:val="24"/>
        </w:rPr>
      </w:pPr>
      <w:r w:rsidRPr="002E0F1B">
        <w:rPr>
          <w:rFonts w:ascii="Arial" w:eastAsia="Times New Roman" w:hAnsi="Arial" w:cs="Arial"/>
          <w:sz w:val="24"/>
          <w:szCs w:val="24"/>
        </w:rPr>
        <w:t>i limiti vanno per multipli di 10 e si riferiscono alla strada in condizioni ottimali di visibilità, adere</w:t>
      </w:r>
      <w:r w:rsidR="003A5CEF">
        <w:rPr>
          <w:rFonts w:ascii="Arial" w:eastAsia="Times New Roman" w:hAnsi="Arial" w:cs="Arial"/>
          <w:sz w:val="24"/>
          <w:szCs w:val="24"/>
        </w:rPr>
        <w:t>nza e traffico.</w:t>
      </w:r>
    </w:p>
    <w:p w14:paraId="08F1AA0D" w14:textId="77777777" w:rsidR="006944B3" w:rsidRPr="006944B3" w:rsidRDefault="006944B3">
      <w:pPr>
        <w:spacing w:after="0" w:line="240" w:lineRule="auto"/>
        <w:jc w:val="both"/>
        <w:rPr>
          <w:rFonts w:ascii="Arial" w:eastAsia="Times New Roman" w:hAnsi="Arial" w:cs="Arial"/>
          <w:sz w:val="24"/>
          <w:szCs w:val="24"/>
        </w:rPr>
      </w:pPr>
      <w:r w:rsidRPr="006944B3">
        <w:rPr>
          <w:rFonts w:ascii="Arial" w:eastAsia="Times New Roman" w:hAnsi="Arial" w:cs="Arial"/>
          <w:sz w:val="24"/>
          <w:szCs w:val="24"/>
        </w:rPr>
        <w:tab/>
      </w:r>
      <w:r w:rsidRPr="006944B3">
        <w:rPr>
          <w:rFonts w:ascii="Arial" w:eastAsia="Times New Roman" w:hAnsi="Arial" w:cs="Arial"/>
          <w:sz w:val="24"/>
          <w:szCs w:val="24"/>
        </w:rPr>
        <w:tab/>
      </w:r>
      <w:r w:rsidRPr="006944B3">
        <w:rPr>
          <w:rFonts w:ascii="Arial" w:eastAsia="Times New Roman" w:hAnsi="Arial" w:cs="Arial"/>
          <w:sz w:val="24"/>
          <w:szCs w:val="24"/>
        </w:rPr>
        <w:tab/>
      </w:r>
      <w:r w:rsidRPr="006944B3">
        <w:rPr>
          <w:rFonts w:ascii="Arial" w:eastAsia="Times New Roman" w:hAnsi="Arial" w:cs="Arial"/>
          <w:sz w:val="24"/>
          <w:szCs w:val="24"/>
        </w:rPr>
        <w:tab/>
      </w:r>
      <w:r w:rsidRPr="006944B3">
        <w:rPr>
          <w:rFonts w:ascii="Arial" w:eastAsia="Times New Roman" w:hAnsi="Arial" w:cs="Arial"/>
          <w:sz w:val="24"/>
          <w:szCs w:val="24"/>
        </w:rPr>
        <w:tab/>
      </w:r>
      <w:r w:rsidRPr="006944B3">
        <w:rPr>
          <w:rFonts w:ascii="Arial" w:eastAsia="Times New Roman" w:hAnsi="Arial" w:cs="Arial"/>
          <w:sz w:val="24"/>
          <w:szCs w:val="24"/>
        </w:rPr>
        <w:tab/>
      </w:r>
      <w:r w:rsidRPr="006944B3">
        <w:rPr>
          <w:rFonts w:ascii="Arial" w:eastAsia="Times New Roman" w:hAnsi="Arial" w:cs="Arial"/>
          <w:sz w:val="24"/>
          <w:szCs w:val="24"/>
        </w:rPr>
        <w:tab/>
      </w:r>
      <w:r w:rsidRPr="006944B3">
        <w:rPr>
          <w:rFonts w:ascii="Arial" w:eastAsia="Times New Roman" w:hAnsi="Arial" w:cs="Arial"/>
          <w:sz w:val="24"/>
          <w:szCs w:val="24"/>
        </w:rPr>
        <w:tab/>
      </w:r>
    </w:p>
    <w:p w14:paraId="3A155CA7" w14:textId="77777777" w:rsidR="006944B3" w:rsidRPr="006944B3" w:rsidRDefault="003A5CEF">
      <w:pPr>
        <w:spacing w:after="0" w:line="240" w:lineRule="auto"/>
        <w:jc w:val="both"/>
        <w:rPr>
          <w:rFonts w:ascii="Arial" w:eastAsia="Times New Roman" w:hAnsi="Arial" w:cs="Arial"/>
          <w:sz w:val="24"/>
          <w:szCs w:val="24"/>
        </w:rPr>
      </w:pPr>
      <w:r>
        <w:rPr>
          <w:rFonts w:ascii="Arial" w:eastAsia="Times New Roman" w:hAnsi="Arial" w:cs="Arial"/>
          <w:sz w:val="24"/>
          <w:szCs w:val="24"/>
        </w:rPr>
        <w:t>Infine, u</w:t>
      </w:r>
      <w:r w:rsidR="006944B3" w:rsidRPr="006944B3">
        <w:rPr>
          <w:rFonts w:ascii="Arial" w:eastAsia="Times New Roman" w:hAnsi="Arial" w:cs="Arial"/>
          <w:sz w:val="24"/>
          <w:szCs w:val="24"/>
        </w:rPr>
        <w:t>n ingegnere</w:t>
      </w:r>
      <w:r w:rsidR="006944B3">
        <w:rPr>
          <w:rFonts w:ascii="Arial" w:eastAsia="Times New Roman" w:hAnsi="Arial" w:cs="Arial"/>
          <w:sz w:val="24"/>
          <w:szCs w:val="24"/>
        </w:rPr>
        <w:t xml:space="preserve"> </w:t>
      </w:r>
      <w:r w:rsidR="006944B3" w:rsidRPr="006944B3">
        <w:rPr>
          <w:rFonts w:ascii="Arial" w:eastAsia="Times New Roman" w:hAnsi="Arial" w:cs="Arial"/>
          <w:sz w:val="24"/>
          <w:szCs w:val="24"/>
        </w:rPr>
        <w:t>vuole progettare una rampa sopraelevata per la strada, tale che le macchine non debbano fare affidamento sull’attrito per affrontare la curva senza slittare. Si supponga che l’auto percorra la curva a 48 km/h</w:t>
      </w:r>
      <w:r w:rsidR="006944B3">
        <w:rPr>
          <w:rFonts w:ascii="Arial" w:eastAsia="Times New Roman" w:hAnsi="Arial" w:cs="Arial"/>
          <w:sz w:val="24"/>
          <w:szCs w:val="24"/>
        </w:rPr>
        <w:t xml:space="preserve"> </w:t>
      </w:r>
      <w:r w:rsidR="006944B3" w:rsidRPr="006944B3">
        <w:rPr>
          <w:rFonts w:ascii="Arial" w:eastAsia="Times New Roman" w:hAnsi="Arial" w:cs="Arial"/>
          <w:sz w:val="24"/>
          <w:szCs w:val="24"/>
        </w:rPr>
        <w:t xml:space="preserve">e che il raggio della curva sia </w:t>
      </w:r>
      <w:r w:rsidR="00835541">
        <w:rPr>
          <w:rFonts w:ascii="Arial" w:eastAsia="Times New Roman" w:hAnsi="Arial" w:cs="Arial"/>
          <w:sz w:val="24"/>
          <w:szCs w:val="24"/>
        </w:rPr>
        <w:t xml:space="preserve">pari a </w:t>
      </w:r>
      <w:r w:rsidR="006944B3" w:rsidRPr="006944B3">
        <w:rPr>
          <w:rFonts w:ascii="Arial" w:eastAsia="Times New Roman" w:hAnsi="Arial" w:cs="Arial"/>
          <w:sz w:val="24"/>
          <w:szCs w:val="24"/>
        </w:rPr>
        <w:t>50 m. Con quale angolazione deve essere sopraelevata la curva?</w:t>
      </w:r>
    </w:p>
    <w:p w14:paraId="60903621" w14:textId="77777777" w:rsidR="006944B3" w:rsidRDefault="006944B3" w:rsidP="002F0B86">
      <w:pPr>
        <w:spacing w:after="0" w:line="240" w:lineRule="auto"/>
        <w:jc w:val="both"/>
        <w:rPr>
          <w:rFonts w:ascii="Arial" w:eastAsia="Times New Roman" w:hAnsi="Arial" w:cs="Arial"/>
          <w:sz w:val="24"/>
          <w:szCs w:val="24"/>
        </w:rPr>
      </w:pPr>
    </w:p>
    <w:p w14:paraId="17798388" w14:textId="77777777" w:rsidR="003A5CEF" w:rsidRDefault="003A5CEF" w:rsidP="002F0B86">
      <w:pPr>
        <w:spacing w:after="0" w:line="240" w:lineRule="auto"/>
        <w:jc w:val="both"/>
        <w:rPr>
          <w:rFonts w:ascii="Arial" w:eastAsia="Times New Roman" w:hAnsi="Arial" w:cs="Arial"/>
          <w:sz w:val="24"/>
          <w:szCs w:val="24"/>
        </w:rPr>
      </w:pPr>
    </w:p>
    <w:p w14:paraId="2BB7AF55" w14:textId="77777777" w:rsidR="002E0F1B" w:rsidRDefault="002E0F1B" w:rsidP="002F0B86">
      <w:pPr>
        <w:spacing w:after="0" w:line="240" w:lineRule="auto"/>
        <w:jc w:val="both"/>
        <w:rPr>
          <w:rFonts w:ascii="Arial" w:eastAsia="Times New Roman" w:hAnsi="Arial" w:cs="Arial"/>
          <w:sz w:val="24"/>
          <w:szCs w:val="24"/>
        </w:rPr>
      </w:pPr>
    </w:p>
    <w:p w14:paraId="40CE08D3" w14:textId="77777777" w:rsidR="002E0F1B" w:rsidRDefault="002E0F1B" w:rsidP="002F0B86">
      <w:pPr>
        <w:spacing w:after="0" w:line="240" w:lineRule="auto"/>
        <w:jc w:val="both"/>
        <w:rPr>
          <w:rFonts w:ascii="Arial" w:eastAsia="Times New Roman" w:hAnsi="Arial" w:cs="Arial"/>
          <w:sz w:val="24"/>
          <w:szCs w:val="24"/>
        </w:rPr>
      </w:pPr>
    </w:p>
    <w:p w14:paraId="3B35624A" w14:textId="77777777" w:rsidR="002E0F1B" w:rsidRDefault="002E0F1B" w:rsidP="002F0B86">
      <w:pPr>
        <w:spacing w:after="0" w:line="240" w:lineRule="auto"/>
        <w:jc w:val="both"/>
        <w:rPr>
          <w:rFonts w:ascii="Arial" w:eastAsia="Times New Roman" w:hAnsi="Arial" w:cs="Arial"/>
          <w:sz w:val="24"/>
          <w:szCs w:val="24"/>
        </w:rPr>
      </w:pPr>
    </w:p>
    <w:p w14:paraId="0A089058" w14:textId="77777777" w:rsidR="002E0F1B" w:rsidRDefault="002E0F1B" w:rsidP="002F0B86">
      <w:pPr>
        <w:spacing w:after="0" w:line="240" w:lineRule="auto"/>
        <w:jc w:val="both"/>
        <w:rPr>
          <w:rFonts w:ascii="Arial" w:eastAsia="Times New Roman" w:hAnsi="Arial" w:cs="Arial"/>
          <w:sz w:val="24"/>
          <w:szCs w:val="24"/>
        </w:rPr>
      </w:pPr>
    </w:p>
    <w:p w14:paraId="0596432F" w14:textId="77777777" w:rsidR="002E0F1B" w:rsidRDefault="002E0F1B" w:rsidP="002F0B86">
      <w:pPr>
        <w:spacing w:after="0" w:line="240" w:lineRule="auto"/>
        <w:jc w:val="both"/>
        <w:rPr>
          <w:rFonts w:ascii="Arial" w:eastAsia="Times New Roman" w:hAnsi="Arial" w:cs="Arial"/>
          <w:sz w:val="24"/>
          <w:szCs w:val="24"/>
        </w:rPr>
      </w:pPr>
    </w:p>
    <w:p w14:paraId="709C12ED" w14:textId="77777777" w:rsidR="002E0F1B" w:rsidRDefault="002E0F1B" w:rsidP="002F0B86">
      <w:pPr>
        <w:spacing w:after="0" w:line="240" w:lineRule="auto"/>
        <w:jc w:val="both"/>
        <w:rPr>
          <w:rFonts w:ascii="Arial" w:eastAsia="Times New Roman" w:hAnsi="Arial" w:cs="Arial"/>
          <w:sz w:val="24"/>
          <w:szCs w:val="24"/>
        </w:rPr>
      </w:pPr>
    </w:p>
    <w:p w14:paraId="2E8EF86C" w14:textId="77777777" w:rsidR="002E0F1B" w:rsidRDefault="002E0F1B" w:rsidP="002F0B86">
      <w:pPr>
        <w:spacing w:after="0" w:line="240" w:lineRule="auto"/>
        <w:jc w:val="both"/>
        <w:rPr>
          <w:rFonts w:ascii="Arial" w:eastAsia="Times New Roman" w:hAnsi="Arial" w:cs="Arial"/>
          <w:sz w:val="24"/>
          <w:szCs w:val="24"/>
        </w:rPr>
      </w:pPr>
    </w:p>
    <w:p w14:paraId="3DDD177C" w14:textId="77777777" w:rsidR="002E0F1B" w:rsidRDefault="002E0F1B" w:rsidP="002F0B86">
      <w:pPr>
        <w:spacing w:after="0" w:line="240" w:lineRule="auto"/>
        <w:jc w:val="both"/>
        <w:rPr>
          <w:rFonts w:ascii="Arial" w:eastAsia="Times New Roman" w:hAnsi="Arial" w:cs="Arial"/>
          <w:sz w:val="24"/>
          <w:szCs w:val="24"/>
        </w:rPr>
      </w:pPr>
    </w:p>
    <w:p w14:paraId="65DAB820" w14:textId="77777777" w:rsidR="002E0F1B" w:rsidRDefault="002E0F1B" w:rsidP="002F0B86">
      <w:pPr>
        <w:spacing w:after="0" w:line="240" w:lineRule="auto"/>
        <w:jc w:val="both"/>
        <w:rPr>
          <w:rFonts w:ascii="Arial" w:eastAsia="Times New Roman" w:hAnsi="Arial" w:cs="Arial"/>
          <w:sz w:val="24"/>
          <w:szCs w:val="24"/>
        </w:rPr>
      </w:pPr>
    </w:p>
    <w:p w14:paraId="12D699CA" w14:textId="77777777" w:rsidR="003A6768" w:rsidRPr="006944B3" w:rsidRDefault="00AD4A7E">
      <w:pPr>
        <w:spacing w:after="0" w:line="240" w:lineRule="auto"/>
        <w:jc w:val="both"/>
        <w:rPr>
          <w:rFonts w:ascii="Arial" w:eastAsia="Times New Roman" w:hAnsi="Arial" w:cs="Arial"/>
          <w:b/>
          <w:sz w:val="24"/>
          <w:szCs w:val="24"/>
        </w:rPr>
      </w:pPr>
      <w:r w:rsidRPr="00AD4A7E">
        <w:rPr>
          <w:rFonts w:ascii="Arial" w:eastAsia="Times New Roman" w:hAnsi="Arial" w:cs="Arial"/>
          <w:b/>
          <w:sz w:val="24"/>
          <w:szCs w:val="24"/>
        </w:rPr>
        <w:t>LAVORO</w:t>
      </w:r>
      <w:r w:rsidR="002E0F1B">
        <w:rPr>
          <w:rFonts w:ascii="Arial" w:eastAsia="Times New Roman" w:hAnsi="Arial" w:cs="Arial"/>
          <w:b/>
          <w:sz w:val="24"/>
          <w:szCs w:val="24"/>
        </w:rPr>
        <w:t xml:space="preserve"> DI </w:t>
      </w:r>
      <w:r w:rsidRPr="00AD4A7E">
        <w:rPr>
          <w:rFonts w:ascii="Arial" w:eastAsia="Times New Roman" w:hAnsi="Arial" w:cs="Arial"/>
          <w:b/>
          <w:sz w:val="24"/>
          <w:szCs w:val="24"/>
        </w:rPr>
        <w:t>GRUPPO</w:t>
      </w:r>
    </w:p>
    <w:p w14:paraId="4DD69F04" w14:textId="77777777" w:rsidR="0047008E" w:rsidRDefault="003A6768">
      <w:pPr>
        <w:spacing w:after="0" w:line="240" w:lineRule="auto"/>
        <w:jc w:val="both"/>
        <w:rPr>
          <w:rFonts w:ascii="Arial" w:eastAsia="Times New Roman" w:hAnsi="Arial" w:cs="Arial"/>
          <w:sz w:val="24"/>
          <w:szCs w:val="24"/>
        </w:rPr>
      </w:pPr>
      <w:r w:rsidRPr="00A431DE">
        <w:rPr>
          <w:rFonts w:ascii="Arial" w:eastAsia="Times New Roman" w:hAnsi="Arial" w:cs="Arial"/>
          <w:sz w:val="24"/>
          <w:szCs w:val="24"/>
        </w:rPr>
        <w:t>Arriva ad una soluzione dopo esserti confrontato con un piccolo gruppo in classe</w:t>
      </w:r>
      <w:r w:rsidR="0047008E">
        <w:rPr>
          <w:rFonts w:ascii="Arial" w:eastAsia="Times New Roman" w:hAnsi="Arial" w:cs="Arial"/>
          <w:sz w:val="24"/>
          <w:szCs w:val="24"/>
        </w:rPr>
        <w:t>.</w:t>
      </w:r>
    </w:p>
    <w:p w14:paraId="3D9F44FB" w14:textId="77777777" w:rsidR="0047008E" w:rsidRDefault="003A6768">
      <w:pPr>
        <w:spacing w:after="0" w:line="240" w:lineRule="auto"/>
        <w:jc w:val="both"/>
        <w:rPr>
          <w:rFonts w:ascii="Arial" w:eastAsia="Times New Roman" w:hAnsi="Arial" w:cs="Arial"/>
          <w:sz w:val="24"/>
          <w:szCs w:val="24"/>
        </w:rPr>
      </w:pPr>
      <w:r w:rsidRPr="00A431DE">
        <w:rPr>
          <w:rFonts w:ascii="Arial" w:eastAsia="Times New Roman" w:hAnsi="Arial" w:cs="Arial"/>
          <w:sz w:val="24"/>
          <w:szCs w:val="24"/>
        </w:rPr>
        <w:br/>
        <w:t xml:space="preserve">Ci sono due amici, </w:t>
      </w:r>
      <w:r w:rsidR="004E3114">
        <w:rPr>
          <w:rFonts w:ascii="Arial" w:eastAsia="Times New Roman" w:hAnsi="Arial" w:cs="Arial"/>
          <w:sz w:val="24"/>
          <w:szCs w:val="24"/>
        </w:rPr>
        <w:t xml:space="preserve">uno di nome </w:t>
      </w:r>
      <w:r w:rsidR="00BC7D5A">
        <w:rPr>
          <w:rFonts w:ascii="Arial" w:eastAsia="Times New Roman" w:hAnsi="Arial" w:cs="Arial"/>
          <w:sz w:val="24"/>
          <w:szCs w:val="24"/>
        </w:rPr>
        <w:t>"Fisso"</w:t>
      </w:r>
      <w:r w:rsidRPr="00A431DE">
        <w:rPr>
          <w:rFonts w:ascii="Arial" w:eastAsia="Times New Roman" w:hAnsi="Arial" w:cs="Arial"/>
          <w:sz w:val="24"/>
          <w:szCs w:val="24"/>
        </w:rPr>
        <w:t xml:space="preserve"> che </w:t>
      </w:r>
      <w:r w:rsidR="00BC7D5A">
        <w:rPr>
          <w:rFonts w:ascii="Arial" w:eastAsia="Times New Roman" w:hAnsi="Arial" w:cs="Arial"/>
          <w:sz w:val="24"/>
          <w:szCs w:val="24"/>
        </w:rPr>
        <w:t>osserva d</w:t>
      </w:r>
      <w:r w:rsidR="004E3114">
        <w:rPr>
          <w:rFonts w:ascii="Arial" w:eastAsia="Times New Roman" w:hAnsi="Arial" w:cs="Arial"/>
          <w:sz w:val="24"/>
          <w:szCs w:val="24"/>
        </w:rPr>
        <w:t xml:space="preserve">a bordo strada </w:t>
      </w:r>
      <w:r w:rsidRPr="00A431DE">
        <w:rPr>
          <w:rFonts w:ascii="Arial" w:eastAsia="Times New Roman" w:hAnsi="Arial" w:cs="Arial"/>
          <w:sz w:val="24"/>
          <w:szCs w:val="24"/>
        </w:rPr>
        <w:t>e</w:t>
      </w:r>
      <w:r w:rsidR="004E3114">
        <w:rPr>
          <w:rFonts w:ascii="Arial" w:eastAsia="Times New Roman" w:hAnsi="Arial" w:cs="Arial"/>
          <w:sz w:val="24"/>
          <w:szCs w:val="24"/>
        </w:rPr>
        <w:t>d uno di nome</w:t>
      </w:r>
      <w:r w:rsidRPr="00A431DE">
        <w:rPr>
          <w:rFonts w:ascii="Arial" w:eastAsia="Times New Roman" w:hAnsi="Arial" w:cs="Arial"/>
          <w:sz w:val="24"/>
          <w:szCs w:val="24"/>
        </w:rPr>
        <w:t xml:space="preserve"> </w:t>
      </w:r>
      <w:r w:rsidR="00BC7D5A">
        <w:rPr>
          <w:rFonts w:ascii="Arial" w:eastAsia="Times New Roman" w:hAnsi="Arial" w:cs="Arial"/>
          <w:sz w:val="24"/>
          <w:szCs w:val="24"/>
        </w:rPr>
        <w:t>"Mobile"</w:t>
      </w:r>
      <w:r w:rsidRPr="00A431DE">
        <w:rPr>
          <w:rFonts w:ascii="Arial" w:eastAsia="Times New Roman" w:hAnsi="Arial" w:cs="Arial"/>
          <w:sz w:val="24"/>
          <w:szCs w:val="24"/>
        </w:rPr>
        <w:t xml:space="preserve"> che viaggia </w:t>
      </w:r>
      <w:r w:rsidR="004E3114">
        <w:rPr>
          <w:rFonts w:ascii="Arial" w:eastAsia="Times New Roman" w:hAnsi="Arial" w:cs="Arial"/>
          <w:sz w:val="24"/>
          <w:szCs w:val="24"/>
        </w:rPr>
        <w:t xml:space="preserve">invece </w:t>
      </w:r>
      <w:r w:rsidRPr="00A431DE">
        <w:rPr>
          <w:rFonts w:ascii="Arial" w:eastAsia="Times New Roman" w:hAnsi="Arial" w:cs="Arial"/>
          <w:sz w:val="24"/>
          <w:szCs w:val="24"/>
        </w:rPr>
        <w:t>su</w:t>
      </w:r>
      <w:r w:rsidR="004E3114">
        <w:rPr>
          <w:rFonts w:ascii="Arial" w:eastAsia="Times New Roman" w:hAnsi="Arial" w:cs="Arial"/>
          <w:sz w:val="24"/>
          <w:szCs w:val="24"/>
        </w:rPr>
        <w:t xml:space="preserve"> una </w:t>
      </w:r>
      <w:r w:rsidRPr="00A431DE">
        <w:rPr>
          <w:rFonts w:ascii="Arial" w:eastAsia="Times New Roman" w:hAnsi="Arial" w:cs="Arial"/>
          <w:sz w:val="24"/>
          <w:szCs w:val="24"/>
        </w:rPr>
        <w:t>automobile come passeggero. L'auto</w:t>
      </w:r>
      <w:r w:rsidR="004262B1">
        <w:rPr>
          <w:rFonts w:ascii="Arial" w:eastAsia="Times New Roman" w:hAnsi="Arial" w:cs="Arial"/>
          <w:sz w:val="24"/>
          <w:szCs w:val="24"/>
        </w:rPr>
        <w:t xml:space="preserve"> </w:t>
      </w:r>
      <w:r w:rsidRPr="00A431DE">
        <w:rPr>
          <w:rFonts w:ascii="Arial" w:eastAsia="Times New Roman" w:hAnsi="Arial" w:cs="Arial"/>
          <w:sz w:val="24"/>
          <w:szCs w:val="24"/>
        </w:rPr>
        <w:t xml:space="preserve">viaggia a velocità </w:t>
      </w:r>
      <w:r w:rsidR="00BC7D5A">
        <w:rPr>
          <w:rFonts w:ascii="Arial" w:eastAsia="Times New Roman" w:hAnsi="Arial" w:cs="Arial"/>
          <w:sz w:val="24"/>
          <w:szCs w:val="24"/>
        </w:rPr>
        <w:t xml:space="preserve">sostenuta e </w:t>
      </w:r>
      <w:r w:rsidRPr="00A431DE">
        <w:rPr>
          <w:rFonts w:ascii="Arial" w:eastAsia="Times New Roman" w:hAnsi="Arial" w:cs="Arial"/>
          <w:sz w:val="24"/>
          <w:szCs w:val="24"/>
        </w:rPr>
        <w:t>costante</w:t>
      </w:r>
      <w:r w:rsidR="00BC7D5A">
        <w:rPr>
          <w:rFonts w:ascii="Arial" w:eastAsia="Times New Roman" w:hAnsi="Arial" w:cs="Arial"/>
          <w:sz w:val="24"/>
          <w:szCs w:val="24"/>
        </w:rPr>
        <w:t xml:space="preserve"> </w:t>
      </w:r>
      <w:r w:rsidR="004262B1">
        <w:rPr>
          <w:rFonts w:ascii="Arial" w:eastAsia="Times New Roman" w:hAnsi="Arial" w:cs="Arial"/>
          <w:sz w:val="24"/>
          <w:szCs w:val="24"/>
        </w:rPr>
        <w:t xml:space="preserve">anche quando </w:t>
      </w:r>
      <w:r w:rsidRPr="00A431DE">
        <w:rPr>
          <w:rFonts w:ascii="Arial" w:eastAsia="Times New Roman" w:hAnsi="Arial" w:cs="Arial"/>
          <w:sz w:val="24"/>
          <w:szCs w:val="24"/>
        </w:rPr>
        <w:t>deve affrontare una curva</w:t>
      </w:r>
      <w:r w:rsidR="004E3114">
        <w:rPr>
          <w:rFonts w:ascii="Arial" w:eastAsia="Times New Roman" w:hAnsi="Arial" w:cs="Arial"/>
          <w:sz w:val="24"/>
          <w:szCs w:val="24"/>
        </w:rPr>
        <w:t xml:space="preserve"> sinistrorsa</w:t>
      </w:r>
      <w:r w:rsidRPr="00A431DE">
        <w:rPr>
          <w:rFonts w:ascii="Arial" w:eastAsia="Times New Roman" w:hAnsi="Arial" w:cs="Arial"/>
          <w:sz w:val="24"/>
          <w:szCs w:val="24"/>
        </w:rPr>
        <w:t xml:space="preserve">. L'amico </w:t>
      </w:r>
      <w:r w:rsidR="00BC7D5A">
        <w:rPr>
          <w:rFonts w:ascii="Arial" w:eastAsia="Times New Roman" w:hAnsi="Arial" w:cs="Arial"/>
          <w:sz w:val="24"/>
          <w:szCs w:val="24"/>
        </w:rPr>
        <w:t>Mobile,</w:t>
      </w:r>
      <w:r w:rsidRPr="00A431DE">
        <w:rPr>
          <w:rFonts w:ascii="Arial" w:eastAsia="Times New Roman" w:hAnsi="Arial" w:cs="Arial"/>
          <w:sz w:val="24"/>
          <w:szCs w:val="24"/>
        </w:rPr>
        <w:t xml:space="preserve"> durante la curva</w:t>
      </w:r>
      <w:r w:rsidR="00BC7D5A">
        <w:rPr>
          <w:rFonts w:ascii="Arial" w:eastAsia="Times New Roman" w:hAnsi="Arial" w:cs="Arial"/>
          <w:sz w:val="24"/>
          <w:szCs w:val="24"/>
        </w:rPr>
        <w:t>,</w:t>
      </w:r>
      <w:r w:rsidRPr="00A431DE">
        <w:rPr>
          <w:rFonts w:ascii="Arial" w:eastAsia="Times New Roman" w:hAnsi="Arial" w:cs="Arial"/>
          <w:sz w:val="24"/>
          <w:szCs w:val="24"/>
        </w:rPr>
        <w:t xml:space="preserve"> non </w:t>
      </w:r>
      <w:r w:rsidR="004262B1">
        <w:rPr>
          <w:rFonts w:ascii="Arial" w:eastAsia="Times New Roman" w:hAnsi="Arial" w:cs="Arial"/>
          <w:sz w:val="24"/>
          <w:szCs w:val="24"/>
        </w:rPr>
        <w:t xml:space="preserve">ha le cinture di sicurezza e non </w:t>
      </w:r>
      <w:r w:rsidRPr="00A431DE">
        <w:rPr>
          <w:rFonts w:ascii="Arial" w:eastAsia="Times New Roman" w:hAnsi="Arial" w:cs="Arial"/>
          <w:sz w:val="24"/>
          <w:szCs w:val="24"/>
        </w:rPr>
        <w:t>si tiene</w:t>
      </w:r>
      <w:r w:rsidR="00BC7D5A">
        <w:rPr>
          <w:rFonts w:ascii="Arial" w:eastAsia="Times New Roman" w:hAnsi="Arial" w:cs="Arial"/>
          <w:sz w:val="24"/>
          <w:szCs w:val="24"/>
        </w:rPr>
        <w:t>,</w:t>
      </w:r>
      <w:r w:rsidRPr="00A431DE">
        <w:rPr>
          <w:rFonts w:ascii="Arial" w:eastAsia="Times New Roman" w:hAnsi="Arial" w:cs="Arial"/>
          <w:sz w:val="24"/>
          <w:szCs w:val="24"/>
        </w:rPr>
        <w:t xml:space="preserve"> </w:t>
      </w:r>
      <w:r w:rsidR="004262B1">
        <w:rPr>
          <w:rFonts w:ascii="Arial" w:eastAsia="Times New Roman" w:hAnsi="Arial" w:cs="Arial"/>
          <w:sz w:val="24"/>
          <w:szCs w:val="24"/>
        </w:rPr>
        <w:t xml:space="preserve">quindi </w:t>
      </w:r>
      <w:r w:rsidRPr="00A431DE">
        <w:rPr>
          <w:rFonts w:ascii="Arial" w:eastAsia="Times New Roman" w:hAnsi="Arial" w:cs="Arial"/>
          <w:sz w:val="24"/>
          <w:szCs w:val="24"/>
        </w:rPr>
        <w:t xml:space="preserve">sbatte </w:t>
      </w:r>
      <w:r w:rsidR="004262B1">
        <w:rPr>
          <w:rFonts w:ascii="Arial" w:eastAsia="Times New Roman" w:hAnsi="Arial" w:cs="Arial"/>
          <w:sz w:val="24"/>
          <w:szCs w:val="24"/>
        </w:rPr>
        <w:t xml:space="preserve">con violenza </w:t>
      </w:r>
      <w:r w:rsidRPr="00A431DE">
        <w:rPr>
          <w:rFonts w:ascii="Arial" w:eastAsia="Times New Roman" w:hAnsi="Arial" w:cs="Arial"/>
          <w:sz w:val="24"/>
          <w:szCs w:val="24"/>
        </w:rPr>
        <w:t>contro l'interno della portiera</w:t>
      </w:r>
      <w:r w:rsidR="00BC7D5A">
        <w:rPr>
          <w:rFonts w:ascii="Arial" w:eastAsia="Times New Roman" w:hAnsi="Arial" w:cs="Arial"/>
          <w:sz w:val="24"/>
          <w:szCs w:val="24"/>
        </w:rPr>
        <w:t xml:space="preserve"> destra</w:t>
      </w:r>
      <w:r w:rsidRPr="00A431DE">
        <w:rPr>
          <w:rFonts w:ascii="Arial" w:eastAsia="Times New Roman" w:hAnsi="Arial" w:cs="Arial"/>
          <w:sz w:val="24"/>
          <w:szCs w:val="24"/>
        </w:rPr>
        <w:t>. Come spiegano il fatto i due amici?</w:t>
      </w:r>
    </w:p>
    <w:p w14:paraId="22261392" w14:textId="77777777" w:rsidR="004262B1" w:rsidRDefault="004E3114">
      <w:pPr>
        <w:spacing w:after="0" w:line="240" w:lineRule="auto"/>
        <w:jc w:val="both"/>
        <w:rPr>
          <w:rFonts w:ascii="Arial" w:eastAsia="Times New Roman" w:hAnsi="Arial" w:cs="Arial"/>
          <w:sz w:val="24"/>
          <w:szCs w:val="24"/>
        </w:rPr>
      </w:pPr>
      <w:r>
        <w:rPr>
          <w:rFonts w:ascii="Arial" w:eastAsia="Times New Roman" w:hAnsi="Arial" w:cs="Arial"/>
          <w:sz w:val="24"/>
          <w:szCs w:val="24"/>
        </w:rPr>
        <w:t>C</w:t>
      </w:r>
      <w:r w:rsidR="003A6768" w:rsidRPr="00A431DE">
        <w:rPr>
          <w:rFonts w:ascii="Arial" w:eastAsia="Times New Roman" w:hAnsi="Arial" w:cs="Arial"/>
          <w:sz w:val="24"/>
          <w:szCs w:val="24"/>
        </w:rPr>
        <w:t xml:space="preserve">hiamiamo </w:t>
      </w:r>
      <w:r w:rsidR="003A6768" w:rsidRPr="00A431DE">
        <w:rPr>
          <w:rFonts w:ascii="Arial" w:eastAsia="Times New Roman" w:hAnsi="Arial" w:cs="Arial"/>
          <w:i/>
          <w:iCs/>
          <w:sz w:val="24"/>
          <w:szCs w:val="24"/>
        </w:rPr>
        <w:t>S</w:t>
      </w:r>
      <w:r w:rsidR="003A6768" w:rsidRPr="00A431DE">
        <w:rPr>
          <w:rFonts w:ascii="Arial" w:eastAsia="Times New Roman" w:hAnsi="Arial" w:cs="Arial"/>
          <w:sz w:val="24"/>
          <w:szCs w:val="24"/>
        </w:rPr>
        <w:t xml:space="preserve"> il sistema </w:t>
      </w:r>
      <w:r>
        <w:rPr>
          <w:rFonts w:ascii="Arial" w:eastAsia="Times New Roman" w:hAnsi="Arial" w:cs="Arial"/>
          <w:sz w:val="24"/>
          <w:szCs w:val="24"/>
        </w:rPr>
        <w:t xml:space="preserve">di riferimento inerziale </w:t>
      </w:r>
      <w:r w:rsidR="003A6768" w:rsidRPr="00A431DE">
        <w:rPr>
          <w:rFonts w:ascii="Arial" w:eastAsia="Times New Roman" w:hAnsi="Arial" w:cs="Arial"/>
          <w:sz w:val="24"/>
          <w:szCs w:val="24"/>
        </w:rPr>
        <w:t xml:space="preserve">solidale con l'amico </w:t>
      </w:r>
      <w:r w:rsidR="00BC7D5A">
        <w:rPr>
          <w:rFonts w:ascii="Arial" w:eastAsia="Times New Roman" w:hAnsi="Arial" w:cs="Arial"/>
          <w:i/>
          <w:iCs/>
          <w:sz w:val="24"/>
          <w:szCs w:val="24"/>
        </w:rPr>
        <w:t>Fisso</w:t>
      </w:r>
      <w:r w:rsidR="00BC7D5A" w:rsidRPr="00A431DE">
        <w:rPr>
          <w:rFonts w:ascii="Arial" w:eastAsia="Times New Roman" w:hAnsi="Arial" w:cs="Arial"/>
          <w:sz w:val="24"/>
          <w:szCs w:val="24"/>
        </w:rPr>
        <w:t xml:space="preserve"> </w:t>
      </w:r>
      <w:r w:rsidR="004262B1">
        <w:rPr>
          <w:rFonts w:ascii="Arial" w:eastAsia="Times New Roman" w:hAnsi="Arial" w:cs="Arial"/>
          <w:sz w:val="24"/>
          <w:szCs w:val="24"/>
        </w:rPr>
        <w:t xml:space="preserve">che resta </w:t>
      </w:r>
      <w:r>
        <w:rPr>
          <w:rFonts w:ascii="Arial" w:eastAsia="Times New Roman" w:hAnsi="Arial" w:cs="Arial"/>
          <w:sz w:val="24"/>
          <w:szCs w:val="24"/>
        </w:rPr>
        <w:t xml:space="preserve">a bordo strada </w:t>
      </w:r>
      <w:r w:rsidR="003A6768" w:rsidRPr="00A431DE">
        <w:rPr>
          <w:rFonts w:ascii="Arial" w:eastAsia="Times New Roman" w:hAnsi="Arial" w:cs="Arial"/>
          <w:sz w:val="24"/>
          <w:szCs w:val="24"/>
        </w:rPr>
        <w:t>e</w:t>
      </w:r>
      <w:r>
        <w:rPr>
          <w:rFonts w:ascii="Arial" w:eastAsia="Times New Roman" w:hAnsi="Arial" w:cs="Arial"/>
          <w:sz w:val="24"/>
          <w:szCs w:val="24"/>
        </w:rPr>
        <w:t>d</w:t>
      </w:r>
      <w:r w:rsidR="003A6768" w:rsidRPr="00A431DE">
        <w:rPr>
          <w:rFonts w:ascii="Arial" w:eastAsia="Times New Roman" w:hAnsi="Arial" w:cs="Arial"/>
          <w:sz w:val="24"/>
          <w:szCs w:val="24"/>
        </w:rPr>
        <w:t xml:space="preserve"> </w:t>
      </w:r>
      <w:r w:rsidR="003A6768" w:rsidRPr="00A431DE">
        <w:rPr>
          <w:rFonts w:ascii="Arial" w:eastAsia="Times New Roman" w:hAnsi="Arial" w:cs="Arial"/>
          <w:i/>
          <w:iCs/>
          <w:sz w:val="24"/>
          <w:szCs w:val="24"/>
        </w:rPr>
        <w:t>S'</w:t>
      </w:r>
      <w:r w:rsidR="003A6768" w:rsidRPr="00A431DE">
        <w:rPr>
          <w:rFonts w:ascii="Arial" w:eastAsia="Times New Roman" w:hAnsi="Arial" w:cs="Arial"/>
          <w:sz w:val="24"/>
          <w:szCs w:val="24"/>
        </w:rPr>
        <w:t xml:space="preserve"> </w:t>
      </w:r>
      <w:r w:rsidR="00BC7D5A">
        <w:rPr>
          <w:rFonts w:ascii="Arial" w:eastAsia="Times New Roman" w:hAnsi="Arial" w:cs="Arial"/>
          <w:sz w:val="24"/>
          <w:szCs w:val="24"/>
        </w:rPr>
        <w:t xml:space="preserve">il sistema </w:t>
      </w:r>
      <w:r w:rsidR="003A6768" w:rsidRPr="00A431DE">
        <w:rPr>
          <w:rFonts w:ascii="Arial" w:eastAsia="Times New Roman" w:hAnsi="Arial" w:cs="Arial"/>
          <w:sz w:val="24"/>
          <w:szCs w:val="24"/>
        </w:rPr>
        <w:t>solidale con l'auto</w:t>
      </w:r>
      <w:r>
        <w:rPr>
          <w:rFonts w:ascii="Arial" w:eastAsia="Times New Roman" w:hAnsi="Arial" w:cs="Arial"/>
          <w:sz w:val="24"/>
          <w:szCs w:val="24"/>
        </w:rPr>
        <w:t xml:space="preserve">, </w:t>
      </w:r>
      <w:r w:rsidR="003A6768" w:rsidRPr="00A431DE">
        <w:rPr>
          <w:rFonts w:ascii="Arial" w:eastAsia="Times New Roman" w:hAnsi="Arial" w:cs="Arial"/>
          <w:sz w:val="24"/>
          <w:szCs w:val="24"/>
        </w:rPr>
        <w:t xml:space="preserve">che si muove </w:t>
      </w:r>
      <w:r w:rsidR="00BC7D5A">
        <w:rPr>
          <w:rFonts w:ascii="Arial" w:eastAsia="Times New Roman" w:hAnsi="Arial" w:cs="Arial"/>
          <w:sz w:val="24"/>
          <w:szCs w:val="24"/>
        </w:rPr>
        <w:t xml:space="preserve">quindi </w:t>
      </w:r>
      <w:r>
        <w:rPr>
          <w:rFonts w:ascii="Arial" w:eastAsia="Times New Roman" w:hAnsi="Arial" w:cs="Arial"/>
          <w:sz w:val="24"/>
          <w:szCs w:val="24"/>
        </w:rPr>
        <w:t xml:space="preserve">come </w:t>
      </w:r>
      <w:r w:rsidR="003A6768" w:rsidRPr="00A431DE">
        <w:rPr>
          <w:rFonts w:ascii="Arial" w:eastAsia="Times New Roman" w:hAnsi="Arial" w:cs="Arial"/>
          <w:sz w:val="24"/>
          <w:szCs w:val="24"/>
        </w:rPr>
        <w:t xml:space="preserve">l'amico </w:t>
      </w:r>
      <w:r w:rsidR="00BC7D5A">
        <w:rPr>
          <w:rFonts w:ascii="Arial" w:eastAsia="Times New Roman" w:hAnsi="Arial" w:cs="Arial"/>
          <w:i/>
          <w:iCs/>
          <w:sz w:val="24"/>
          <w:szCs w:val="24"/>
        </w:rPr>
        <w:t>Mobile</w:t>
      </w:r>
      <w:r w:rsidR="003A6768" w:rsidRPr="00A431DE">
        <w:rPr>
          <w:rFonts w:ascii="Arial" w:eastAsia="Times New Roman" w:hAnsi="Arial" w:cs="Arial"/>
          <w:sz w:val="24"/>
          <w:szCs w:val="24"/>
        </w:rPr>
        <w:t>.</w:t>
      </w:r>
      <w:r w:rsidR="004262B1">
        <w:rPr>
          <w:rFonts w:ascii="Arial" w:eastAsia="Times New Roman" w:hAnsi="Arial" w:cs="Arial"/>
          <w:sz w:val="24"/>
          <w:szCs w:val="24"/>
        </w:rPr>
        <w:t xml:space="preserve"> Vediamo </w:t>
      </w:r>
      <w:r w:rsidR="0080468E">
        <w:rPr>
          <w:rFonts w:ascii="Arial" w:eastAsia="Times New Roman" w:hAnsi="Arial" w:cs="Arial"/>
          <w:sz w:val="24"/>
          <w:szCs w:val="24"/>
        </w:rPr>
        <w:t xml:space="preserve">quindi </w:t>
      </w:r>
      <w:r w:rsidR="004262B1">
        <w:rPr>
          <w:rFonts w:ascii="Arial" w:eastAsia="Times New Roman" w:hAnsi="Arial" w:cs="Arial"/>
          <w:sz w:val="24"/>
          <w:szCs w:val="24"/>
        </w:rPr>
        <w:t>quali sono le interpretazioni dei due osservatori/amici:</w:t>
      </w:r>
    </w:p>
    <w:p w14:paraId="29C99F55" w14:textId="77777777" w:rsidR="0082624B" w:rsidRDefault="0082624B">
      <w:pPr>
        <w:spacing w:after="0" w:line="240" w:lineRule="auto"/>
        <w:jc w:val="both"/>
        <w:rPr>
          <w:rFonts w:eastAsia="Times New Roman"/>
        </w:rPr>
      </w:pPr>
    </w:p>
    <w:p w14:paraId="36F24ACF" w14:textId="77777777" w:rsidR="000B2DB2" w:rsidRDefault="00AD4A7E">
      <w:pPr>
        <w:pStyle w:val="Paragrafoelenco"/>
        <w:numPr>
          <w:ilvl w:val="0"/>
          <w:numId w:val="63"/>
        </w:numPr>
        <w:spacing w:after="0" w:line="240" w:lineRule="auto"/>
        <w:jc w:val="both"/>
        <w:rPr>
          <w:rFonts w:ascii="Arial" w:eastAsia="Times New Roman" w:hAnsi="Arial" w:cs="Arial"/>
          <w:sz w:val="24"/>
          <w:szCs w:val="24"/>
        </w:rPr>
      </w:pPr>
      <w:r w:rsidRPr="00AD4A7E">
        <w:rPr>
          <w:rFonts w:ascii="Arial" w:eastAsia="Times New Roman" w:hAnsi="Arial" w:cs="Arial"/>
          <w:sz w:val="24"/>
          <w:szCs w:val="24"/>
        </w:rPr>
        <w:t xml:space="preserve">L'amico </w:t>
      </w:r>
      <w:r w:rsidR="00BC7D5A">
        <w:rPr>
          <w:rFonts w:ascii="Arial" w:eastAsia="Times New Roman" w:hAnsi="Arial" w:cs="Arial"/>
          <w:i/>
          <w:iCs/>
          <w:sz w:val="24"/>
          <w:szCs w:val="24"/>
        </w:rPr>
        <w:t>Fisso</w:t>
      </w:r>
      <w:r w:rsidRPr="00AD4A7E">
        <w:rPr>
          <w:rFonts w:ascii="Arial" w:eastAsia="Times New Roman" w:hAnsi="Arial" w:cs="Arial"/>
          <w:sz w:val="24"/>
          <w:szCs w:val="24"/>
        </w:rPr>
        <w:t xml:space="preserve"> vede l'auto curvare, dunque capisce subito che l'auto subisce una forza centripeta diretta verso il centro della curva. Tuttavia l'auto non finisce "dentro la curva" di conseguenza ci deve essere per forza una forza di attrito (quella esercitata dalle ruote</w:t>
      </w:r>
      <w:r w:rsidR="004262B1">
        <w:rPr>
          <w:rFonts w:ascii="Arial" w:eastAsia="Times New Roman" w:hAnsi="Arial" w:cs="Arial"/>
          <w:sz w:val="24"/>
          <w:szCs w:val="24"/>
        </w:rPr>
        <w:t xml:space="preserve"> sulla superficie della pavimentazione stradale</w:t>
      </w:r>
      <w:r w:rsidRPr="00AD4A7E">
        <w:rPr>
          <w:rFonts w:ascii="Arial" w:eastAsia="Times New Roman" w:hAnsi="Arial" w:cs="Arial"/>
          <w:sz w:val="24"/>
          <w:szCs w:val="24"/>
        </w:rPr>
        <w:t xml:space="preserve">) che controbilancia, istante per istante, la forza centripeta che farebbe andare </w:t>
      </w:r>
      <w:r w:rsidR="004262B1">
        <w:rPr>
          <w:rFonts w:ascii="Arial" w:eastAsia="Times New Roman" w:hAnsi="Arial" w:cs="Arial"/>
          <w:sz w:val="24"/>
          <w:szCs w:val="24"/>
        </w:rPr>
        <w:t xml:space="preserve">la macchina </w:t>
      </w:r>
      <w:r w:rsidRPr="00AD4A7E">
        <w:rPr>
          <w:rFonts w:ascii="Arial" w:eastAsia="Times New Roman" w:hAnsi="Arial" w:cs="Arial"/>
          <w:sz w:val="24"/>
          <w:szCs w:val="24"/>
        </w:rPr>
        <w:t xml:space="preserve">verso il centro della curva. Sull'amico </w:t>
      </w:r>
      <w:r w:rsidR="00BC7D5A">
        <w:rPr>
          <w:rFonts w:ascii="Arial" w:eastAsia="Times New Roman" w:hAnsi="Arial" w:cs="Arial"/>
          <w:i/>
          <w:iCs/>
          <w:sz w:val="24"/>
          <w:szCs w:val="24"/>
        </w:rPr>
        <w:t>Mobile</w:t>
      </w:r>
      <w:r w:rsidRPr="00AD4A7E">
        <w:rPr>
          <w:rFonts w:ascii="Arial" w:eastAsia="Times New Roman" w:hAnsi="Arial" w:cs="Arial"/>
          <w:sz w:val="24"/>
          <w:szCs w:val="24"/>
        </w:rPr>
        <w:t>, che non si tiene, non agisce alcuna forza centripeta e di conseguenza egli procede dritto di moto rettilineo uniforme sbattendo dunque contro la parte interna della portiera.</w:t>
      </w:r>
    </w:p>
    <w:p w14:paraId="082CB341" w14:textId="77777777" w:rsidR="000B2DB2" w:rsidRDefault="00AD4A7E">
      <w:pPr>
        <w:pStyle w:val="Paragrafoelenco"/>
        <w:numPr>
          <w:ilvl w:val="0"/>
          <w:numId w:val="63"/>
        </w:numPr>
        <w:spacing w:after="0" w:line="240" w:lineRule="auto"/>
        <w:jc w:val="both"/>
        <w:rPr>
          <w:rFonts w:ascii="Arial" w:eastAsia="Times New Roman" w:hAnsi="Arial" w:cs="Arial"/>
          <w:sz w:val="24"/>
          <w:szCs w:val="24"/>
        </w:rPr>
      </w:pPr>
      <w:r w:rsidRPr="00AD4A7E">
        <w:rPr>
          <w:rFonts w:ascii="Arial" w:eastAsia="Times New Roman" w:hAnsi="Arial" w:cs="Arial"/>
          <w:sz w:val="24"/>
          <w:szCs w:val="24"/>
        </w:rPr>
        <w:t xml:space="preserve">L'amico </w:t>
      </w:r>
      <w:r w:rsidR="00BC7D5A">
        <w:rPr>
          <w:rFonts w:ascii="Arial" w:eastAsia="Times New Roman" w:hAnsi="Arial" w:cs="Arial"/>
          <w:i/>
          <w:iCs/>
          <w:sz w:val="24"/>
          <w:szCs w:val="24"/>
        </w:rPr>
        <w:t>Mobile</w:t>
      </w:r>
      <w:r w:rsidRPr="00AD4A7E">
        <w:rPr>
          <w:rFonts w:ascii="Arial" w:eastAsia="Times New Roman" w:hAnsi="Arial" w:cs="Arial"/>
          <w:sz w:val="24"/>
          <w:szCs w:val="24"/>
        </w:rPr>
        <w:t xml:space="preserve"> in </w:t>
      </w:r>
      <w:r w:rsidRPr="00AD4A7E">
        <w:rPr>
          <w:rFonts w:ascii="Arial" w:eastAsia="Times New Roman" w:hAnsi="Arial" w:cs="Arial"/>
          <w:i/>
          <w:iCs/>
          <w:sz w:val="24"/>
          <w:szCs w:val="24"/>
        </w:rPr>
        <w:t>S'</w:t>
      </w:r>
      <w:r w:rsidRPr="00AD4A7E">
        <w:rPr>
          <w:rFonts w:ascii="Arial" w:eastAsia="Times New Roman" w:hAnsi="Arial" w:cs="Arial"/>
          <w:sz w:val="24"/>
          <w:szCs w:val="24"/>
        </w:rPr>
        <w:t xml:space="preserve"> invece non capisce che l'auto sta curvando ma sente la presenza di una forza che cerca di "sbatterlo" fuori dall'auto, finendo dunque contro la portiera, chiama questa forza: forza centrifuga.</w:t>
      </w:r>
    </w:p>
    <w:p w14:paraId="35E5861A" w14:textId="77777777" w:rsidR="000B2DB2" w:rsidRDefault="00AD4A7E">
      <w:pPr>
        <w:pStyle w:val="Paragrafoelenco"/>
        <w:spacing w:after="0" w:line="240" w:lineRule="auto"/>
        <w:jc w:val="both"/>
        <w:rPr>
          <w:rFonts w:ascii="Arial" w:eastAsia="Times New Roman" w:hAnsi="Arial" w:cs="Arial"/>
          <w:sz w:val="24"/>
          <w:szCs w:val="24"/>
        </w:rPr>
      </w:pPr>
      <w:r w:rsidRPr="00AD4A7E">
        <w:rPr>
          <w:rFonts w:ascii="Arial" w:eastAsia="Times New Roman" w:hAnsi="Arial" w:cs="Arial"/>
          <w:sz w:val="24"/>
          <w:szCs w:val="24"/>
        </w:rPr>
        <w:br/>
      </w:r>
    </w:p>
    <w:p w14:paraId="415663D8" w14:textId="77777777" w:rsidR="0082624B" w:rsidRPr="0082624B" w:rsidRDefault="00AD4A7E">
      <w:pPr>
        <w:spacing w:after="0" w:line="240" w:lineRule="auto"/>
        <w:jc w:val="both"/>
        <w:rPr>
          <w:rFonts w:ascii="Arial" w:eastAsia="Times New Roman" w:hAnsi="Arial" w:cs="Arial"/>
          <w:sz w:val="24"/>
          <w:szCs w:val="24"/>
        </w:rPr>
      </w:pPr>
      <w:r w:rsidRPr="00AD4A7E">
        <w:rPr>
          <w:rFonts w:ascii="Arial" w:eastAsia="Times New Roman" w:hAnsi="Arial" w:cs="Arial"/>
          <w:sz w:val="24"/>
          <w:szCs w:val="24"/>
        </w:rPr>
        <w:t>Il ragionamento è corretto</w:t>
      </w:r>
      <w:r w:rsidR="00BC7D5A">
        <w:rPr>
          <w:rFonts w:ascii="Arial" w:eastAsia="Times New Roman" w:hAnsi="Arial" w:cs="Arial"/>
          <w:sz w:val="24"/>
          <w:szCs w:val="24"/>
        </w:rPr>
        <w:t xml:space="preserve"> </w:t>
      </w:r>
      <w:r w:rsidR="0080468E">
        <w:rPr>
          <w:rFonts w:ascii="Arial" w:eastAsia="Times New Roman" w:hAnsi="Arial" w:cs="Arial"/>
          <w:sz w:val="24"/>
          <w:szCs w:val="24"/>
        </w:rPr>
        <w:t>o no</w:t>
      </w:r>
      <w:r w:rsidRPr="00AD4A7E">
        <w:rPr>
          <w:rFonts w:ascii="Arial" w:eastAsia="Times New Roman" w:hAnsi="Arial" w:cs="Arial"/>
          <w:sz w:val="24"/>
          <w:szCs w:val="24"/>
        </w:rPr>
        <w:t>?</w:t>
      </w:r>
    </w:p>
    <w:p w14:paraId="2A412B7D" w14:textId="77777777" w:rsidR="00E10C6B" w:rsidRDefault="003A6768">
      <w:pPr>
        <w:spacing w:after="0" w:line="240" w:lineRule="auto"/>
        <w:jc w:val="both"/>
        <w:rPr>
          <w:rFonts w:ascii="Arial" w:eastAsia="Times New Roman" w:hAnsi="Arial" w:cs="Arial"/>
          <w:sz w:val="24"/>
          <w:szCs w:val="24"/>
        </w:rPr>
      </w:pPr>
      <w:r w:rsidRPr="00A431DE">
        <w:rPr>
          <w:rFonts w:ascii="Arial" w:eastAsia="Times New Roman" w:hAnsi="Arial" w:cs="Arial"/>
          <w:sz w:val="24"/>
          <w:szCs w:val="24"/>
        </w:rPr>
        <w:br/>
      </w:r>
      <w:r w:rsidRPr="00A431DE">
        <w:rPr>
          <w:rFonts w:ascii="Arial" w:eastAsia="Times New Roman" w:hAnsi="Arial" w:cs="Arial"/>
          <w:sz w:val="24"/>
          <w:szCs w:val="24"/>
        </w:rPr>
        <w:br/>
        <w:t>Ponetevi anche alcune domande:</w:t>
      </w:r>
    </w:p>
    <w:p w14:paraId="212E21F8" w14:textId="77777777" w:rsidR="0021627C" w:rsidRDefault="0021627C">
      <w:pPr>
        <w:spacing w:after="0" w:line="240" w:lineRule="auto"/>
        <w:jc w:val="both"/>
        <w:rPr>
          <w:rFonts w:ascii="Arial" w:eastAsia="Times New Roman" w:hAnsi="Arial" w:cs="Arial"/>
          <w:sz w:val="24"/>
          <w:szCs w:val="24"/>
        </w:rPr>
      </w:pPr>
    </w:p>
    <w:p w14:paraId="01D9EC7B" w14:textId="77777777" w:rsidR="004262B1" w:rsidRPr="008A5ED0" w:rsidRDefault="004E3114" w:rsidP="008A5ED0">
      <w:pPr>
        <w:pStyle w:val="Paragrafoelenco"/>
        <w:numPr>
          <w:ilvl w:val="0"/>
          <w:numId w:val="108"/>
        </w:num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 xml:space="preserve">Quale è il fattore che </w:t>
      </w:r>
      <w:r w:rsidR="00BC7D5A" w:rsidRPr="008A5ED0">
        <w:rPr>
          <w:rFonts w:ascii="Arial" w:eastAsia="Times New Roman" w:hAnsi="Arial" w:cs="Arial"/>
          <w:sz w:val="24"/>
          <w:szCs w:val="24"/>
        </w:rPr>
        <w:t xml:space="preserve">induce delle forze trasversali al moto del veicolo e che vengono interpretate dagli osservatori rispettivamente come </w:t>
      </w:r>
      <w:r w:rsidR="003A6768" w:rsidRPr="008A5ED0">
        <w:rPr>
          <w:rFonts w:ascii="Arial" w:eastAsia="Times New Roman" w:hAnsi="Arial" w:cs="Arial"/>
          <w:sz w:val="24"/>
          <w:szCs w:val="24"/>
        </w:rPr>
        <w:t>l</w:t>
      </w:r>
      <w:r w:rsidR="004262B1" w:rsidRPr="008A5ED0">
        <w:rPr>
          <w:rFonts w:ascii="Arial" w:eastAsia="Times New Roman" w:hAnsi="Arial" w:cs="Arial"/>
          <w:sz w:val="24"/>
          <w:szCs w:val="24"/>
        </w:rPr>
        <w:t>e</w:t>
      </w:r>
      <w:r w:rsidR="003A6768" w:rsidRPr="008A5ED0">
        <w:rPr>
          <w:rFonts w:ascii="Arial" w:eastAsia="Times New Roman" w:hAnsi="Arial" w:cs="Arial"/>
          <w:sz w:val="24"/>
          <w:szCs w:val="24"/>
        </w:rPr>
        <w:t xml:space="preserve"> forz</w:t>
      </w:r>
      <w:r w:rsidR="004262B1" w:rsidRPr="008A5ED0">
        <w:rPr>
          <w:rFonts w:ascii="Arial" w:eastAsia="Times New Roman" w:hAnsi="Arial" w:cs="Arial"/>
          <w:sz w:val="24"/>
          <w:szCs w:val="24"/>
        </w:rPr>
        <w:t>e centrifuga</w:t>
      </w:r>
      <w:r w:rsidR="00BC7D5A" w:rsidRPr="008A5ED0">
        <w:rPr>
          <w:rFonts w:ascii="Arial" w:eastAsia="Times New Roman" w:hAnsi="Arial" w:cs="Arial"/>
          <w:sz w:val="24"/>
          <w:szCs w:val="24"/>
        </w:rPr>
        <w:t xml:space="preserve"> e </w:t>
      </w:r>
      <w:r w:rsidR="004262B1" w:rsidRPr="008A5ED0">
        <w:rPr>
          <w:rFonts w:ascii="Arial" w:eastAsia="Times New Roman" w:hAnsi="Arial" w:cs="Arial"/>
          <w:sz w:val="24"/>
          <w:szCs w:val="24"/>
        </w:rPr>
        <w:t>centripeta</w:t>
      </w:r>
      <w:r w:rsidR="003A6768" w:rsidRPr="008A5ED0">
        <w:rPr>
          <w:rFonts w:ascii="Arial" w:eastAsia="Times New Roman" w:hAnsi="Arial" w:cs="Arial"/>
          <w:sz w:val="24"/>
          <w:szCs w:val="24"/>
        </w:rPr>
        <w:t>?</w:t>
      </w:r>
    </w:p>
    <w:p w14:paraId="2051E5CE" w14:textId="77777777" w:rsidR="0080468E" w:rsidRPr="008A5ED0" w:rsidRDefault="0080468E" w:rsidP="008A5ED0">
      <w:pPr>
        <w:pStyle w:val="Paragrafoelenco"/>
        <w:numPr>
          <w:ilvl w:val="0"/>
          <w:numId w:val="108"/>
        </w:num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Perché la macchina, contrariamente all'amico Mobile non prosegue nel suo moto rettilineo uniforme?</w:t>
      </w:r>
    </w:p>
    <w:p w14:paraId="00E9CF62" w14:textId="77777777" w:rsidR="003A6768" w:rsidRPr="008A5ED0" w:rsidRDefault="00CC6B9A" w:rsidP="008A5ED0">
      <w:pPr>
        <w:pStyle w:val="Paragrafoelenco"/>
        <w:numPr>
          <w:ilvl w:val="0"/>
          <w:numId w:val="108"/>
        </w:num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Quali conseguenze si possono trarre in termini di sicurezza stradale dalle osservazioni qui sopra in termini di: velocità di approccio alla curva, incrocio di altri veicoli che percorrono la curva in direzione opposta anche in relazione al fatto la curva incide normalmente sulla visibilità libera del guidatore?</w:t>
      </w:r>
    </w:p>
    <w:p w14:paraId="24C587EB" w14:textId="77777777" w:rsidR="003A6768" w:rsidRPr="00A431DE" w:rsidRDefault="003A6768" w:rsidP="002F0B86">
      <w:pPr>
        <w:spacing w:after="0" w:line="240" w:lineRule="auto"/>
        <w:jc w:val="both"/>
        <w:rPr>
          <w:rFonts w:ascii="Arial" w:hAnsi="Arial" w:cs="Arial"/>
          <w:sz w:val="24"/>
          <w:szCs w:val="24"/>
        </w:rPr>
      </w:pPr>
      <w:r w:rsidRPr="00A431DE">
        <w:rPr>
          <w:rFonts w:ascii="Arial" w:eastAsia="Times New Roman" w:hAnsi="Arial" w:cs="Arial"/>
          <w:sz w:val="24"/>
          <w:szCs w:val="24"/>
        </w:rPr>
        <w:br w:type="column"/>
      </w: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9"/>
        <w:gridCol w:w="1914"/>
        <w:gridCol w:w="2892"/>
        <w:gridCol w:w="1407"/>
        <w:gridCol w:w="2985"/>
      </w:tblGrid>
      <w:tr w:rsidR="003A6768" w:rsidRPr="00A431DE" w14:paraId="27B61262" w14:textId="77777777" w:rsidTr="003A6768">
        <w:trPr>
          <w:trHeight w:val="290"/>
          <w:tblHeader/>
        </w:trPr>
        <w:tc>
          <w:tcPr>
            <w:tcW w:w="1663" w:type="dxa"/>
            <w:tcBorders>
              <w:top w:val="nil"/>
              <w:right w:val="nil"/>
            </w:tcBorders>
            <w:shd w:val="clear" w:color="auto" w:fill="auto"/>
          </w:tcPr>
          <w:p w14:paraId="48FC0762"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p>
        </w:tc>
        <w:tc>
          <w:tcPr>
            <w:tcW w:w="5159" w:type="dxa"/>
            <w:gridSpan w:val="2"/>
            <w:tcBorders>
              <w:top w:val="nil"/>
              <w:left w:val="nil"/>
              <w:right w:val="single" w:sz="6" w:space="0" w:color="auto"/>
            </w:tcBorders>
            <w:shd w:val="clear" w:color="auto" w:fill="auto"/>
          </w:tcPr>
          <w:p w14:paraId="07B404BF"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2026CFC8"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0BFDEE92" w14:textId="77777777" w:rsidR="003A6768" w:rsidRPr="00A431DE" w:rsidRDefault="003A6768" w:rsidP="002F0B86">
            <w:pPr>
              <w:tabs>
                <w:tab w:val="left" w:pos="672"/>
              </w:tabs>
              <w:autoSpaceDE w:val="0"/>
              <w:autoSpaceDN w:val="0"/>
              <w:adjustRightInd w:val="0"/>
              <w:spacing w:after="0" w:line="240" w:lineRule="auto"/>
              <w:jc w:val="both"/>
              <w:rPr>
                <w:rFonts w:ascii="Arial" w:hAnsi="Arial" w:cs="Arial"/>
                <w:b/>
                <w:color w:val="000000"/>
                <w:sz w:val="24"/>
                <w:szCs w:val="24"/>
              </w:rPr>
            </w:pPr>
          </w:p>
        </w:tc>
      </w:tr>
      <w:tr w:rsidR="003A6768" w:rsidRPr="00A431DE" w14:paraId="74A65635" w14:textId="77777777" w:rsidTr="003A6768">
        <w:trPr>
          <w:gridBefore w:val="2"/>
          <w:wBefore w:w="3722" w:type="dxa"/>
          <w:trHeight w:val="290"/>
          <w:tblHeader/>
        </w:trPr>
        <w:tc>
          <w:tcPr>
            <w:tcW w:w="3100" w:type="dxa"/>
            <w:tcBorders>
              <w:right w:val="single" w:sz="6" w:space="0" w:color="auto"/>
            </w:tcBorders>
            <w:shd w:val="clear" w:color="auto" w:fill="auto"/>
          </w:tcPr>
          <w:p w14:paraId="0EEC0E0D"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10E3B10A"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0A0B7579" w14:textId="77777777" w:rsidR="003A6768" w:rsidRPr="00A431DE" w:rsidRDefault="003A6768" w:rsidP="002F0B86">
            <w:pPr>
              <w:autoSpaceDE w:val="0"/>
              <w:autoSpaceDN w:val="0"/>
              <w:adjustRightInd w:val="0"/>
              <w:spacing w:after="0" w:line="240" w:lineRule="auto"/>
              <w:jc w:val="both"/>
              <w:rPr>
                <w:rFonts w:ascii="Arial" w:hAnsi="Arial" w:cs="Arial"/>
                <w:b/>
                <w:color w:val="000000"/>
                <w:sz w:val="24"/>
                <w:szCs w:val="24"/>
              </w:rPr>
            </w:pPr>
          </w:p>
        </w:tc>
      </w:tr>
      <w:tr w:rsidR="003A6768" w:rsidRPr="00A431DE" w14:paraId="10AB6C1B" w14:textId="77777777" w:rsidTr="003A6768">
        <w:trPr>
          <w:trHeight w:val="290"/>
          <w:tblHeader/>
        </w:trPr>
        <w:tc>
          <w:tcPr>
            <w:tcW w:w="6822" w:type="dxa"/>
            <w:gridSpan w:val="3"/>
            <w:vMerge w:val="restart"/>
            <w:tcBorders>
              <w:right w:val="single" w:sz="6" w:space="0" w:color="auto"/>
            </w:tcBorders>
            <w:shd w:val="clear" w:color="auto" w:fill="auto"/>
          </w:tcPr>
          <w:p w14:paraId="2C461263"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173C1F6F"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788E9307" w14:textId="77777777" w:rsidR="003A6768" w:rsidRPr="00A431DE" w:rsidRDefault="003A6768" w:rsidP="002F0B86">
            <w:pPr>
              <w:tabs>
                <w:tab w:val="left" w:pos="576"/>
              </w:tabs>
              <w:autoSpaceDE w:val="0"/>
              <w:autoSpaceDN w:val="0"/>
              <w:adjustRightInd w:val="0"/>
              <w:spacing w:after="0" w:line="240" w:lineRule="auto"/>
              <w:jc w:val="both"/>
              <w:rPr>
                <w:rFonts w:ascii="Arial" w:hAnsi="Arial" w:cs="Arial"/>
                <w:b/>
                <w:color w:val="000000"/>
                <w:sz w:val="24"/>
                <w:szCs w:val="24"/>
              </w:rPr>
            </w:pPr>
          </w:p>
        </w:tc>
      </w:tr>
      <w:tr w:rsidR="003A6768" w:rsidRPr="00A431DE" w14:paraId="56762732" w14:textId="77777777" w:rsidTr="003A6768">
        <w:trPr>
          <w:trHeight w:val="290"/>
          <w:tblHeader/>
        </w:trPr>
        <w:tc>
          <w:tcPr>
            <w:tcW w:w="6822" w:type="dxa"/>
            <w:gridSpan w:val="3"/>
            <w:vMerge/>
            <w:tcBorders>
              <w:bottom w:val="single" w:sz="6" w:space="0" w:color="auto"/>
              <w:right w:val="single" w:sz="6" w:space="0" w:color="auto"/>
            </w:tcBorders>
            <w:shd w:val="clear" w:color="auto" w:fill="auto"/>
          </w:tcPr>
          <w:p w14:paraId="1B5F0554"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275C1FDD"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143F2B8B" w14:textId="77777777" w:rsidR="003A6768" w:rsidRPr="00A431DE" w:rsidRDefault="003A6768" w:rsidP="002F0B86">
            <w:pPr>
              <w:tabs>
                <w:tab w:val="left" w:pos="518"/>
              </w:tabs>
              <w:autoSpaceDE w:val="0"/>
              <w:autoSpaceDN w:val="0"/>
              <w:adjustRightInd w:val="0"/>
              <w:spacing w:after="0" w:line="240" w:lineRule="auto"/>
              <w:jc w:val="both"/>
              <w:rPr>
                <w:rFonts w:ascii="Arial" w:hAnsi="Arial" w:cs="Arial"/>
                <w:b/>
                <w:color w:val="000000"/>
                <w:sz w:val="24"/>
                <w:szCs w:val="24"/>
              </w:rPr>
            </w:pPr>
          </w:p>
        </w:tc>
      </w:tr>
      <w:tr w:rsidR="003A6768" w:rsidRPr="00A431DE" w14:paraId="2A0E7713" w14:textId="77777777" w:rsidTr="003A6768">
        <w:trPr>
          <w:trHeight w:val="290"/>
          <w:tblHeader/>
        </w:trPr>
        <w:tc>
          <w:tcPr>
            <w:tcW w:w="3722" w:type="dxa"/>
            <w:gridSpan w:val="2"/>
            <w:tcBorders>
              <w:top w:val="single" w:sz="6" w:space="0" w:color="auto"/>
              <w:left w:val="single" w:sz="6" w:space="0" w:color="auto"/>
              <w:bottom w:val="single" w:sz="6" w:space="0" w:color="auto"/>
              <w:right w:val="single" w:sz="2" w:space="0" w:color="000000"/>
            </w:tcBorders>
            <w:shd w:val="clear" w:color="auto" w:fill="auto"/>
          </w:tcPr>
          <w:p w14:paraId="0DCA8FBF" w14:textId="77777777" w:rsidR="003A6768" w:rsidRPr="00A431DE" w:rsidRDefault="003A6768"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 xml:space="preserve">SCHEDA N:             </w:t>
            </w:r>
            <w:r w:rsidR="007E1BA9">
              <w:rPr>
                <w:rFonts w:ascii="Arial" w:hAnsi="Arial" w:cs="Arial"/>
                <w:b/>
                <w:color w:val="000000"/>
                <w:sz w:val="24"/>
                <w:szCs w:val="24"/>
              </w:rPr>
              <w:t>30</w:t>
            </w:r>
          </w:p>
        </w:tc>
        <w:tc>
          <w:tcPr>
            <w:tcW w:w="7405" w:type="dxa"/>
            <w:gridSpan w:val="3"/>
            <w:tcBorders>
              <w:top w:val="single" w:sz="2" w:space="0" w:color="000000"/>
              <w:left w:val="single" w:sz="2" w:space="0" w:color="000000"/>
              <w:bottom w:val="single" w:sz="6" w:space="0" w:color="auto"/>
              <w:right w:val="single" w:sz="6" w:space="0" w:color="auto"/>
            </w:tcBorders>
            <w:shd w:val="clear" w:color="auto" w:fill="auto"/>
          </w:tcPr>
          <w:p w14:paraId="2EF9390D" w14:textId="77777777" w:rsidR="003A6768" w:rsidRPr="00A431DE" w:rsidRDefault="003A6768"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DISEGNO E TECNOLOGIA</w:t>
            </w:r>
          </w:p>
        </w:tc>
      </w:tr>
      <w:tr w:rsidR="003A6768" w:rsidRPr="00A431DE" w14:paraId="26573D9A" w14:textId="77777777" w:rsidTr="003A6768">
        <w:trPr>
          <w:trHeight w:val="290"/>
        </w:trPr>
        <w:tc>
          <w:tcPr>
            <w:tcW w:w="6822" w:type="dxa"/>
            <w:gridSpan w:val="3"/>
            <w:tcBorders>
              <w:top w:val="single" w:sz="6" w:space="0" w:color="auto"/>
              <w:left w:val="single" w:sz="6" w:space="0" w:color="auto"/>
              <w:bottom w:val="single" w:sz="6" w:space="0" w:color="auto"/>
              <w:right w:val="single" w:sz="6" w:space="0" w:color="auto"/>
            </w:tcBorders>
            <w:shd w:val="clear" w:color="auto" w:fill="auto"/>
          </w:tcPr>
          <w:p w14:paraId="07FAD518" w14:textId="77777777" w:rsidR="003A6768" w:rsidRPr="00A431DE" w:rsidRDefault="003A6768"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Pr="00A431DE">
              <w:rPr>
                <w:rFonts w:ascii="Arial" w:hAnsi="Arial" w:cs="Arial"/>
                <w:b/>
                <w:color w:val="000000"/>
                <w:sz w:val="24"/>
                <w:szCs w:val="24"/>
              </w:rPr>
              <w:t xml:space="preserve"> BIENNIO</w:t>
            </w: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3CCDAE3E"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39A26707" w14:textId="77777777" w:rsidR="003A6768" w:rsidRPr="00A431DE" w:rsidRDefault="003A6768"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 xml:space="preserve">Stefano </w:t>
            </w:r>
            <w:proofErr w:type="spellStart"/>
            <w:r w:rsidRPr="00A431DE">
              <w:rPr>
                <w:rFonts w:ascii="Arial" w:hAnsi="Arial" w:cs="Arial"/>
                <w:b/>
                <w:color w:val="000000"/>
                <w:sz w:val="24"/>
                <w:szCs w:val="24"/>
              </w:rPr>
              <w:t>Cigognani</w:t>
            </w:r>
            <w:proofErr w:type="spellEnd"/>
          </w:p>
        </w:tc>
      </w:tr>
      <w:tr w:rsidR="003A6768" w:rsidRPr="00A431DE" w14:paraId="1289AD10" w14:textId="77777777" w:rsidTr="003A6768">
        <w:trPr>
          <w:trHeight w:val="595"/>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7BE31069"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50F999AF" w14:textId="77777777" w:rsidR="003A6768" w:rsidRPr="00A431DE" w:rsidRDefault="003A6768" w:rsidP="002F0B86">
            <w:pPr>
              <w:pStyle w:val="Titolo3"/>
              <w:jc w:val="both"/>
              <w:rPr>
                <w:rFonts w:ascii="Arial" w:hAnsi="Arial" w:cs="Arial"/>
                <w:b w:val="0"/>
                <w:i/>
                <w:color w:val="000000"/>
                <w:sz w:val="24"/>
                <w:szCs w:val="24"/>
              </w:rPr>
            </w:pPr>
            <w:r w:rsidRPr="00A431DE">
              <w:rPr>
                <w:rFonts w:ascii="Arial" w:hAnsi="Arial" w:cs="Arial"/>
                <w:sz w:val="24"/>
                <w:szCs w:val="24"/>
              </w:rPr>
              <w:t>IL MANIFESTO PUBBLICITARIO</w:t>
            </w:r>
          </w:p>
        </w:tc>
      </w:tr>
      <w:tr w:rsidR="003A6768" w:rsidRPr="00A431DE" w14:paraId="5249C23E" w14:textId="77777777" w:rsidTr="003A6768">
        <w:trPr>
          <w:trHeight w:val="568"/>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46C0F429"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OBIETTIVI didattici/formativi</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7363AF52"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Capacità di individuare in un contesto dato gli elementi propri della comunicazione pubblicitaria</w:t>
            </w:r>
          </w:p>
        </w:tc>
      </w:tr>
    </w:tbl>
    <w:p w14:paraId="72AD9C43" w14:textId="77777777" w:rsidR="000239F4" w:rsidRDefault="000239F4" w:rsidP="002F0B86">
      <w:pPr>
        <w:pStyle w:val="Default"/>
        <w:jc w:val="both"/>
        <w:rPr>
          <w:noProof/>
          <w:color w:val="FF0000"/>
          <w:lang w:eastAsia="it-IT"/>
        </w:rPr>
      </w:pPr>
    </w:p>
    <w:p w14:paraId="0950AB15" w14:textId="77777777" w:rsidR="00962C4E" w:rsidRDefault="000B2DB2">
      <w:pPr>
        <w:pStyle w:val="Default"/>
        <w:jc w:val="center"/>
        <w:rPr>
          <w:color w:val="FF0000"/>
        </w:rPr>
      </w:pPr>
      <w:r>
        <w:rPr>
          <w:noProof/>
          <w:color w:val="FF0000"/>
          <w:lang w:eastAsia="it-IT"/>
        </w:rPr>
        <w:drawing>
          <wp:inline distT="0" distB="0" distL="0" distR="0" wp14:anchorId="317C5C81" wp14:editId="0AF5837A">
            <wp:extent cx="5553075" cy="3925450"/>
            <wp:effectExtent l="19050" t="19050" r="28575" b="17900"/>
            <wp:docPr id="20" name="Immagine 16" descr="C:\Users\roberto.arditi\Desktop\Poster-22-oriz-S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oberto.arditi\Desktop\Poster-22-oriz-Sina.jpg"/>
                    <pic:cNvPicPr>
                      <a:picLocks noChangeAspect="1" noChangeArrowheads="1"/>
                    </pic:cNvPicPr>
                  </pic:nvPicPr>
                  <pic:blipFill>
                    <a:blip r:embed="rId47" cstate="print"/>
                    <a:srcRect/>
                    <a:stretch>
                      <a:fillRect/>
                    </a:stretch>
                  </pic:blipFill>
                  <pic:spPr bwMode="auto">
                    <a:xfrm>
                      <a:off x="0" y="0"/>
                      <a:ext cx="5553075" cy="3925450"/>
                    </a:xfrm>
                    <a:prstGeom prst="rect">
                      <a:avLst/>
                    </a:prstGeom>
                    <a:noFill/>
                    <a:ln w="9525">
                      <a:solidFill>
                        <a:schemeClr val="tx1"/>
                      </a:solidFill>
                      <a:miter lim="800000"/>
                      <a:headEnd/>
                      <a:tailEnd/>
                    </a:ln>
                  </pic:spPr>
                </pic:pic>
              </a:graphicData>
            </a:graphic>
          </wp:inline>
        </w:drawing>
      </w:r>
    </w:p>
    <w:p w14:paraId="76BFF81A" w14:textId="77777777" w:rsidR="00962C4E" w:rsidRDefault="00962C4E">
      <w:pPr>
        <w:pStyle w:val="Default"/>
        <w:jc w:val="center"/>
        <w:rPr>
          <w:color w:val="FF0000"/>
        </w:rPr>
      </w:pPr>
    </w:p>
    <w:p w14:paraId="3D9DF57B" w14:textId="77777777" w:rsidR="003A6768" w:rsidRPr="00A431DE" w:rsidRDefault="003A6768" w:rsidP="002F0B86">
      <w:pPr>
        <w:pStyle w:val="Default"/>
        <w:jc w:val="both"/>
      </w:pPr>
    </w:p>
    <w:p w14:paraId="6FDF4938" w14:textId="77777777" w:rsidR="003A6768" w:rsidRPr="008A5ED0" w:rsidRDefault="003A6768">
      <w:pPr>
        <w:pStyle w:val="Default"/>
        <w:jc w:val="both"/>
        <w:rPr>
          <w:b/>
        </w:rPr>
      </w:pPr>
      <w:r w:rsidRPr="008A5ED0">
        <w:rPr>
          <w:b/>
        </w:rPr>
        <w:t>TROVA NEI MANIFESTI PROPOSTI</w:t>
      </w:r>
      <w:r w:rsidR="007E1BA9" w:rsidRPr="008A5ED0">
        <w:rPr>
          <w:rStyle w:val="Rimandonotaapidipagina"/>
          <w:b/>
        </w:rPr>
        <w:footnoteReference w:customMarkFollows="1" w:id="11"/>
        <w:t>11</w:t>
      </w:r>
      <w:r w:rsidRPr="008A5ED0">
        <w:rPr>
          <w:b/>
        </w:rPr>
        <w:t xml:space="preserve"> I SEGUENTI ELEMENTI </w:t>
      </w:r>
    </w:p>
    <w:p w14:paraId="6408EBDE" w14:textId="77777777" w:rsidR="003A6768" w:rsidRPr="00A431DE" w:rsidRDefault="003A6768">
      <w:pPr>
        <w:pStyle w:val="Default"/>
        <w:jc w:val="both"/>
      </w:pPr>
    </w:p>
    <w:p w14:paraId="454D8DAC" w14:textId="77777777" w:rsidR="003A6768" w:rsidRPr="00A431DE" w:rsidRDefault="003A6768" w:rsidP="008A5ED0">
      <w:pPr>
        <w:pStyle w:val="Default"/>
        <w:numPr>
          <w:ilvl w:val="0"/>
          <w:numId w:val="110"/>
        </w:numPr>
        <w:jc w:val="both"/>
      </w:pPr>
      <w:r w:rsidRPr="00A431DE">
        <w:rPr>
          <w:b/>
          <w:bCs/>
        </w:rPr>
        <w:t>Headline</w:t>
      </w:r>
      <w:r w:rsidRPr="00A431DE">
        <w:t>; in genere posto in alto nella pagina</w:t>
      </w:r>
      <w:r w:rsidR="006944B3">
        <w:t xml:space="preserve"> o comunque in grande evidenza</w:t>
      </w:r>
      <w:r w:rsidRPr="00A431DE">
        <w:t xml:space="preserve">, è il titolo dell'annuncio. In caratteri più grandi rispetto alla </w:t>
      </w:r>
      <w:proofErr w:type="spellStart"/>
      <w:r w:rsidRPr="00A431DE">
        <w:rPr>
          <w:i/>
          <w:iCs/>
        </w:rPr>
        <w:t>bodycopy</w:t>
      </w:r>
      <w:proofErr w:type="spellEnd"/>
      <w:r w:rsidRPr="00A431DE">
        <w:t xml:space="preserve">. Ha un legame molto stretto con il </w:t>
      </w:r>
      <w:r w:rsidRPr="00A431DE">
        <w:rPr>
          <w:i/>
          <w:iCs/>
        </w:rPr>
        <w:t xml:space="preserve">visual </w:t>
      </w:r>
      <w:r w:rsidRPr="00A431DE">
        <w:t xml:space="preserve">di cui contribuisce a definire il senso. </w:t>
      </w:r>
    </w:p>
    <w:p w14:paraId="4B40DA26" w14:textId="77777777" w:rsidR="003B4983" w:rsidRPr="00A431DE" w:rsidRDefault="003B4983">
      <w:pPr>
        <w:pStyle w:val="Default"/>
        <w:jc w:val="both"/>
      </w:pPr>
    </w:p>
    <w:p w14:paraId="11FDB568" w14:textId="77777777" w:rsidR="003A6768" w:rsidRDefault="003A6768" w:rsidP="008A5ED0">
      <w:pPr>
        <w:pStyle w:val="Default"/>
        <w:numPr>
          <w:ilvl w:val="0"/>
          <w:numId w:val="110"/>
        </w:numPr>
        <w:jc w:val="both"/>
      </w:pPr>
      <w:r w:rsidRPr="00A431DE">
        <w:rPr>
          <w:b/>
          <w:bCs/>
        </w:rPr>
        <w:t>Visual</w:t>
      </w:r>
      <w:r w:rsidRPr="00A431DE">
        <w:t xml:space="preserve">: l'immagine dell'annuncio che può essere una fotografia, un disegno, una vignetta, ecc. </w:t>
      </w:r>
    </w:p>
    <w:p w14:paraId="4D2502D7" w14:textId="77777777" w:rsidR="00022C5F" w:rsidRDefault="00022C5F" w:rsidP="008A5ED0">
      <w:pPr>
        <w:pStyle w:val="Default"/>
        <w:ind w:left="284"/>
        <w:jc w:val="both"/>
      </w:pPr>
    </w:p>
    <w:p w14:paraId="1FEAC474" w14:textId="77777777" w:rsidR="003A6768" w:rsidRPr="00A431DE" w:rsidRDefault="003A6768" w:rsidP="008A5ED0">
      <w:pPr>
        <w:pStyle w:val="Default"/>
        <w:numPr>
          <w:ilvl w:val="0"/>
          <w:numId w:val="110"/>
        </w:numPr>
        <w:jc w:val="both"/>
      </w:pPr>
      <w:proofErr w:type="spellStart"/>
      <w:r w:rsidRPr="00A431DE">
        <w:rPr>
          <w:b/>
          <w:bCs/>
        </w:rPr>
        <w:t>Bodycopy</w:t>
      </w:r>
      <w:proofErr w:type="spellEnd"/>
      <w:r w:rsidRPr="00A431DE">
        <w:t xml:space="preserve">: il testo, in genere in carattere minore, che può contenere informazioni ulteriori sul prodotto. </w:t>
      </w:r>
    </w:p>
    <w:p w14:paraId="0C7F6186" w14:textId="77777777" w:rsidR="003A6768" w:rsidRPr="00A431DE" w:rsidRDefault="003A6768">
      <w:pPr>
        <w:pStyle w:val="Default"/>
        <w:jc w:val="both"/>
      </w:pPr>
    </w:p>
    <w:p w14:paraId="0DCCFAD2" w14:textId="77777777" w:rsidR="003A6768" w:rsidRPr="00A431DE" w:rsidRDefault="003A6768" w:rsidP="008A5ED0">
      <w:pPr>
        <w:pStyle w:val="Default"/>
        <w:numPr>
          <w:ilvl w:val="0"/>
          <w:numId w:val="110"/>
        </w:numPr>
        <w:jc w:val="both"/>
      </w:pPr>
      <w:proofErr w:type="spellStart"/>
      <w:r w:rsidRPr="00A431DE">
        <w:rPr>
          <w:b/>
          <w:bCs/>
        </w:rPr>
        <w:t>Packshot</w:t>
      </w:r>
      <w:proofErr w:type="spellEnd"/>
      <w:r w:rsidRPr="00A431DE">
        <w:t xml:space="preserve">: l'immagine del prodotto o della confezione. E' presente spesso per i prodotti di largo consumo. Ha la funzione molto importante di far riconoscere il prodotto ai consumatori nei luoghi di acquisto. </w:t>
      </w:r>
    </w:p>
    <w:p w14:paraId="0BBEF30E" w14:textId="77777777" w:rsidR="003A6768" w:rsidRPr="00A431DE" w:rsidRDefault="003A6768">
      <w:pPr>
        <w:pStyle w:val="Default"/>
        <w:jc w:val="both"/>
      </w:pPr>
    </w:p>
    <w:p w14:paraId="377F0C5F" w14:textId="77777777" w:rsidR="003A6768" w:rsidRPr="00A431DE" w:rsidRDefault="003A6768" w:rsidP="008A5ED0">
      <w:pPr>
        <w:pStyle w:val="Default"/>
        <w:numPr>
          <w:ilvl w:val="0"/>
          <w:numId w:val="110"/>
        </w:numPr>
        <w:jc w:val="both"/>
      </w:pPr>
      <w:r w:rsidRPr="00A431DE">
        <w:rPr>
          <w:b/>
          <w:bCs/>
        </w:rPr>
        <w:t xml:space="preserve">Logotipo e trademark: </w:t>
      </w:r>
      <w:r w:rsidRPr="00A431DE">
        <w:t xml:space="preserve">il logotipo è il nome dell'azienda o della marca mentre il </w:t>
      </w:r>
      <w:r w:rsidRPr="00A431DE">
        <w:rPr>
          <w:i/>
          <w:iCs/>
        </w:rPr>
        <w:t xml:space="preserve">trademark </w:t>
      </w:r>
      <w:r w:rsidRPr="00A431DE">
        <w:t xml:space="preserve">è il simbolo del marchio aziendale. La marca può essere rappresentata visivamente da un simbolo iconico e da un logotipo che attraverso colore e </w:t>
      </w:r>
      <w:r w:rsidRPr="00A431DE">
        <w:rPr>
          <w:i/>
          <w:iCs/>
        </w:rPr>
        <w:t xml:space="preserve">lettering </w:t>
      </w:r>
      <w:r w:rsidRPr="00A431DE">
        <w:t xml:space="preserve">distinguono la personalità della marca. Rappresenta l'emittente, il "chi" del processo di comunicazione. </w:t>
      </w:r>
    </w:p>
    <w:p w14:paraId="200A5967" w14:textId="77777777" w:rsidR="003A6768" w:rsidRPr="00A431DE" w:rsidRDefault="003A6768">
      <w:pPr>
        <w:pStyle w:val="Default"/>
        <w:jc w:val="both"/>
      </w:pPr>
    </w:p>
    <w:p w14:paraId="4814836F" w14:textId="77777777" w:rsidR="003A6768" w:rsidRPr="00A431DE" w:rsidRDefault="003A6768" w:rsidP="008A5ED0">
      <w:pPr>
        <w:pStyle w:val="Default"/>
        <w:numPr>
          <w:ilvl w:val="0"/>
          <w:numId w:val="110"/>
        </w:numPr>
        <w:jc w:val="both"/>
      </w:pPr>
      <w:r w:rsidRPr="00A431DE">
        <w:rPr>
          <w:b/>
          <w:bCs/>
        </w:rPr>
        <w:t>Payoff o baseline</w:t>
      </w:r>
      <w:r w:rsidRPr="00A431DE">
        <w:t xml:space="preserve">: la frase conclusiva che riassume il posizionamento di marca. E' la frase che termina l'annuncio, una sorta di firma, in genere collocata in basso a destra. E' l'ultima cosa che si legge dell'annuncio. </w:t>
      </w:r>
    </w:p>
    <w:p w14:paraId="560309F2" w14:textId="77777777" w:rsidR="00127C24" w:rsidRDefault="00127C24" w:rsidP="002F0B86">
      <w:pPr>
        <w:spacing w:after="0" w:line="240" w:lineRule="auto"/>
        <w:jc w:val="both"/>
        <w:rPr>
          <w:rFonts w:ascii="Arial" w:hAnsi="Arial" w:cs="Arial"/>
          <w:sz w:val="24"/>
          <w:szCs w:val="24"/>
        </w:rPr>
      </w:pPr>
    </w:p>
    <w:p w14:paraId="4DA173D6" w14:textId="77777777" w:rsidR="000B2DB2" w:rsidRDefault="000B2DB2">
      <w:pPr>
        <w:spacing w:after="0" w:line="240" w:lineRule="auto"/>
        <w:jc w:val="center"/>
        <w:rPr>
          <w:rFonts w:ascii="Arial" w:hAnsi="Arial" w:cs="Arial"/>
          <w:sz w:val="24"/>
          <w:szCs w:val="24"/>
        </w:rPr>
      </w:pPr>
      <w:r>
        <w:rPr>
          <w:rFonts w:ascii="Arial" w:hAnsi="Arial" w:cs="Arial"/>
          <w:noProof/>
          <w:sz w:val="24"/>
          <w:szCs w:val="24"/>
        </w:rPr>
        <w:drawing>
          <wp:inline distT="0" distB="0" distL="0" distR="0" wp14:anchorId="07C1A528" wp14:editId="2AE9AE19">
            <wp:extent cx="5719334" cy="8093075"/>
            <wp:effectExtent l="25400" t="25400" r="0" b="9525"/>
            <wp:docPr id="2" name="Immagine 1" descr="C:\Users\roberto.arditi\Desktop\Poster-12-vert-Polizia-Strad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o.arditi\Desktop\Poster-12-vert-Polizia-Stradale.jpg"/>
                    <pic:cNvPicPr>
                      <a:picLocks noChangeAspect="1" noChangeArrowheads="1"/>
                    </pic:cNvPicPr>
                  </pic:nvPicPr>
                  <pic:blipFill>
                    <a:blip r:embed="rId48" cstate="print"/>
                    <a:srcRect/>
                    <a:stretch>
                      <a:fillRect/>
                    </a:stretch>
                  </pic:blipFill>
                  <pic:spPr bwMode="auto">
                    <a:xfrm>
                      <a:off x="0" y="0"/>
                      <a:ext cx="5731283" cy="8109984"/>
                    </a:xfrm>
                    <a:prstGeom prst="rect">
                      <a:avLst/>
                    </a:prstGeom>
                    <a:noFill/>
                    <a:ln w="9525">
                      <a:solidFill>
                        <a:schemeClr val="tx1"/>
                      </a:solidFill>
                      <a:miter lim="800000"/>
                      <a:headEnd/>
                      <a:tailEnd/>
                    </a:ln>
                  </pic:spPr>
                </pic:pic>
              </a:graphicData>
            </a:graphic>
          </wp:inline>
        </w:drawing>
      </w:r>
      <w:r w:rsidR="003A6768" w:rsidRPr="00A431DE">
        <w:rPr>
          <w:rFonts w:ascii="Arial" w:hAnsi="Arial" w:cs="Arial"/>
          <w:sz w:val="24"/>
          <w:szCs w:val="24"/>
        </w:rPr>
        <w:br w:type="column"/>
      </w: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9"/>
        <w:gridCol w:w="1914"/>
        <w:gridCol w:w="2892"/>
        <w:gridCol w:w="1407"/>
        <w:gridCol w:w="2985"/>
      </w:tblGrid>
      <w:tr w:rsidR="003A6768" w:rsidRPr="00A431DE" w14:paraId="5B8BB459" w14:textId="77777777" w:rsidTr="003A6768">
        <w:trPr>
          <w:trHeight w:val="290"/>
          <w:tblHeader/>
        </w:trPr>
        <w:tc>
          <w:tcPr>
            <w:tcW w:w="1663" w:type="dxa"/>
            <w:tcBorders>
              <w:top w:val="nil"/>
              <w:right w:val="nil"/>
            </w:tcBorders>
            <w:shd w:val="clear" w:color="auto" w:fill="auto"/>
          </w:tcPr>
          <w:p w14:paraId="45E5BA4C"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p>
        </w:tc>
        <w:tc>
          <w:tcPr>
            <w:tcW w:w="5159" w:type="dxa"/>
            <w:gridSpan w:val="2"/>
            <w:tcBorders>
              <w:top w:val="nil"/>
              <w:left w:val="nil"/>
              <w:right w:val="single" w:sz="6" w:space="0" w:color="auto"/>
            </w:tcBorders>
            <w:shd w:val="clear" w:color="auto" w:fill="auto"/>
          </w:tcPr>
          <w:p w14:paraId="1928E27C"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50855F9A"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27B16566" w14:textId="77777777" w:rsidR="003A6768" w:rsidRPr="00A431DE" w:rsidRDefault="003A6768" w:rsidP="002F0B86">
            <w:pPr>
              <w:tabs>
                <w:tab w:val="left" w:pos="672"/>
              </w:tabs>
              <w:autoSpaceDE w:val="0"/>
              <w:autoSpaceDN w:val="0"/>
              <w:adjustRightInd w:val="0"/>
              <w:spacing w:after="0" w:line="240" w:lineRule="auto"/>
              <w:jc w:val="both"/>
              <w:rPr>
                <w:rFonts w:ascii="Arial" w:hAnsi="Arial" w:cs="Arial"/>
                <w:b/>
                <w:color w:val="000000"/>
                <w:sz w:val="24"/>
                <w:szCs w:val="24"/>
              </w:rPr>
            </w:pPr>
          </w:p>
        </w:tc>
      </w:tr>
      <w:tr w:rsidR="003A6768" w:rsidRPr="00A431DE" w14:paraId="205B414F" w14:textId="77777777" w:rsidTr="003A6768">
        <w:trPr>
          <w:gridBefore w:val="2"/>
          <w:wBefore w:w="3722" w:type="dxa"/>
          <w:trHeight w:val="290"/>
          <w:tblHeader/>
        </w:trPr>
        <w:tc>
          <w:tcPr>
            <w:tcW w:w="3100" w:type="dxa"/>
            <w:tcBorders>
              <w:right w:val="single" w:sz="6" w:space="0" w:color="auto"/>
            </w:tcBorders>
            <w:shd w:val="clear" w:color="auto" w:fill="auto"/>
          </w:tcPr>
          <w:p w14:paraId="1992A050"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291CD8B5"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52B261B5" w14:textId="77777777" w:rsidR="003A6768" w:rsidRPr="00A431DE" w:rsidRDefault="003A6768" w:rsidP="002F0B86">
            <w:pPr>
              <w:autoSpaceDE w:val="0"/>
              <w:autoSpaceDN w:val="0"/>
              <w:adjustRightInd w:val="0"/>
              <w:spacing w:after="0" w:line="240" w:lineRule="auto"/>
              <w:jc w:val="both"/>
              <w:rPr>
                <w:rFonts w:ascii="Arial" w:hAnsi="Arial" w:cs="Arial"/>
                <w:b/>
                <w:color w:val="000000"/>
                <w:sz w:val="24"/>
                <w:szCs w:val="24"/>
              </w:rPr>
            </w:pPr>
          </w:p>
        </w:tc>
      </w:tr>
      <w:tr w:rsidR="003A6768" w:rsidRPr="00A431DE" w14:paraId="509B568F" w14:textId="77777777" w:rsidTr="003A6768">
        <w:trPr>
          <w:trHeight w:val="290"/>
          <w:tblHeader/>
        </w:trPr>
        <w:tc>
          <w:tcPr>
            <w:tcW w:w="6822" w:type="dxa"/>
            <w:gridSpan w:val="3"/>
            <w:vMerge w:val="restart"/>
            <w:tcBorders>
              <w:right w:val="single" w:sz="6" w:space="0" w:color="auto"/>
            </w:tcBorders>
            <w:shd w:val="clear" w:color="auto" w:fill="auto"/>
          </w:tcPr>
          <w:p w14:paraId="67E54465"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617DC895"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3184D991" w14:textId="77777777" w:rsidR="003A6768" w:rsidRPr="00A431DE" w:rsidRDefault="003A6768" w:rsidP="002F0B86">
            <w:pPr>
              <w:tabs>
                <w:tab w:val="left" w:pos="576"/>
              </w:tabs>
              <w:autoSpaceDE w:val="0"/>
              <w:autoSpaceDN w:val="0"/>
              <w:adjustRightInd w:val="0"/>
              <w:spacing w:after="0" w:line="240" w:lineRule="auto"/>
              <w:jc w:val="both"/>
              <w:rPr>
                <w:rFonts w:ascii="Arial" w:hAnsi="Arial" w:cs="Arial"/>
                <w:b/>
                <w:color w:val="000000"/>
                <w:sz w:val="24"/>
                <w:szCs w:val="24"/>
              </w:rPr>
            </w:pPr>
          </w:p>
        </w:tc>
      </w:tr>
      <w:tr w:rsidR="003A6768" w:rsidRPr="00A431DE" w14:paraId="3C34B71C" w14:textId="77777777" w:rsidTr="003A6768">
        <w:trPr>
          <w:trHeight w:val="290"/>
          <w:tblHeader/>
        </w:trPr>
        <w:tc>
          <w:tcPr>
            <w:tcW w:w="6822" w:type="dxa"/>
            <w:gridSpan w:val="3"/>
            <w:vMerge/>
            <w:tcBorders>
              <w:bottom w:val="single" w:sz="6" w:space="0" w:color="auto"/>
              <w:right w:val="single" w:sz="6" w:space="0" w:color="auto"/>
            </w:tcBorders>
            <w:shd w:val="clear" w:color="auto" w:fill="auto"/>
          </w:tcPr>
          <w:p w14:paraId="72547F57"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2EA6332E"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390627E1" w14:textId="77777777" w:rsidR="003A6768" w:rsidRPr="00A431DE" w:rsidRDefault="003A6768" w:rsidP="002F0B86">
            <w:pPr>
              <w:tabs>
                <w:tab w:val="left" w:pos="518"/>
              </w:tabs>
              <w:autoSpaceDE w:val="0"/>
              <w:autoSpaceDN w:val="0"/>
              <w:adjustRightInd w:val="0"/>
              <w:spacing w:after="0" w:line="240" w:lineRule="auto"/>
              <w:jc w:val="both"/>
              <w:rPr>
                <w:rFonts w:ascii="Arial" w:hAnsi="Arial" w:cs="Arial"/>
                <w:b/>
                <w:color w:val="000000"/>
                <w:sz w:val="24"/>
                <w:szCs w:val="24"/>
              </w:rPr>
            </w:pPr>
          </w:p>
        </w:tc>
      </w:tr>
      <w:tr w:rsidR="003A6768" w:rsidRPr="00A431DE" w14:paraId="23C1ABB1" w14:textId="77777777" w:rsidTr="003A6768">
        <w:trPr>
          <w:trHeight w:val="290"/>
          <w:tblHeader/>
        </w:trPr>
        <w:tc>
          <w:tcPr>
            <w:tcW w:w="3722" w:type="dxa"/>
            <w:gridSpan w:val="2"/>
            <w:tcBorders>
              <w:top w:val="single" w:sz="6" w:space="0" w:color="auto"/>
              <w:left w:val="single" w:sz="6" w:space="0" w:color="auto"/>
              <w:bottom w:val="single" w:sz="6" w:space="0" w:color="auto"/>
              <w:right w:val="single" w:sz="2" w:space="0" w:color="000000"/>
            </w:tcBorders>
            <w:shd w:val="clear" w:color="auto" w:fill="auto"/>
          </w:tcPr>
          <w:p w14:paraId="4D6174E1" w14:textId="77777777" w:rsidR="003A6768" w:rsidRPr="00A431DE" w:rsidRDefault="003A6768"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 xml:space="preserve">SCHEDA N:             </w:t>
            </w:r>
            <w:r w:rsidR="003754E3">
              <w:rPr>
                <w:rFonts w:ascii="Arial" w:hAnsi="Arial" w:cs="Arial"/>
                <w:b/>
                <w:color w:val="000000"/>
                <w:sz w:val="24"/>
                <w:szCs w:val="24"/>
              </w:rPr>
              <w:t>31</w:t>
            </w:r>
          </w:p>
        </w:tc>
        <w:tc>
          <w:tcPr>
            <w:tcW w:w="7405" w:type="dxa"/>
            <w:gridSpan w:val="3"/>
            <w:tcBorders>
              <w:top w:val="single" w:sz="2" w:space="0" w:color="000000"/>
              <w:left w:val="single" w:sz="2" w:space="0" w:color="000000"/>
              <w:bottom w:val="single" w:sz="6" w:space="0" w:color="auto"/>
              <w:right w:val="single" w:sz="6" w:space="0" w:color="auto"/>
            </w:tcBorders>
            <w:shd w:val="clear" w:color="auto" w:fill="auto"/>
          </w:tcPr>
          <w:p w14:paraId="2ECDAF0F" w14:textId="77777777" w:rsidR="003A6768" w:rsidRPr="00A431DE" w:rsidRDefault="003A6768"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DISEGNO E TECNOLOGIA</w:t>
            </w:r>
          </w:p>
        </w:tc>
      </w:tr>
      <w:tr w:rsidR="003A6768" w:rsidRPr="00A431DE" w14:paraId="26FD0229" w14:textId="77777777" w:rsidTr="003A6768">
        <w:trPr>
          <w:trHeight w:val="290"/>
        </w:trPr>
        <w:tc>
          <w:tcPr>
            <w:tcW w:w="6822" w:type="dxa"/>
            <w:gridSpan w:val="3"/>
            <w:tcBorders>
              <w:top w:val="single" w:sz="6" w:space="0" w:color="auto"/>
              <w:left w:val="single" w:sz="6" w:space="0" w:color="auto"/>
              <w:bottom w:val="single" w:sz="6" w:space="0" w:color="auto"/>
              <w:right w:val="single" w:sz="6" w:space="0" w:color="auto"/>
            </w:tcBorders>
            <w:shd w:val="clear" w:color="auto" w:fill="auto"/>
          </w:tcPr>
          <w:p w14:paraId="57E46597" w14:textId="77777777" w:rsidR="003A6768" w:rsidRPr="00A431DE" w:rsidRDefault="003A6768"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Pr="00A431DE">
              <w:rPr>
                <w:rFonts w:ascii="Arial" w:hAnsi="Arial" w:cs="Arial"/>
                <w:b/>
                <w:color w:val="000000"/>
                <w:sz w:val="24"/>
                <w:szCs w:val="24"/>
              </w:rPr>
              <w:t xml:space="preserve"> BIENNIO</w:t>
            </w: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701A25D9"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362AE76D" w14:textId="77777777" w:rsidR="003A6768" w:rsidRPr="00A431DE" w:rsidRDefault="003A6768"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 xml:space="preserve">Stefano </w:t>
            </w:r>
            <w:proofErr w:type="spellStart"/>
            <w:r w:rsidRPr="00A431DE">
              <w:rPr>
                <w:rFonts w:ascii="Arial" w:hAnsi="Arial" w:cs="Arial"/>
                <w:b/>
                <w:color w:val="000000"/>
                <w:sz w:val="24"/>
                <w:szCs w:val="24"/>
              </w:rPr>
              <w:t>Cigognani</w:t>
            </w:r>
            <w:proofErr w:type="spellEnd"/>
          </w:p>
        </w:tc>
      </w:tr>
      <w:tr w:rsidR="003A6768" w:rsidRPr="00A431DE" w14:paraId="3380BE18" w14:textId="77777777" w:rsidTr="003A6768">
        <w:trPr>
          <w:trHeight w:val="595"/>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5348B643"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2784FA3D" w14:textId="77777777" w:rsidR="003A6768" w:rsidRPr="00A431DE" w:rsidRDefault="003A6768" w:rsidP="002F0B86">
            <w:pPr>
              <w:pStyle w:val="Titolo3"/>
              <w:jc w:val="both"/>
              <w:rPr>
                <w:rFonts w:ascii="Arial" w:hAnsi="Arial" w:cs="Arial"/>
                <w:b w:val="0"/>
                <w:i/>
                <w:color w:val="000000"/>
                <w:sz w:val="24"/>
                <w:szCs w:val="24"/>
              </w:rPr>
            </w:pPr>
            <w:r w:rsidRPr="00A431DE">
              <w:rPr>
                <w:rFonts w:ascii="Arial" w:hAnsi="Arial" w:cs="Arial"/>
                <w:sz w:val="24"/>
                <w:szCs w:val="24"/>
              </w:rPr>
              <w:t>IL MANIFESTO PUBBLICITARIO</w:t>
            </w:r>
          </w:p>
        </w:tc>
      </w:tr>
      <w:tr w:rsidR="003A6768" w:rsidRPr="00A431DE" w14:paraId="55F26B4A" w14:textId="77777777" w:rsidTr="003A6768">
        <w:trPr>
          <w:trHeight w:val="568"/>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6D096094"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OBIETTIVI didattici/formativi</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1BCB0102"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Misurazione di abilità e competenze nella realizzazione di un prodotto pubblicitario</w:t>
            </w:r>
          </w:p>
        </w:tc>
      </w:tr>
    </w:tbl>
    <w:p w14:paraId="500ACD40" w14:textId="77777777" w:rsidR="00886AFA" w:rsidRDefault="00886AFA" w:rsidP="002F0B86">
      <w:pPr>
        <w:jc w:val="both"/>
        <w:rPr>
          <w:rFonts w:ascii="Arial" w:hAnsi="Arial" w:cs="Arial"/>
          <w:sz w:val="24"/>
          <w:szCs w:val="24"/>
        </w:rPr>
      </w:pPr>
    </w:p>
    <w:p w14:paraId="4970E225" w14:textId="77777777" w:rsidR="003A6768" w:rsidRPr="008A5ED0" w:rsidRDefault="003A6768" w:rsidP="008A5ED0">
      <w:pPr>
        <w:spacing w:after="0" w:line="240" w:lineRule="auto"/>
        <w:jc w:val="both"/>
        <w:rPr>
          <w:rFonts w:ascii="Arial" w:hAnsi="Arial" w:cs="Arial"/>
          <w:b/>
          <w:sz w:val="24"/>
          <w:szCs w:val="24"/>
        </w:rPr>
      </w:pPr>
      <w:r w:rsidRPr="008A5ED0">
        <w:rPr>
          <w:rFonts w:ascii="Arial" w:hAnsi="Arial" w:cs="Arial"/>
          <w:b/>
          <w:sz w:val="24"/>
          <w:szCs w:val="24"/>
        </w:rPr>
        <w:t>PROVA A COSTRUIRE UN MANIFESTO ADATTO ALLA “CAMPAGNA SULLA SICUREZZA STRADALE”</w:t>
      </w:r>
    </w:p>
    <w:p w14:paraId="0AA093BD" w14:textId="77777777" w:rsidR="00886AFA" w:rsidRDefault="00886AFA">
      <w:pPr>
        <w:spacing w:after="0" w:line="240" w:lineRule="auto"/>
        <w:jc w:val="both"/>
        <w:rPr>
          <w:rFonts w:ascii="Arial" w:eastAsia="Times New Roman" w:hAnsi="Arial" w:cs="Arial"/>
          <w:sz w:val="24"/>
          <w:szCs w:val="24"/>
        </w:rPr>
      </w:pPr>
    </w:p>
    <w:p w14:paraId="4D507B86" w14:textId="77777777" w:rsidR="007D0594" w:rsidRDefault="003A6768">
      <w:pPr>
        <w:spacing w:after="0" w:line="240" w:lineRule="auto"/>
        <w:jc w:val="both"/>
        <w:rPr>
          <w:rFonts w:ascii="Arial" w:eastAsia="Times New Roman" w:hAnsi="Arial" w:cs="Arial"/>
          <w:sz w:val="24"/>
          <w:szCs w:val="24"/>
        </w:rPr>
      </w:pPr>
      <w:r w:rsidRPr="00A431DE">
        <w:rPr>
          <w:rFonts w:ascii="Arial" w:eastAsia="Times New Roman" w:hAnsi="Arial" w:cs="Arial"/>
          <w:sz w:val="24"/>
          <w:szCs w:val="24"/>
        </w:rPr>
        <w:t>Ricordati che i manifesti entrano nel campo visivo del passante solo per qualche attimo, troppo breve per leggere lunghe scritte: la comunicazione è quindi affidata più alle immagini che alle parole.</w:t>
      </w:r>
      <w:r w:rsidR="007D0594">
        <w:rPr>
          <w:rFonts w:ascii="Arial" w:eastAsia="Times New Roman" w:hAnsi="Arial" w:cs="Arial"/>
          <w:sz w:val="24"/>
          <w:szCs w:val="24"/>
        </w:rPr>
        <w:t xml:space="preserve"> </w:t>
      </w:r>
    </w:p>
    <w:p w14:paraId="239F908F" w14:textId="77777777" w:rsidR="007D0594" w:rsidRDefault="003A6768">
      <w:pPr>
        <w:spacing w:after="0" w:line="240" w:lineRule="auto"/>
        <w:jc w:val="both"/>
        <w:rPr>
          <w:rFonts w:ascii="Arial" w:eastAsia="Times New Roman" w:hAnsi="Arial" w:cs="Arial"/>
          <w:sz w:val="24"/>
          <w:szCs w:val="24"/>
        </w:rPr>
      </w:pPr>
      <w:r w:rsidRPr="00A431DE">
        <w:rPr>
          <w:rFonts w:ascii="Arial" w:eastAsia="Times New Roman" w:hAnsi="Arial" w:cs="Arial"/>
          <w:sz w:val="24"/>
          <w:szCs w:val="24"/>
        </w:rPr>
        <w:t>Per progettare un manifesto innanzitutto devi scegliere il Tema.</w:t>
      </w:r>
      <w:r w:rsidR="008751DD">
        <w:rPr>
          <w:rFonts w:ascii="Arial" w:eastAsia="Times New Roman" w:hAnsi="Arial" w:cs="Arial"/>
          <w:sz w:val="24"/>
          <w:szCs w:val="24"/>
        </w:rPr>
        <w:t xml:space="preserve"> Un </w:t>
      </w:r>
      <w:r w:rsidR="008474C0">
        <w:rPr>
          <w:rFonts w:ascii="Arial" w:eastAsia="Times New Roman" w:hAnsi="Arial" w:cs="Arial"/>
          <w:sz w:val="24"/>
          <w:szCs w:val="24"/>
        </w:rPr>
        <w:t>"</w:t>
      </w:r>
      <w:r w:rsidR="008751DD">
        <w:rPr>
          <w:rFonts w:ascii="Arial" w:eastAsia="Times New Roman" w:hAnsi="Arial" w:cs="Arial"/>
          <w:sz w:val="24"/>
          <w:szCs w:val="24"/>
        </w:rPr>
        <w:t>tema</w:t>
      </w:r>
      <w:r w:rsidR="008474C0">
        <w:rPr>
          <w:rFonts w:ascii="Arial" w:eastAsia="Times New Roman" w:hAnsi="Arial" w:cs="Arial"/>
          <w:sz w:val="24"/>
          <w:szCs w:val="24"/>
        </w:rPr>
        <w:t>"</w:t>
      </w:r>
      <w:r w:rsidR="008751DD">
        <w:rPr>
          <w:rFonts w:ascii="Arial" w:eastAsia="Times New Roman" w:hAnsi="Arial" w:cs="Arial"/>
          <w:sz w:val="24"/>
          <w:szCs w:val="24"/>
        </w:rPr>
        <w:t xml:space="preserve"> </w:t>
      </w:r>
      <w:r w:rsidR="008474C0">
        <w:rPr>
          <w:rFonts w:ascii="Arial" w:eastAsia="Times New Roman" w:hAnsi="Arial" w:cs="Arial"/>
          <w:sz w:val="24"/>
          <w:szCs w:val="24"/>
        </w:rPr>
        <w:t xml:space="preserve">per una </w:t>
      </w:r>
      <w:r w:rsidR="008751DD">
        <w:rPr>
          <w:rFonts w:ascii="Arial" w:eastAsia="Times New Roman" w:hAnsi="Arial" w:cs="Arial"/>
          <w:sz w:val="24"/>
          <w:szCs w:val="24"/>
        </w:rPr>
        <w:t xml:space="preserve">campagna </w:t>
      </w:r>
      <w:r w:rsidR="008474C0">
        <w:rPr>
          <w:rFonts w:ascii="Arial" w:eastAsia="Times New Roman" w:hAnsi="Arial" w:cs="Arial"/>
          <w:sz w:val="24"/>
          <w:szCs w:val="24"/>
        </w:rPr>
        <w:t xml:space="preserve">per la sicurezza stradale </w:t>
      </w:r>
      <w:r w:rsidR="008751DD">
        <w:rPr>
          <w:rFonts w:ascii="Arial" w:eastAsia="Times New Roman" w:hAnsi="Arial" w:cs="Arial"/>
          <w:sz w:val="24"/>
          <w:szCs w:val="24"/>
        </w:rPr>
        <w:t xml:space="preserve">è tipicamente un comportamento su strada. </w:t>
      </w:r>
      <w:r w:rsidR="00515874">
        <w:rPr>
          <w:rFonts w:ascii="Arial" w:eastAsia="Times New Roman" w:hAnsi="Arial" w:cs="Arial"/>
          <w:sz w:val="24"/>
          <w:szCs w:val="24"/>
        </w:rPr>
        <w:t>T</w:t>
      </w:r>
      <w:r w:rsidR="00515874" w:rsidRPr="00515874">
        <w:rPr>
          <w:rFonts w:ascii="Arial" w:hAnsi="Arial" w:cs="Arial"/>
          <w:sz w:val="24"/>
          <w:szCs w:val="24"/>
        </w:rPr>
        <w:t xml:space="preserve">ramite la pagina: </w:t>
      </w:r>
      <w:hyperlink r:id="rId49" w:history="1">
        <w:r w:rsidR="00515874" w:rsidRPr="00515874">
          <w:rPr>
            <w:rStyle w:val="Collegamentoipertestuale"/>
            <w:rFonts w:ascii="Arial" w:hAnsi="Arial" w:cs="Arial"/>
            <w:sz w:val="24"/>
            <w:szCs w:val="24"/>
            <w:u w:val="single"/>
          </w:rPr>
          <w:t>www.autostradafacendo.it/esercizi</w:t>
        </w:r>
      </w:hyperlink>
      <w:r w:rsidR="00515874" w:rsidRPr="00515874">
        <w:rPr>
          <w:rFonts w:ascii="Arial" w:hAnsi="Arial" w:cs="Arial"/>
          <w:sz w:val="24"/>
          <w:szCs w:val="24"/>
        </w:rPr>
        <w:t xml:space="preserve"> oppure direttamente </w:t>
      </w:r>
      <w:r w:rsidR="00515874">
        <w:rPr>
          <w:rFonts w:ascii="Arial" w:hAnsi="Arial" w:cs="Arial"/>
          <w:sz w:val="24"/>
          <w:szCs w:val="24"/>
        </w:rPr>
        <w:t>s</w:t>
      </w:r>
      <w:r w:rsidR="008751DD">
        <w:rPr>
          <w:rFonts w:ascii="Arial" w:eastAsia="Times New Roman" w:hAnsi="Arial" w:cs="Arial"/>
          <w:sz w:val="24"/>
          <w:szCs w:val="24"/>
        </w:rPr>
        <w:t>eguendo questo collegamento</w:t>
      </w:r>
    </w:p>
    <w:p w14:paraId="3B797F5D" w14:textId="77777777" w:rsidR="008751DD" w:rsidRDefault="008751DD">
      <w:pPr>
        <w:spacing w:after="0" w:line="240" w:lineRule="auto"/>
        <w:jc w:val="both"/>
        <w:rPr>
          <w:rFonts w:ascii="Arial" w:eastAsia="Times New Roman" w:hAnsi="Arial" w:cs="Arial"/>
          <w:sz w:val="24"/>
          <w:szCs w:val="24"/>
        </w:rPr>
      </w:pPr>
    </w:p>
    <w:p w14:paraId="3F17DC37" w14:textId="77777777" w:rsidR="008751DD" w:rsidRDefault="008751DD">
      <w:pPr>
        <w:spacing w:after="0" w:line="240" w:lineRule="auto"/>
        <w:jc w:val="both"/>
        <w:rPr>
          <w:rFonts w:ascii="Arial" w:eastAsia="Times New Roman" w:hAnsi="Arial" w:cs="Arial"/>
          <w:sz w:val="24"/>
          <w:szCs w:val="24"/>
        </w:rPr>
      </w:pPr>
      <w:r w:rsidRPr="008751DD">
        <w:rPr>
          <w:rFonts w:ascii="Arial" w:eastAsia="Times New Roman" w:hAnsi="Arial" w:cs="Arial"/>
          <w:sz w:val="24"/>
          <w:szCs w:val="24"/>
        </w:rPr>
        <w:t>http://www.sicurezza.sina.co.it/index.php/it/campagna/tutte-le-vignette</w:t>
      </w:r>
    </w:p>
    <w:p w14:paraId="1168041F" w14:textId="77777777" w:rsidR="008751DD" w:rsidRDefault="008751DD">
      <w:pPr>
        <w:spacing w:after="0" w:line="240" w:lineRule="auto"/>
        <w:jc w:val="both"/>
        <w:rPr>
          <w:rFonts w:ascii="Arial" w:eastAsia="Times New Roman" w:hAnsi="Arial" w:cs="Arial"/>
          <w:sz w:val="24"/>
          <w:szCs w:val="24"/>
        </w:rPr>
      </w:pPr>
    </w:p>
    <w:p w14:paraId="5E72E071" w14:textId="77777777" w:rsidR="008751DD" w:rsidRDefault="008751DD">
      <w:pPr>
        <w:spacing w:after="0" w:line="240" w:lineRule="auto"/>
        <w:jc w:val="both"/>
        <w:rPr>
          <w:rFonts w:ascii="Arial" w:eastAsia="Times New Roman" w:hAnsi="Arial" w:cs="Arial"/>
          <w:sz w:val="24"/>
          <w:szCs w:val="24"/>
        </w:rPr>
      </w:pPr>
      <w:r>
        <w:rPr>
          <w:rFonts w:ascii="Arial" w:eastAsia="Times New Roman" w:hAnsi="Arial" w:cs="Arial"/>
          <w:sz w:val="24"/>
          <w:szCs w:val="24"/>
        </w:rPr>
        <w:t xml:space="preserve">puoi vedere i comportamenti scelti da </w:t>
      </w:r>
      <w:proofErr w:type="spellStart"/>
      <w:r>
        <w:rPr>
          <w:rFonts w:ascii="Arial" w:eastAsia="Times New Roman" w:hAnsi="Arial" w:cs="Arial"/>
          <w:sz w:val="24"/>
          <w:szCs w:val="24"/>
        </w:rPr>
        <w:t>Autostradafacendo</w:t>
      </w:r>
      <w:proofErr w:type="spellEnd"/>
      <w:r>
        <w:rPr>
          <w:rFonts w:ascii="Arial" w:eastAsia="Times New Roman" w:hAnsi="Arial" w:cs="Arial"/>
          <w:sz w:val="24"/>
          <w:szCs w:val="24"/>
        </w:rPr>
        <w:t>, ma … magari tu ne puoi individuare di nuovi.</w:t>
      </w:r>
    </w:p>
    <w:p w14:paraId="78193E51" w14:textId="77777777" w:rsidR="00886AFA" w:rsidRDefault="00886AFA">
      <w:pPr>
        <w:spacing w:after="0" w:line="240" w:lineRule="auto"/>
        <w:jc w:val="both"/>
        <w:rPr>
          <w:rFonts w:ascii="Arial" w:eastAsia="Times New Roman" w:hAnsi="Arial" w:cs="Arial"/>
          <w:sz w:val="24"/>
          <w:szCs w:val="24"/>
        </w:rPr>
      </w:pPr>
    </w:p>
    <w:p w14:paraId="7B789F82" w14:textId="77777777" w:rsidR="0019456B" w:rsidRPr="008A5ED0" w:rsidRDefault="003A6768" w:rsidP="008A5ED0">
      <w:pPr>
        <w:pStyle w:val="Paragrafoelenco"/>
        <w:numPr>
          <w:ilvl w:val="0"/>
          <w:numId w:val="116"/>
        </w:num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Devi analizzare a fondo l'argomento scelto per conoscerne tutti gli aspetti.</w:t>
      </w:r>
    </w:p>
    <w:p w14:paraId="5D8C489E" w14:textId="77777777" w:rsidR="001D0E0E" w:rsidRDefault="003A6768" w:rsidP="008A5ED0">
      <w:pPr>
        <w:pStyle w:val="Paragrafoelenco"/>
        <w:numPr>
          <w:ilvl w:val="0"/>
          <w:numId w:val="116"/>
        </w:num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Poi devi scegliere il Messaggio, cioè l'idea che deve esprimere il manifesto con immagini e parole.</w:t>
      </w:r>
    </w:p>
    <w:p w14:paraId="69CAC21E" w14:textId="77777777" w:rsidR="003A6768" w:rsidRPr="008A5ED0" w:rsidRDefault="003A6768" w:rsidP="008A5ED0">
      <w:pPr>
        <w:pStyle w:val="Paragrafoelenco"/>
        <w:numPr>
          <w:ilvl w:val="0"/>
          <w:numId w:val="116"/>
        </w:num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Poi devi definire il Target, cioè la fascia di persone a cui si rivolge il messaggio che vuoi esprimere attraverso il manifesto.</w:t>
      </w:r>
    </w:p>
    <w:p w14:paraId="2285E83E" w14:textId="77777777" w:rsidR="001D0E0E" w:rsidRDefault="001D0E0E" w:rsidP="008A5ED0">
      <w:pPr>
        <w:spacing w:after="0" w:line="240" w:lineRule="auto"/>
        <w:jc w:val="both"/>
        <w:rPr>
          <w:rFonts w:ascii="Arial" w:eastAsia="Times New Roman" w:hAnsi="Arial" w:cs="Arial"/>
          <w:sz w:val="24"/>
          <w:szCs w:val="24"/>
        </w:rPr>
      </w:pPr>
    </w:p>
    <w:p w14:paraId="062B6938" w14:textId="77777777" w:rsidR="000239F4" w:rsidRPr="008A5ED0" w:rsidRDefault="003A6768" w:rsidP="008A5ED0">
      <w:pPr>
        <w:spacing w:after="0" w:line="240" w:lineRule="auto"/>
        <w:jc w:val="both"/>
        <w:rPr>
          <w:rFonts w:ascii="Arial" w:eastAsia="Times New Roman" w:hAnsi="Arial" w:cs="Arial"/>
          <w:sz w:val="24"/>
          <w:szCs w:val="24"/>
        </w:rPr>
      </w:pPr>
      <w:r w:rsidRPr="008A5ED0">
        <w:rPr>
          <w:rFonts w:ascii="Arial" w:eastAsia="Times New Roman" w:hAnsi="Arial" w:cs="Arial"/>
          <w:sz w:val="24"/>
          <w:szCs w:val="24"/>
        </w:rPr>
        <w:t>Fatto questo, devi ricercare l'Idea-Immagine, la cui ricerca avviene attraverso molti piccoli bozzetti e proposte di slogan.</w:t>
      </w:r>
    </w:p>
    <w:p w14:paraId="4A7042E3" w14:textId="77777777" w:rsidR="000B2DB2" w:rsidRDefault="008474C0" w:rsidP="008A5ED0">
      <w:pPr>
        <w:spacing w:after="0" w:line="240" w:lineRule="auto"/>
        <w:jc w:val="both"/>
        <w:rPr>
          <w:rFonts w:ascii="Arial" w:hAnsi="Arial" w:cs="Arial"/>
          <w:sz w:val="24"/>
          <w:szCs w:val="24"/>
        </w:rPr>
      </w:pPr>
      <w:r>
        <w:rPr>
          <w:rFonts w:ascii="Arial" w:eastAsia="Times New Roman" w:hAnsi="Arial" w:cs="Arial"/>
          <w:sz w:val="24"/>
          <w:szCs w:val="24"/>
        </w:rPr>
        <w:t>Se vuoi</w:t>
      </w:r>
      <w:r w:rsidR="00F34E2F">
        <w:rPr>
          <w:rFonts w:ascii="Arial" w:eastAsia="Times New Roman" w:hAnsi="Arial" w:cs="Arial"/>
          <w:sz w:val="24"/>
          <w:szCs w:val="24"/>
        </w:rPr>
        <w:t>,</w:t>
      </w:r>
      <w:r>
        <w:rPr>
          <w:rFonts w:ascii="Arial" w:eastAsia="Times New Roman" w:hAnsi="Arial" w:cs="Arial"/>
          <w:sz w:val="24"/>
          <w:szCs w:val="24"/>
        </w:rPr>
        <w:t xml:space="preserve"> </w:t>
      </w:r>
      <w:r w:rsidR="00F34E2F">
        <w:rPr>
          <w:rFonts w:ascii="Arial" w:eastAsia="Times New Roman" w:hAnsi="Arial" w:cs="Arial"/>
          <w:sz w:val="24"/>
          <w:szCs w:val="24"/>
        </w:rPr>
        <w:t>t</w:t>
      </w:r>
      <w:r w:rsidR="00F34E2F" w:rsidRPr="00515874">
        <w:rPr>
          <w:rFonts w:ascii="Arial" w:hAnsi="Arial" w:cs="Arial"/>
          <w:sz w:val="24"/>
          <w:szCs w:val="24"/>
        </w:rPr>
        <w:t xml:space="preserve">ramite la pagina: </w:t>
      </w:r>
      <w:hyperlink r:id="rId50" w:history="1">
        <w:r w:rsidR="00F34E2F" w:rsidRPr="00515874">
          <w:rPr>
            <w:rStyle w:val="Collegamentoipertestuale"/>
            <w:rFonts w:ascii="Arial" w:hAnsi="Arial" w:cs="Arial"/>
            <w:sz w:val="24"/>
            <w:szCs w:val="24"/>
            <w:u w:val="single"/>
          </w:rPr>
          <w:t>www.autostradafacendo.it/esercizi</w:t>
        </w:r>
      </w:hyperlink>
      <w:r w:rsidR="00F34E2F">
        <w:rPr>
          <w:rFonts w:ascii="Arial" w:hAnsi="Arial" w:cs="Arial"/>
          <w:sz w:val="24"/>
          <w:szCs w:val="24"/>
        </w:rPr>
        <w:t xml:space="preserve">, guarda </w:t>
      </w:r>
      <w:r>
        <w:rPr>
          <w:rFonts w:ascii="Arial" w:eastAsia="Times New Roman" w:hAnsi="Arial" w:cs="Arial"/>
          <w:sz w:val="24"/>
          <w:szCs w:val="24"/>
        </w:rPr>
        <w:t xml:space="preserve">anche </w:t>
      </w:r>
      <w:r w:rsidR="00F34E2F">
        <w:rPr>
          <w:rFonts w:ascii="Arial" w:eastAsia="Times New Roman" w:hAnsi="Arial" w:cs="Arial"/>
          <w:sz w:val="24"/>
          <w:szCs w:val="24"/>
        </w:rPr>
        <w:t>i manifesti elaborati da Autostradafacendo.it ed i</w:t>
      </w:r>
      <w:r w:rsidR="008751DD">
        <w:rPr>
          <w:rFonts w:ascii="Arial" w:eastAsia="Times New Roman" w:hAnsi="Arial" w:cs="Arial"/>
          <w:sz w:val="24"/>
          <w:szCs w:val="24"/>
        </w:rPr>
        <w:t xml:space="preserve"> </w:t>
      </w:r>
      <w:r w:rsidR="00F34E2F">
        <w:rPr>
          <w:rFonts w:ascii="Arial" w:eastAsia="Times New Roman" w:hAnsi="Arial" w:cs="Arial"/>
          <w:sz w:val="24"/>
          <w:szCs w:val="24"/>
        </w:rPr>
        <w:t xml:space="preserve">tre </w:t>
      </w:r>
      <w:r w:rsidR="00740F98">
        <w:rPr>
          <w:rFonts w:ascii="Arial" w:eastAsia="Times New Roman" w:hAnsi="Arial" w:cs="Arial"/>
          <w:sz w:val="24"/>
          <w:szCs w:val="24"/>
        </w:rPr>
        <w:t xml:space="preserve">poster che sono stati elaborati </w:t>
      </w:r>
      <w:r w:rsidR="008751DD">
        <w:rPr>
          <w:rFonts w:ascii="Arial" w:eastAsia="Times New Roman" w:hAnsi="Arial" w:cs="Arial"/>
          <w:sz w:val="24"/>
          <w:szCs w:val="24"/>
        </w:rPr>
        <w:t>dai ragazzi vincitori del concorso "istantanee di sicurezza 2013"</w:t>
      </w:r>
      <w:r w:rsidR="00F34E2F">
        <w:rPr>
          <w:rFonts w:ascii="Arial" w:eastAsia="Times New Roman" w:hAnsi="Arial" w:cs="Arial"/>
          <w:sz w:val="24"/>
          <w:szCs w:val="24"/>
        </w:rPr>
        <w:t xml:space="preserve">, nonché </w:t>
      </w:r>
      <w:r w:rsidR="008751DD">
        <w:rPr>
          <w:rFonts w:ascii="Arial" w:eastAsia="Times New Roman" w:hAnsi="Arial" w:cs="Arial"/>
          <w:sz w:val="24"/>
          <w:szCs w:val="24"/>
        </w:rPr>
        <w:t xml:space="preserve">la trasformazione in poster pubblicitari </w:t>
      </w:r>
      <w:r w:rsidR="00F34E2F">
        <w:rPr>
          <w:rFonts w:ascii="Arial" w:eastAsia="Times New Roman" w:hAnsi="Arial" w:cs="Arial"/>
          <w:sz w:val="24"/>
          <w:szCs w:val="24"/>
        </w:rPr>
        <w:t>elaborata</w:t>
      </w:r>
      <w:r w:rsidR="008751DD">
        <w:rPr>
          <w:rFonts w:ascii="Arial" w:eastAsia="Times New Roman" w:hAnsi="Arial" w:cs="Arial"/>
          <w:sz w:val="24"/>
          <w:szCs w:val="24"/>
        </w:rPr>
        <w:t xml:space="preserve"> dagli organizzatori</w:t>
      </w:r>
      <w:r w:rsidR="00F34E2F">
        <w:rPr>
          <w:rFonts w:ascii="Arial" w:eastAsia="Times New Roman" w:hAnsi="Arial" w:cs="Arial"/>
          <w:sz w:val="24"/>
          <w:szCs w:val="24"/>
        </w:rPr>
        <w:t xml:space="preserve"> </w:t>
      </w:r>
      <w:r w:rsidR="008F30ED">
        <w:rPr>
          <w:rFonts w:ascii="Arial" w:hAnsi="Arial" w:cs="Arial"/>
          <w:sz w:val="24"/>
          <w:szCs w:val="24"/>
        </w:rPr>
        <w:t xml:space="preserve">… e decidi </w:t>
      </w:r>
      <w:r w:rsidR="007B1906">
        <w:rPr>
          <w:rFonts w:ascii="Arial" w:hAnsi="Arial" w:cs="Arial"/>
          <w:sz w:val="24"/>
          <w:szCs w:val="24"/>
        </w:rPr>
        <w:t xml:space="preserve">tu </w:t>
      </w:r>
      <w:r w:rsidR="008F30ED">
        <w:rPr>
          <w:rFonts w:ascii="Arial" w:hAnsi="Arial" w:cs="Arial"/>
          <w:sz w:val="24"/>
          <w:szCs w:val="24"/>
        </w:rPr>
        <w:t>se sono più belli i poster finali fatti dai pubblicitari o quelli fatti dai ragazzi</w:t>
      </w:r>
      <w:r w:rsidR="00AD4A7E" w:rsidRPr="00AD4A7E">
        <w:rPr>
          <w:rFonts w:ascii="Arial" w:hAnsi="Arial" w:cs="Arial"/>
          <w:sz w:val="24"/>
          <w:szCs w:val="24"/>
        </w:rPr>
        <w:t>.</w:t>
      </w:r>
    </w:p>
    <w:p w14:paraId="4FC2EB7C" w14:textId="77777777" w:rsidR="00D24419" w:rsidRDefault="00F34E2F" w:rsidP="008A5ED0">
      <w:pPr>
        <w:spacing w:after="0" w:line="240" w:lineRule="auto"/>
        <w:jc w:val="both"/>
        <w:rPr>
          <w:rFonts w:ascii="Arial" w:hAnsi="Arial" w:cs="Arial"/>
          <w:sz w:val="24"/>
          <w:szCs w:val="24"/>
        </w:rPr>
      </w:pPr>
      <w:r>
        <w:rPr>
          <w:rFonts w:ascii="Arial" w:hAnsi="Arial" w:cs="Arial"/>
          <w:noProof/>
          <w:sz w:val="24"/>
          <w:szCs w:val="24"/>
        </w:rPr>
        <w:t>S</w:t>
      </w:r>
      <w:r w:rsidR="007B1906">
        <w:rPr>
          <w:rFonts w:ascii="Arial" w:hAnsi="Arial" w:cs="Arial"/>
          <w:sz w:val="24"/>
          <w:szCs w:val="24"/>
        </w:rPr>
        <w:t>e</w:t>
      </w:r>
      <w:r w:rsidR="008751DD">
        <w:rPr>
          <w:rFonts w:ascii="Arial" w:hAnsi="Arial" w:cs="Arial"/>
          <w:sz w:val="24"/>
          <w:szCs w:val="24"/>
        </w:rPr>
        <w:t xml:space="preserve"> vuoi inviare </w:t>
      </w:r>
      <w:r w:rsidR="008F30ED">
        <w:rPr>
          <w:rFonts w:ascii="Arial" w:hAnsi="Arial" w:cs="Arial"/>
          <w:sz w:val="24"/>
          <w:szCs w:val="24"/>
        </w:rPr>
        <w:t xml:space="preserve">ad </w:t>
      </w:r>
      <w:proofErr w:type="spellStart"/>
      <w:r w:rsidR="008F30ED">
        <w:rPr>
          <w:rFonts w:ascii="Arial" w:hAnsi="Arial" w:cs="Arial"/>
          <w:sz w:val="24"/>
          <w:szCs w:val="24"/>
        </w:rPr>
        <w:t>autostradafacendo</w:t>
      </w:r>
      <w:proofErr w:type="spellEnd"/>
      <w:r w:rsidR="008F30ED">
        <w:rPr>
          <w:rFonts w:ascii="Arial" w:hAnsi="Arial" w:cs="Arial"/>
          <w:sz w:val="24"/>
          <w:szCs w:val="24"/>
        </w:rPr>
        <w:t xml:space="preserve"> </w:t>
      </w:r>
      <w:r w:rsidR="008751DD">
        <w:rPr>
          <w:rFonts w:ascii="Arial" w:hAnsi="Arial" w:cs="Arial"/>
          <w:sz w:val="24"/>
          <w:szCs w:val="24"/>
        </w:rPr>
        <w:t xml:space="preserve">il tuo </w:t>
      </w:r>
      <w:r w:rsidR="008F30ED">
        <w:rPr>
          <w:rFonts w:ascii="Arial" w:hAnsi="Arial" w:cs="Arial"/>
          <w:sz w:val="24"/>
          <w:szCs w:val="24"/>
        </w:rPr>
        <w:t>elaborato</w:t>
      </w:r>
      <w:r>
        <w:rPr>
          <w:rFonts w:ascii="Arial" w:hAnsi="Arial" w:cs="Arial"/>
          <w:sz w:val="24"/>
          <w:szCs w:val="24"/>
        </w:rPr>
        <w:t xml:space="preserve"> tramite la mail</w:t>
      </w:r>
    </w:p>
    <w:p w14:paraId="03D0D8E8" w14:textId="77777777" w:rsidR="000B2DB2" w:rsidRDefault="00F34E2F" w:rsidP="008A5ED0">
      <w:pPr>
        <w:spacing w:after="0" w:line="240" w:lineRule="auto"/>
        <w:jc w:val="both"/>
        <w:rPr>
          <w:rFonts w:ascii="Arial" w:hAnsi="Arial" w:cs="Arial"/>
          <w:sz w:val="24"/>
          <w:szCs w:val="24"/>
        </w:rPr>
      </w:pPr>
      <w:r>
        <w:rPr>
          <w:rFonts w:ascii="Arial" w:hAnsi="Arial" w:cs="Arial"/>
          <w:sz w:val="24"/>
          <w:szCs w:val="24"/>
        </w:rPr>
        <w:t>campagna.sicurezza@sina.co.it</w:t>
      </w:r>
      <w:r w:rsidR="008F30ED">
        <w:rPr>
          <w:rFonts w:ascii="Arial" w:hAnsi="Arial" w:cs="Arial"/>
          <w:sz w:val="24"/>
          <w:szCs w:val="24"/>
        </w:rPr>
        <w:t>, i migliori saranno pubblicati sul web</w:t>
      </w:r>
      <w:r>
        <w:rPr>
          <w:rFonts w:ascii="Arial" w:hAnsi="Arial" w:cs="Arial"/>
          <w:sz w:val="24"/>
          <w:szCs w:val="24"/>
        </w:rPr>
        <w:t>.</w:t>
      </w:r>
    </w:p>
    <w:p w14:paraId="7E1DDC1F" w14:textId="77777777" w:rsidR="008474C0" w:rsidRDefault="008474C0" w:rsidP="002F0B86">
      <w:pPr>
        <w:spacing w:after="0" w:line="240" w:lineRule="auto"/>
        <w:jc w:val="both"/>
        <w:rPr>
          <w:rFonts w:ascii="Arial" w:hAnsi="Arial" w:cs="Arial"/>
          <w:sz w:val="24"/>
          <w:szCs w:val="24"/>
        </w:rPr>
      </w:pPr>
    </w:p>
    <w:p w14:paraId="5A929908" w14:textId="77777777" w:rsidR="008474C0" w:rsidRDefault="008474C0" w:rsidP="002F0B86">
      <w:pPr>
        <w:spacing w:after="0" w:line="240" w:lineRule="auto"/>
        <w:jc w:val="both"/>
        <w:rPr>
          <w:rFonts w:ascii="Arial" w:hAnsi="Arial" w:cs="Arial"/>
          <w:sz w:val="24"/>
          <w:szCs w:val="24"/>
        </w:rPr>
      </w:pPr>
    </w:p>
    <w:p w14:paraId="4505A6D7" w14:textId="77777777" w:rsidR="003A6768" w:rsidRPr="00A431DE" w:rsidRDefault="00BF1C45" w:rsidP="002F0B86">
      <w:pPr>
        <w:spacing w:after="0" w:line="240" w:lineRule="auto"/>
        <w:jc w:val="both"/>
        <w:rPr>
          <w:rFonts w:ascii="Arial" w:hAnsi="Arial" w:cs="Arial"/>
          <w:sz w:val="24"/>
          <w:szCs w:val="24"/>
        </w:rPr>
      </w:pPr>
      <w:r w:rsidRPr="00A431DE">
        <w:rPr>
          <w:rFonts w:ascii="Arial" w:hAnsi="Arial" w:cs="Arial"/>
          <w:sz w:val="24"/>
          <w:szCs w:val="24"/>
        </w:rPr>
        <w:br w:type="column"/>
      </w: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8"/>
        <w:gridCol w:w="1914"/>
        <w:gridCol w:w="2891"/>
        <w:gridCol w:w="1407"/>
        <w:gridCol w:w="2987"/>
      </w:tblGrid>
      <w:tr w:rsidR="003A6768" w:rsidRPr="00A431DE" w14:paraId="1056BC78" w14:textId="77777777" w:rsidTr="003A6768">
        <w:trPr>
          <w:trHeight w:val="290"/>
          <w:tblHeader/>
        </w:trPr>
        <w:tc>
          <w:tcPr>
            <w:tcW w:w="1663" w:type="dxa"/>
            <w:tcBorders>
              <w:top w:val="nil"/>
              <w:right w:val="nil"/>
            </w:tcBorders>
            <w:shd w:val="clear" w:color="auto" w:fill="auto"/>
          </w:tcPr>
          <w:p w14:paraId="04DE6545"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p>
        </w:tc>
        <w:tc>
          <w:tcPr>
            <w:tcW w:w="5159" w:type="dxa"/>
            <w:gridSpan w:val="2"/>
            <w:tcBorders>
              <w:top w:val="nil"/>
              <w:left w:val="nil"/>
              <w:right w:val="single" w:sz="6" w:space="0" w:color="auto"/>
            </w:tcBorders>
            <w:shd w:val="clear" w:color="auto" w:fill="auto"/>
          </w:tcPr>
          <w:p w14:paraId="62DFAF67"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3A58EA1F"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001A69BA" w14:textId="77777777" w:rsidR="003A6768" w:rsidRPr="00A431DE" w:rsidRDefault="003A6768" w:rsidP="002F0B86">
            <w:pPr>
              <w:tabs>
                <w:tab w:val="left" w:pos="672"/>
              </w:tabs>
              <w:autoSpaceDE w:val="0"/>
              <w:autoSpaceDN w:val="0"/>
              <w:adjustRightInd w:val="0"/>
              <w:spacing w:after="0" w:line="240" w:lineRule="auto"/>
              <w:jc w:val="both"/>
              <w:rPr>
                <w:rFonts w:ascii="Arial" w:hAnsi="Arial" w:cs="Arial"/>
                <w:b/>
                <w:color w:val="000000"/>
                <w:sz w:val="24"/>
                <w:szCs w:val="24"/>
              </w:rPr>
            </w:pPr>
          </w:p>
        </w:tc>
      </w:tr>
      <w:tr w:rsidR="003A6768" w:rsidRPr="00A431DE" w14:paraId="22FD8FC5" w14:textId="77777777" w:rsidTr="003A6768">
        <w:trPr>
          <w:gridBefore w:val="2"/>
          <w:wBefore w:w="3722" w:type="dxa"/>
          <w:trHeight w:val="290"/>
          <w:tblHeader/>
        </w:trPr>
        <w:tc>
          <w:tcPr>
            <w:tcW w:w="3100" w:type="dxa"/>
            <w:tcBorders>
              <w:right w:val="single" w:sz="6" w:space="0" w:color="auto"/>
            </w:tcBorders>
            <w:shd w:val="clear" w:color="auto" w:fill="auto"/>
          </w:tcPr>
          <w:p w14:paraId="6A890E66"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26FA6037"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6E49DF04" w14:textId="77777777" w:rsidR="003A6768" w:rsidRPr="00A431DE" w:rsidRDefault="003A6768" w:rsidP="002F0B86">
            <w:pPr>
              <w:autoSpaceDE w:val="0"/>
              <w:autoSpaceDN w:val="0"/>
              <w:adjustRightInd w:val="0"/>
              <w:spacing w:after="0" w:line="240" w:lineRule="auto"/>
              <w:jc w:val="both"/>
              <w:rPr>
                <w:rFonts w:ascii="Arial" w:hAnsi="Arial" w:cs="Arial"/>
                <w:b/>
                <w:color w:val="000000"/>
                <w:sz w:val="24"/>
                <w:szCs w:val="24"/>
              </w:rPr>
            </w:pPr>
          </w:p>
        </w:tc>
      </w:tr>
      <w:tr w:rsidR="003A6768" w:rsidRPr="00A431DE" w14:paraId="73AA2854" w14:textId="77777777" w:rsidTr="003A6768">
        <w:trPr>
          <w:trHeight w:val="290"/>
          <w:tblHeader/>
        </w:trPr>
        <w:tc>
          <w:tcPr>
            <w:tcW w:w="6822" w:type="dxa"/>
            <w:gridSpan w:val="3"/>
            <w:vMerge w:val="restart"/>
            <w:tcBorders>
              <w:right w:val="single" w:sz="6" w:space="0" w:color="auto"/>
            </w:tcBorders>
            <w:shd w:val="clear" w:color="auto" w:fill="auto"/>
          </w:tcPr>
          <w:p w14:paraId="74814105"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1DA84F76"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5CFD120B" w14:textId="77777777" w:rsidR="003A6768" w:rsidRPr="00A431DE" w:rsidRDefault="003A6768" w:rsidP="002F0B86">
            <w:pPr>
              <w:tabs>
                <w:tab w:val="left" w:pos="576"/>
              </w:tabs>
              <w:autoSpaceDE w:val="0"/>
              <w:autoSpaceDN w:val="0"/>
              <w:adjustRightInd w:val="0"/>
              <w:spacing w:after="0" w:line="240" w:lineRule="auto"/>
              <w:jc w:val="both"/>
              <w:rPr>
                <w:rFonts w:ascii="Arial" w:hAnsi="Arial" w:cs="Arial"/>
                <w:b/>
                <w:color w:val="000000"/>
                <w:sz w:val="24"/>
                <w:szCs w:val="24"/>
              </w:rPr>
            </w:pPr>
          </w:p>
        </w:tc>
      </w:tr>
      <w:tr w:rsidR="003A6768" w:rsidRPr="00A431DE" w14:paraId="25D8417C" w14:textId="77777777" w:rsidTr="003A6768">
        <w:trPr>
          <w:trHeight w:val="290"/>
          <w:tblHeader/>
        </w:trPr>
        <w:tc>
          <w:tcPr>
            <w:tcW w:w="6822" w:type="dxa"/>
            <w:gridSpan w:val="3"/>
            <w:vMerge/>
            <w:tcBorders>
              <w:bottom w:val="single" w:sz="6" w:space="0" w:color="auto"/>
              <w:right w:val="single" w:sz="6" w:space="0" w:color="auto"/>
            </w:tcBorders>
            <w:shd w:val="clear" w:color="auto" w:fill="auto"/>
          </w:tcPr>
          <w:p w14:paraId="61DA13C7"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06359D7A"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51E6FF2D" w14:textId="77777777" w:rsidR="003A6768" w:rsidRPr="00A431DE" w:rsidRDefault="003A6768" w:rsidP="002F0B86">
            <w:pPr>
              <w:tabs>
                <w:tab w:val="left" w:pos="518"/>
              </w:tabs>
              <w:autoSpaceDE w:val="0"/>
              <w:autoSpaceDN w:val="0"/>
              <w:adjustRightInd w:val="0"/>
              <w:spacing w:after="0" w:line="240" w:lineRule="auto"/>
              <w:jc w:val="both"/>
              <w:rPr>
                <w:rFonts w:ascii="Arial" w:hAnsi="Arial" w:cs="Arial"/>
                <w:b/>
                <w:color w:val="000000"/>
                <w:sz w:val="24"/>
                <w:szCs w:val="24"/>
              </w:rPr>
            </w:pPr>
          </w:p>
        </w:tc>
      </w:tr>
      <w:tr w:rsidR="003A6768" w:rsidRPr="00A431DE" w14:paraId="1F3E34A6" w14:textId="77777777" w:rsidTr="003A6768">
        <w:trPr>
          <w:trHeight w:val="290"/>
          <w:tblHeader/>
        </w:trPr>
        <w:tc>
          <w:tcPr>
            <w:tcW w:w="3722" w:type="dxa"/>
            <w:gridSpan w:val="2"/>
            <w:tcBorders>
              <w:top w:val="single" w:sz="6" w:space="0" w:color="auto"/>
              <w:left w:val="single" w:sz="6" w:space="0" w:color="auto"/>
              <w:bottom w:val="single" w:sz="6" w:space="0" w:color="auto"/>
              <w:right w:val="single" w:sz="2" w:space="0" w:color="000000"/>
            </w:tcBorders>
            <w:shd w:val="clear" w:color="auto" w:fill="auto"/>
          </w:tcPr>
          <w:p w14:paraId="7454E73E" w14:textId="77777777" w:rsidR="003A6768" w:rsidRPr="00A431DE" w:rsidRDefault="003A6768"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 xml:space="preserve">SCHEDA N:             </w:t>
            </w:r>
            <w:r w:rsidR="004411E6">
              <w:rPr>
                <w:rFonts w:ascii="Arial" w:hAnsi="Arial" w:cs="Arial"/>
                <w:b/>
                <w:color w:val="000000"/>
                <w:sz w:val="24"/>
                <w:szCs w:val="24"/>
              </w:rPr>
              <w:t>32</w:t>
            </w:r>
          </w:p>
        </w:tc>
        <w:tc>
          <w:tcPr>
            <w:tcW w:w="7405" w:type="dxa"/>
            <w:gridSpan w:val="3"/>
            <w:tcBorders>
              <w:top w:val="single" w:sz="2" w:space="0" w:color="000000"/>
              <w:left w:val="single" w:sz="2" w:space="0" w:color="000000"/>
              <w:bottom w:val="single" w:sz="6" w:space="0" w:color="auto"/>
              <w:right w:val="single" w:sz="6" w:space="0" w:color="auto"/>
            </w:tcBorders>
            <w:shd w:val="clear" w:color="auto" w:fill="auto"/>
          </w:tcPr>
          <w:p w14:paraId="78383460" w14:textId="77777777" w:rsidR="003A6768" w:rsidRPr="00A431DE" w:rsidRDefault="003A6768"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MATEMATICA E STATISTICA</w:t>
            </w:r>
          </w:p>
        </w:tc>
      </w:tr>
      <w:tr w:rsidR="003A6768" w:rsidRPr="00A431DE" w14:paraId="2202BD75" w14:textId="77777777" w:rsidTr="003A6768">
        <w:trPr>
          <w:trHeight w:val="290"/>
        </w:trPr>
        <w:tc>
          <w:tcPr>
            <w:tcW w:w="6822" w:type="dxa"/>
            <w:gridSpan w:val="3"/>
            <w:tcBorders>
              <w:top w:val="single" w:sz="6" w:space="0" w:color="auto"/>
              <w:left w:val="single" w:sz="6" w:space="0" w:color="auto"/>
              <w:bottom w:val="single" w:sz="6" w:space="0" w:color="auto"/>
              <w:right w:val="single" w:sz="6" w:space="0" w:color="auto"/>
            </w:tcBorders>
            <w:shd w:val="clear" w:color="auto" w:fill="auto"/>
          </w:tcPr>
          <w:p w14:paraId="30767BD4" w14:textId="77777777" w:rsidR="003A6768" w:rsidRPr="00A431DE" w:rsidRDefault="003A6768"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Pr="00A431DE">
              <w:rPr>
                <w:rFonts w:ascii="Arial" w:hAnsi="Arial" w:cs="Arial"/>
                <w:b/>
                <w:color w:val="000000"/>
                <w:sz w:val="24"/>
                <w:szCs w:val="24"/>
              </w:rPr>
              <w:t xml:space="preserve"> BIENNIO</w:t>
            </w: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4C793E58"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62599700" w14:textId="77777777" w:rsidR="003A6768" w:rsidRPr="00A431DE" w:rsidRDefault="003A6768"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b/>
                <w:color w:val="000000"/>
                <w:sz w:val="24"/>
                <w:szCs w:val="24"/>
              </w:rPr>
              <w:t xml:space="preserve">Francesco </w:t>
            </w:r>
            <w:proofErr w:type="spellStart"/>
            <w:r w:rsidRPr="00A431DE">
              <w:rPr>
                <w:rFonts w:ascii="Arial" w:hAnsi="Arial" w:cs="Arial"/>
                <w:b/>
                <w:color w:val="000000"/>
                <w:sz w:val="24"/>
                <w:szCs w:val="24"/>
              </w:rPr>
              <w:t>Driglia</w:t>
            </w:r>
            <w:proofErr w:type="spellEnd"/>
          </w:p>
        </w:tc>
      </w:tr>
      <w:tr w:rsidR="003A6768" w:rsidRPr="00A431DE" w14:paraId="39FFC31E" w14:textId="77777777" w:rsidTr="003A6768">
        <w:trPr>
          <w:trHeight w:val="595"/>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5E2AFEE7"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3281D61C" w14:textId="77777777" w:rsidR="003A6768" w:rsidRPr="00A431DE" w:rsidRDefault="00BF1C45" w:rsidP="002F0B86">
            <w:pPr>
              <w:pStyle w:val="Titolo3"/>
              <w:jc w:val="both"/>
              <w:rPr>
                <w:rFonts w:ascii="Arial" w:hAnsi="Arial" w:cs="Arial"/>
                <w:b w:val="0"/>
                <w:i/>
                <w:color w:val="000000"/>
                <w:sz w:val="24"/>
                <w:szCs w:val="24"/>
              </w:rPr>
            </w:pPr>
            <w:r w:rsidRPr="00A431DE">
              <w:rPr>
                <w:rFonts w:ascii="Arial" w:hAnsi="Arial" w:cs="Arial"/>
                <w:sz w:val="24"/>
                <w:szCs w:val="24"/>
              </w:rPr>
              <w:t>MODA, MEDIA, MEDIANA E INDICE DI VARIABILITA’</w:t>
            </w:r>
          </w:p>
        </w:tc>
      </w:tr>
      <w:tr w:rsidR="003A6768" w:rsidRPr="00A431DE" w14:paraId="430AB301" w14:textId="77777777" w:rsidTr="003A6768">
        <w:trPr>
          <w:trHeight w:val="568"/>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23ED32A9" w14:textId="77777777" w:rsidR="003A6768" w:rsidRPr="00A431DE" w:rsidRDefault="003A6768"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OBIETTIVI didattici/formativi</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5DBD5249" w14:textId="77777777" w:rsidR="003A6768" w:rsidRPr="00A431DE" w:rsidRDefault="00BF1C45"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Applicazione della teoria matematica in un contesto di educazione alla cittadinanza </w:t>
            </w:r>
          </w:p>
        </w:tc>
      </w:tr>
    </w:tbl>
    <w:p w14:paraId="0C820A34" w14:textId="77777777" w:rsidR="00BF1C45" w:rsidRPr="00A431DE" w:rsidRDefault="00BF1C45">
      <w:p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La seguente tabella riporta</w:t>
      </w:r>
      <w:r w:rsidR="007B1906">
        <w:rPr>
          <w:rFonts w:ascii="Arial" w:hAnsi="Arial" w:cs="Arial"/>
          <w:sz w:val="24"/>
          <w:szCs w:val="24"/>
        </w:rPr>
        <w:t>,</w:t>
      </w:r>
      <w:r w:rsidRPr="00A431DE">
        <w:rPr>
          <w:rFonts w:ascii="Arial" w:hAnsi="Arial" w:cs="Arial"/>
          <w:sz w:val="24"/>
          <w:szCs w:val="24"/>
        </w:rPr>
        <w:t xml:space="preserve"> per alcune regioni</w:t>
      </w:r>
      <w:r w:rsidR="007B1906">
        <w:rPr>
          <w:rFonts w:ascii="Arial" w:hAnsi="Arial" w:cs="Arial"/>
          <w:sz w:val="24"/>
          <w:szCs w:val="24"/>
        </w:rPr>
        <w:t>,</w:t>
      </w:r>
      <w:r w:rsidRPr="00A431DE">
        <w:rPr>
          <w:rFonts w:ascii="Arial" w:hAnsi="Arial" w:cs="Arial"/>
          <w:sz w:val="24"/>
          <w:szCs w:val="24"/>
        </w:rPr>
        <w:t xml:space="preserve"> il numero di incidenti stradali verificatesi in un anno e la lunghezza della rete stradale in chilometri:</w:t>
      </w:r>
    </w:p>
    <w:p w14:paraId="73CE2263" w14:textId="77777777" w:rsidR="00BF1C45" w:rsidRPr="00A431DE" w:rsidRDefault="00BF1C45">
      <w:pPr>
        <w:autoSpaceDE w:val="0"/>
        <w:autoSpaceDN w:val="0"/>
        <w:adjustRightInd w:val="0"/>
        <w:spacing w:after="0" w:line="240" w:lineRule="auto"/>
        <w:jc w:val="both"/>
        <w:rPr>
          <w:rFonts w:ascii="Arial" w:hAnsi="Arial" w:cs="Arial"/>
          <w:sz w:val="24"/>
          <w:szCs w:val="24"/>
        </w:rPr>
      </w:pPr>
    </w:p>
    <w:p w14:paraId="460A2454" w14:textId="77777777" w:rsidR="000B2DB2" w:rsidRDefault="00BF1C45">
      <w:pPr>
        <w:autoSpaceDE w:val="0"/>
        <w:autoSpaceDN w:val="0"/>
        <w:adjustRightInd w:val="0"/>
        <w:spacing w:after="0" w:line="240" w:lineRule="auto"/>
        <w:ind w:left="708" w:firstLine="708"/>
        <w:rPr>
          <w:rFonts w:ascii="Arial" w:hAnsi="Arial" w:cs="Arial"/>
          <w:b/>
          <w:sz w:val="24"/>
          <w:szCs w:val="24"/>
        </w:rPr>
      </w:pPr>
      <w:r w:rsidRPr="00A431DE">
        <w:rPr>
          <w:rFonts w:ascii="Arial" w:hAnsi="Arial" w:cs="Arial"/>
          <w:b/>
          <w:sz w:val="24"/>
          <w:szCs w:val="24"/>
        </w:rPr>
        <w:t xml:space="preserve">Regioni </w:t>
      </w:r>
      <w:r w:rsidRPr="00A431DE">
        <w:rPr>
          <w:rFonts w:ascii="Arial" w:hAnsi="Arial" w:cs="Arial"/>
          <w:b/>
          <w:sz w:val="24"/>
          <w:szCs w:val="24"/>
        </w:rPr>
        <w:tab/>
      </w:r>
      <w:r w:rsidRPr="00A431DE">
        <w:rPr>
          <w:rFonts w:ascii="Arial" w:hAnsi="Arial" w:cs="Arial"/>
          <w:b/>
          <w:sz w:val="24"/>
          <w:szCs w:val="24"/>
        </w:rPr>
        <w:tab/>
        <w:t xml:space="preserve">Incidenti </w:t>
      </w:r>
      <w:r w:rsidRPr="00A431DE">
        <w:rPr>
          <w:rFonts w:ascii="Arial" w:hAnsi="Arial" w:cs="Arial"/>
          <w:b/>
          <w:sz w:val="24"/>
          <w:szCs w:val="24"/>
        </w:rPr>
        <w:tab/>
        <w:t>Lunghezza  Rete Stradale</w:t>
      </w:r>
    </w:p>
    <w:p w14:paraId="0E2087CE" w14:textId="77777777" w:rsidR="000B2DB2" w:rsidRDefault="00BF1C45">
      <w:pPr>
        <w:autoSpaceDE w:val="0"/>
        <w:autoSpaceDN w:val="0"/>
        <w:adjustRightInd w:val="0"/>
        <w:spacing w:after="0" w:line="240" w:lineRule="auto"/>
        <w:rPr>
          <w:rFonts w:ascii="Arial" w:hAnsi="Arial" w:cs="Arial"/>
          <w:b/>
          <w:sz w:val="24"/>
          <w:szCs w:val="24"/>
        </w:rPr>
      </w:pPr>
      <w:r w:rsidRPr="00A431DE">
        <w:rPr>
          <w:rFonts w:ascii="Arial" w:hAnsi="Arial" w:cs="Arial"/>
          <w:b/>
          <w:sz w:val="24"/>
          <w:szCs w:val="24"/>
        </w:rPr>
        <w:t>NORD</w:t>
      </w:r>
    </w:p>
    <w:p w14:paraId="1106A2C9" w14:textId="77777777" w:rsidR="000B2DB2" w:rsidRDefault="00BF1C45">
      <w:pPr>
        <w:autoSpaceDE w:val="0"/>
        <w:autoSpaceDN w:val="0"/>
        <w:adjustRightInd w:val="0"/>
        <w:spacing w:after="0" w:line="240" w:lineRule="auto"/>
        <w:ind w:left="708" w:firstLine="708"/>
        <w:rPr>
          <w:rFonts w:ascii="Arial" w:hAnsi="Arial" w:cs="Arial"/>
          <w:sz w:val="24"/>
          <w:szCs w:val="24"/>
        </w:rPr>
      </w:pPr>
      <w:r w:rsidRPr="00A431DE">
        <w:rPr>
          <w:rFonts w:ascii="Arial" w:hAnsi="Arial" w:cs="Arial"/>
          <w:sz w:val="24"/>
          <w:szCs w:val="24"/>
        </w:rPr>
        <w:t xml:space="preserve">Piemonte </w:t>
      </w:r>
      <w:r w:rsidRPr="00A431DE">
        <w:rPr>
          <w:rFonts w:ascii="Arial" w:hAnsi="Arial" w:cs="Arial"/>
          <w:sz w:val="24"/>
          <w:szCs w:val="24"/>
        </w:rPr>
        <w:tab/>
      </w:r>
      <w:r w:rsidRPr="00A431DE">
        <w:rPr>
          <w:rFonts w:ascii="Arial" w:hAnsi="Arial" w:cs="Arial"/>
          <w:sz w:val="24"/>
          <w:szCs w:val="24"/>
        </w:rPr>
        <w:tab/>
        <w:t>18</w:t>
      </w:r>
      <w:r w:rsidR="00AF0EA7">
        <w:rPr>
          <w:rFonts w:ascii="Arial" w:hAnsi="Arial" w:cs="Arial"/>
          <w:sz w:val="24"/>
          <w:szCs w:val="24"/>
        </w:rPr>
        <w:t>.</w:t>
      </w:r>
      <w:r w:rsidRPr="00A431DE">
        <w:rPr>
          <w:rFonts w:ascii="Arial" w:hAnsi="Arial" w:cs="Arial"/>
          <w:sz w:val="24"/>
          <w:szCs w:val="24"/>
        </w:rPr>
        <w:t xml:space="preserve">840 </w:t>
      </w:r>
      <w:r w:rsidRPr="00A431DE">
        <w:rPr>
          <w:rFonts w:ascii="Arial" w:hAnsi="Arial" w:cs="Arial"/>
          <w:sz w:val="24"/>
          <w:szCs w:val="24"/>
        </w:rPr>
        <w:tab/>
      </w:r>
      <w:r w:rsidR="00EB1247">
        <w:rPr>
          <w:rFonts w:ascii="Arial" w:hAnsi="Arial" w:cs="Arial"/>
          <w:sz w:val="24"/>
          <w:szCs w:val="24"/>
        </w:rPr>
        <w:tab/>
      </w:r>
      <w:r w:rsidRPr="00A431DE">
        <w:rPr>
          <w:rFonts w:ascii="Arial" w:hAnsi="Arial" w:cs="Arial"/>
          <w:sz w:val="24"/>
          <w:szCs w:val="24"/>
        </w:rPr>
        <w:t>30</w:t>
      </w:r>
      <w:r w:rsidR="00AF0EA7">
        <w:rPr>
          <w:rFonts w:ascii="Arial" w:hAnsi="Arial" w:cs="Arial"/>
          <w:sz w:val="24"/>
          <w:szCs w:val="24"/>
        </w:rPr>
        <w:t>.</w:t>
      </w:r>
      <w:r w:rsidRPr="00A431DE">
        <w:rPr>
          <w:rFonts w:ascii="Arial" w:hAnsi="Arial" w:cs="Arial"/>
          <w:sz w:val="24"/>
          <w:szCs w:val="24"/>
        </w:rPr>
        <w:t>907</w:t>
      </w:r>
    </w:p>
    <w:p w14:paraId="469FAE4B" w14:textId="77777777" w:rsidR="000B2DB2" w:rsidRDefault="00BF1C45">
      <w:pPr>
        <w:autoSpaceDE w:val="0"/>
        <w:autoSpaceDN w:val="0"/>
        <w:adjustRightInd w:val="0"/>
        <w:spacing w:after="0" w:line="240" w:lineRule="auto"/>
        <w:ind w:left="708" w:firstLine="708"/>
        <w:rPr>
          <w:rFonts w:ascii="Arial" w:hAnsi="Arial" w:cs="Arial"/>
          <w:sz w:val="24"/>
          <w:szCs w:val="24"/>
        </w:rPr>
      </w:pPr>
      <w:r w:rsidRPr="00A431DE">
        <w:rPr>
          <w:rFonts w:ascii="Arial" w:hAnsi="Arial" w:cs="Arial"/>
          <w:sz w:val="24"/>
          <w:szCs w:val="24"/>
        </w:rPr>
        <w:t xml:space="preserve">Lombardia </w:t>
      </w:r>
      <w:r w:rsidRPr="00A431DE">
        <w:rPr>
          <w:rFonts w:ascii="Arial" w:hAnsi="Arial" w:cs="Arial"/>
          <w:sz w:val="24"/>
          <w:szCs w:val="24"/>
        </w:rPr>
        <w:tab/>
      </w:r>
      <w:r w:rsidRPr="00A431DE">
        <w:rPr>
          <w:rFonts w:ascii="Arial" w:hAnsi="Arial" w:cs="Arial"/>
          <w:sz w:val="24"/>
          <w:szCs w:val="24"/>
        </w:rPr>
        <w:tab/>
        <w:t>47</w:t>
      </w:r>
      <w:r w:rsidR="00AF0EA7">
        <w:rPr>
          <w:rFonts w:ascii="Arial" w:hAnsi="Arial" w:cs="Arial"/>
          <w:sz w:val="24"/>
          <w:szCs w:val="24"/>
        </w:rPr>
        <w:t>.</w:t>
      </w:r>
      <w:r w:rsidRPr="00A431DE">
        <w:rPr>
          <w:rFonts w:ascii="Arial" w:hAnsi="Arial" w:cs="Arial"/>
          <w:sz w:val="24"/>
          <w:szCs w:val="24"/>
        </w:rPr>
        <w:t xml:space="preserve">387 </w:t>
      </w:r>
      <w:r w:rsidRPr="00A431DE">
        <w:rPr>
          <w:rFonts w:ascii="Arial" w:hAnsi="Arial" w:cs="Arial"/>
          <w:sz w:val="24"/>
          <w:szCs w:val="24"/>
        </w:rPr>
        <w:tab/>
      </w:r>
      <w:r w:rsidR="00EB1247">
        <w:rPr>
          <w:rFonts w:ascii="Arial" w:hAnsi="Arial" w:cs="Arial"/>
          <w:sz w:val="24"/>
          <w:szCs w:val="24"/>
        </w:rPr>
        <w:tab/>
      </w:r>
      <w:r w:rsidRPr="00A431DE">
        <w:rPr>
          <w:rFonts w:ascii="Arial" w:hAnsi="Arial" w:cs="Arial"/>
          <w:sz w:val="24"/>
          <w:szCs w:val="24"/>
        </w:rPr>
        <w:t>27</w:t>
      </w:r>
      <w:r w:rsidR="00AF0EA7">
        <w:rPr>
          <w:rFonts w:ascii="Arial" w:hAnsi="Arial" w:cs="Arial"/>
          <w:sz w:val="24"/>
          <w:szCs w:val="24"/>
        </w:rPr>
        <w:t>.</w:t>
      </w:r>
      <w:r w:rsidRPr="00A431DE">
        <w:rPr>
          <w:rFonts w:ascii="Arial" w:hAnsi="Arial" w:cs="Arial"/>
          <w:sz w:val="24"/>
          <w:szCs w:val="24"/>
        </w:rPr>
        <w:t>943</w:t>
      </w:r>
    </w:p>
    <w:p w14:paraId="76EE52B4" w14:textId="77777777" w:rsidR="000B2DB2" w:rsidRDefault="00BF1C45">
      <w:pPr>
        <w:autoSpaceDE w:val="0"/>
        <w:autoSpaceDN w:val="0"/>
        <w:adjustRightInd w:val="0"/>
        <w:spacing w:after="0" w:line="240" w:lineRule="auto"/>
        <w:ind w:left="708" w:firstLine="708"/>
        <w:rPr>
          <w:rFonts w:ascii="Arial" w:hAnsi="Arial" w:cs="Arial"/>
          <w:sz w:val="24"/>
          <w:szCs w:val="24"/>
        </w:rPr>
      </w:pPr>
      <w:r w:rsidRPr="00A431DE">
        <w:rPr>
          <w:rFonts w:ascii="Arial" w:hAnsi="Arial" w:cs="Arial"/>
          <w:sz w:val="24"/>
          <w:szCs w:val="24"/>
        </w:rPr>
        <w:t xml:space="preserve">Friuli V.G. </w:t>
      </w:r>
      <w:r w:rsidRPr="00A431DE">
        <w:rPr>
          <w:rFonts w:ascii="Arial" w:hAnsi="Arial" w:cs="Arial"/>
          <w:sz w:val="24"/>
          <w:szCs w:val="24"/>
        </w:rPr>
        <w:tab/>
      </w:r>
      <w:r w:rsidRPr="00A431DE">
        <w:rPr>
          <w:rFonts w:ascii="Arial" w:hAnsi="Arial" w:cs="Arial"/>
          <w:sz w:val="24"/>
          <w:szCs w:val="24"/>
        </w:rPr>
        <w:tab/>
        <w:t>10</w:t>
      </w:r>
      <w:r w:rsidR="00AF0EA7">
        <w:rPr>
          <w:rFonts w:ascii="Arial" w:hAnsi="Arial" w:cs="Arial"/>
          <w:sz w:val="24"/>
          <w:szCs w:val="24"/>
        </w:rPr>
        <w:t>.</w:t>
      </w:r>
      <w:r w:rsidRPr="00A431DE">
        <w:rPr>
          <w:rFonts w:ascii="Arial" w:hAnsi="Arial" w:cs="Arial"/>
          <w:sz w:val="24"/>
          <w:szCs w:val="24"/>
        </w:rPr>
        <w:t xml:space="preserve">268 </w:t>
      </w:r>
      <w:r w:rsidRPr="00A431DE">
        <w:rPr>
          <w:rFonts w:ascii="Arial" w:hAnsi="Arial" w:cs="Arial"/>
          <w:sz w:val="24"/>
          <w:szCs w:val="24"/>
        </w:rPr>
        <w:tab/>
      </w:r>
      <w:r w:rsidR="00EB1247">
        <w:rPr>
          <w:rFonts w:ascii="Arial" w:hAnsi="Arial" w:cs="Arial"/>
          <w:sz w:val="24"/>
          <w:szCs w:val="24"/>
        </w:rPr>
        <w:tab/>
      </w:r>
      <w:r w:rsidR="00AF0EA7">
        <w:rPr>
          <w:rFonts w:ascii="Arial" w:hAnsi="Arial" w:cs="Arial"/>
          <w:sz w:val="24"/>
          <w:szCs w:val="24"/>
        </w:rPr>
        <w:t xml:space="preserve">  </w:t>
      </w:r>
      <w:r w:rsidRPr="00A431DE">
        <w:rPr>
          <w:rFonts w:ascii="Arial" w:hAnsi="Arial" w:cs="Arial"/>
          <w:sz w:val="24"/>
          <w:szCs w:val="24"/>
        </w:rPr>
        <w:t>5</w:t>
      </w:r>
      <w:r w:rsidR="00AF0EA7">
        <w:rPr>
          <w:rFonts w:ascii="Arial" w:hAnsi="Arial" w:cs="Arial"/>
          <w:sz w:val="24"/>
          <w:szCs w:val="24"/>
        </w:rPr>
        <w:t>.</w:t>
      </w:r>
      <w:r w:rsidRPr="00A431DE">
        <w:rPr>
          <w:rFonts w:ascii="Arial" w:hAnsi="Arial" w:cs="Arial"/>
          <w:sz w:val="24"/>
          <w:szCs w:val="24"/>
        </w:rPr>
        <w:t>885</w:t>
      </w:r>
    </w:p>
    <w:p w14:paraId="2FE7ACF7" w14:textId="77777777" w:rsidR="000B2DB2" w:rsidRDefault="00BF1C45">
      <w:pPr>
        <w:autoSpaceDE w:val="0"/>
        <w:autoSpaceDN w:val="0"/>
        <w:adjustRightInd w:val="0"/>
        <w:spacing w:after="0" w:line="240" w:lineRule="auto"/>
        <w:ind w:left="708" w:firstLine="708"/>
        <w:rPr>
          <w:rFonts w:ascii="Arial" w:hAnsi="Arial" w:cs="Arial"/>
          <w:sz w:val="24"/>
          <w:szCs w:val="24"/>
        </w:rPr>
      </w:pPr>
      <w:r w:rsidRPr="00A431DE">
        <w:rPr>
          <w:rFonts w:ascii="Arial" w:hAnsi="Arial" w:cs="Arial"/>
          <w:sz w:val="24"/>
          <w:szCs w:val="24"/>
        </w:rPr>
        <w:t xml:space="preserve">Emilia Romagna </w:t>
      </w:r>
      <w:r w:rsidRPr="00A431DE">
        <w:rPr>
          <w:rFonts w:ascii="Arial" w:hAnsi="Arial" w:cs="Arial"/>
          <w:sz w:val="24"/>
          <w:szCs w:val="24"/>
        </w:rPr>
        <w:tab/>
        <w:t>31</w:t>
      </w:r>
      <w:r w:rsidR="00AF0EA7">
        <w:rPr>
          <w:rFonts w:ascii="Arial" w:hAnsi="Arial" w:cs="Arial"/>
          <w:sz w:val="24"/>
          <w:szCs w:val="24"/>
        </w:rPr>
        <w:t>.</w:t>
      </w:r>
      <w:r w:rsidRPr="00A431DE">
        <w:rPr>
          <w:rFonts w:ascii="Arial" w:hAnsi="Arial" w:cs="Arial"/>
          <w:sz w:val="24"/>
          <w:szCs w:val="24"/>
        </w:rPr>
        <w:t xml:space="preserve">379 </w:t>
      </w:r>
      <w:r w:rsidRPr="00A431DE">
        <w:rPr>
          <w:rFonts w:ascii="Arial" w:hAnsi="Arial" w:cs="Arial"/>
          <w:sz w:val="24"/>
          <w:szCs w:val="24"/>
        </w:rPr>
        <w:tab/>
      </w:r>
      <w:r w:rsidR="00EB1247">
        <w:rPr>
          <w:rFonts w:ascii="Arial" w:hAnsi="Arial" w:cs="Arial"/>
          <w:sz w:val="24"/>
          <w:szCs w:val="24"/>
        </w:rPr>
        <w:tab/>
      </w:r>
      <w:r w:rsidRPr="00A431DE">
        <w:rPr>
          <w:rFonts w:ascii="Arial" w:hAnsi="Arial" w:cs="Arial"/>
          <w:sz w:val="24"/>
          <w:szCs w:val="24"/>
        </w:rPr>
        <w:t>29</w:t>
      </w:r>
      <w:r w:rsidR="00AF0EA7">
        <w:rPr>
          <w:rFonts w:ascii="Arial" w:hAnsi="Arial" w:cs="Arial"/>
          <w:sz w:val="24"/>
          <w:szCs w:val="24"/>
        </w:rPr>
        <w:t>.</w:t>
      </w:r>
      <w:r w:rsidRPr="00A431DE">
        <w:rPr>
          <w:rFonts w:ascii="Arial" w:hAnsi="Arial" w:cs="Arial"/>
          <w:sz w:val="24"/>
          <w:szCs w:val="24"/>
        </w:rPr>
        <w:t>038</w:t>
      </w:r>
    </w:p>
    <w:p w14:paraId="65E35705" w14:textId="77777777" w:rsidR="000B2DB2" w:rsidRDefault="00BF1C45">
      <w:pPr>
        <w:autoSpaceDE w:val="0"/>
        <w:autoSpaceDN w:val="0"/>
        <w:adjustRightInd w:val="0"/>
        <w:spacing w:after="0" w:line="240" w:lineRule="auto"/>
        <w:rPr>
          <w:rFonts w:ascii="Arial" w:hAnsi="Arial" w:cs="Arial"/>
          <w:b/>
          <w:sz w:val="24"/>
          <w:szCs w:val="24"/>
        </w:rPr>
      </w:pPr>
      <w:r w:rsidRPr="00A431DE">
        <w:rPr>
          <w:rFonts w:ascii="Arial" w:hAnsi="Arial" w:cs="Arial"/>
          <w:b/>
          <w:sz w:val="24"/>
          <w:szCs w:val="24"/>
        </w:rPr>
        <w:t>CENTRO</w:t>
      </w:r>
    </w:p>
    <w:p w14:paraId="5D8E4C1B" w14:textId="77777777" w:rsidR="000B2DB2" w:rsidRDefault="00BF1C45">
      <w:pPr>
        <w:autoSpaceDE w:val="0"/>
        <w:autoSpaceDN w:val="0"/>
        <w:adjustRightInd w:val="0"/>
        <w:spacing w:after="0" w:line="240" w:lineRule="auto"/>
        <w:ind w:left="708" w:firstLine="708"/>
        <w:rPr>
          <w:rFonts w:ascii="Arial" w:hAnsi="Arial" w:cs="Arial"/>
          <w:sz w:val="24"/>
          <w:szCs w:val="24"/>
        </w:rPr>
      </w:pPr>
      <w:r w:rsidRPr="00A431DE">
        <w:rPr>
          <w:rFonts w:ascii="Arial" w:hAnsi="Arial" w:cs="Arial"/>
          <w:sz w:val="24"/>
          <w:szCs w:val="24"/>
        </w:rPr>
        <w:t>Umbria</w:t>
      </w:r>
      <w:r w:rsidRPr="00A431DE">
        <w:rPr>
          <w:rFonts w:ascii="Arial" w:hAnsi="Arial" w:cs="Arial"/>
          <w:sz w:val="24"/>
          <w:szCs w:val="24"/>
        </w:rPr>
        <w:tab/>
      </w:r>
      <w:r w:rsidRPr="00A431DE">
        <w:rPr>
          <w:rFonts w:ascii="Arial" w:hAnsi="Arial" w:cs="Arial"/>
          <w:sz w:val="24"/>
          <w:szCs w:val="24"/>
        </w:rPr>
        <w:tab/>
        <w:t xml:space="preserve"> 4</w:t>
      </w:r>
      <w:r w:rsidR="00AF0EA7">
        <w:rPr>
          <w:rFonts w:ascii="Arial" w:hAnsi="Arial" w:cs="Arial"/>
          <w:sz w:val="24"/>
          <w:szCs w:val="24"/>
        </w:rPr>
        <w:t>.520</w:t>
      </w:r>
      <w:r w:rsidR="00C7035A">
        <w:rPr>
          <w:rFonts w:ascii="Arial" w:hAnsi="Arial" w:cs="Arial"/>
          <w:sz w:val="24"/>
          <w:szCs w:val="24"/>
        </w:rPr>
        <w:tab/>
      </w:r>
      <w:r w:rsidRPr="00A431DE">
        <w:rPr>
          <w:rFonts w:ascii="Arial" w:hAnsi="Arial" w:cs="Arial"/>
          <w:sz w:val="24"/>
          <w:szCs w:val="24"/>
        </w:rPr>
        <w:tab/>
      </w:r>
      <w:r w:rsidR="00EB1247">
        <w:rPr>
          <w:rFonts w:ascii="Arial" w:hAnsi="Arial" w:cs="Arial"/>
          <w:sz w:val="24"/>
          <w:szCs w:val="24"/>
        </w:rPr>
        <w:tab/>
      </w:r>
      <w:r w:rsidR="00AF0EA7">
        <w:rPr>
          <w:rFonts w:ascii="Arial" w:hAnsi="Arial" w:cs="Arial"/>
          <w:sz w:val="24"/>
          <w:szCs w:val="24"/>
        </w:rPr>
        <w:t xml:space="preserve">  </w:t>
      </w:r>
      <w:r w:rsidRPr="00A431DE">
        <w:rPr>
          <w:rFonts w:ascii="Arial" w:hAnsi="Arial" w:cs="Arial"/>
          <w:sz w:val="24"/>
          <w:szCs w:val="24"/>
        </w:rPr>
        <w:t>6</w:t>
      </w:r>
      <w:r w:rsidR="00AF0EA7">
        <w:rPr>
          <w:rFonts w:ascii="Arial" w:hAnsi="Arial" w:cs="Arial"/>
          <w:sz w:val="24"/>
          <w:szCs w:val="24"/>
        </w:rPr>
        <w:t>.</w:t>
      </w:r>
      <w:r w:rsidRPr="00A431DE">
        <w:rPr>
          <w:rFonts w:ascii="Arial" w:hAnsi="Arial" w:cs="Arial"/>
          <w:sz w:val="24"/>
          <w:szCs w:val="24"/>
        </w:rPr>
        <w:t>639</w:t>
      </w:r>
    </w:p>
    <w:p w14:paraId="370A9A3A" w14:textId="77777777" w:rsidR="000B2DB2" w:rsidRDefault="00BF1C45">
      <w:pPr>
        <w:autoSpaceDE w:val="0"/>
        <w:autoSpaceDN w:val="0"/>
        <w:adjustRightInd w:val="0"/>
        <w:spacing w:after="0" w:line="240" w:lineRule="auto"/>
        <w:ind w:left="708" w:firstLine="708"/>
        <w:rPr>
          <w:rFonts w:ascii="Arial" w:hAnsi="Arial" w:cs="Arial"/>
          <w:sz w:val="24"/>
          <w:szCs w:val="24"/>
        </w:rPr>
      </w:pPr>
      <w:r w:rsidRPr="00A431DE">
        <w:rPr>
          <w:rFonts w:ascii="Arial" w:hAnsi="Arial" w:cs="Arial"/>
          <w:sz w:val="24"/>
          <w:szCs w:val="24"/>
        </w:rPr>
        <w:t xml:space="preserve">Lazio </w:t>
      </w:r>
      <w:r w:rsidRPr="00A431DE">
        <w:rPr>
          <w:rFonts w:ascii="Arial" w:hAnsi="Arial" w:cs="Arial"/>
          <w:sz w:val="24"/>
          <w:szCs w:val="24"/>
        </w:rPr>
        <w:tab/>
      </w:r>
      <w:r w:rsidRPr="00A431DE">
        <w:rPr>
          <w:rFonts w:ascii="Arial" w:hAnsi="Arial" w:cs="Arial"/>
          <w:sz w:val="24"/>
          <w:szCs w:val="24"/>
        </w:rPr>
        <w:tab/>
      </w:r>
      <w:r w:rsidRPr="00A431DE">
        <w:rPr>
          <w:rFonts w:ascii="Arial" w:hAnsi="Arial" w:cs="Arial"/>
          <w:sz w:val="24"/>
          <w:szCs w:val="24"/>
        </w:rPr>
        <w:tab/>
        <w:t>53</w:t>
      </w:r>
      <w:r w:rsidR="00AF0EA7">
        <w:rPr>
          <w:rFonts w:ascii="Arial" w:hAnsi="Arial" w:cs="Arial"/>
          <w:sz w:val="24"/>
          <w:szCs w:val="24"/>
        </w:rPr>
        <w:t>.</w:t>
      </w:r>
      <w:r w:rsidRPr="00A431DE">
        <w:rPr>
          <w:rFonts w:ascii="Arial" w:hAnsi="Arial" w:cs="Arial"/>
          <w:sz w:val="24"/>
          <w:szCs w:val="24"/>
        </w:rPr>
        <w:t xml:space="preserve">130 </w:t>
      </w:r>
      <w:r w:rsidRPr="00A431DE">
        <w:rPr>
          <w:rFonts w:ascii="Arial" w:hAnsi="Arial" w:cs="Arial"/>
          <w:sz w:val="24"/>
          <w:szCs w:val="24"/>
        </w:rPr>
        <w:tab/>
      </w:r>
      <w:r w:rsidR="00EB1247">
        <w:rPr>
          <w:rFonts w:ascii="Arial" w:hAnsi="Arial" w:cs="Arial"/>
          <w:sz w:val="24"/>
          <w:szCs w:val="24"/>
        </w:rPr>
        <w:tab/>
      </w:r>
      <w:r w:rsidRPr="00A431DE">
        <w:rPr>
          <w:rFonts w:ascii="Arial" w:hAnsi="Arial" w:cs="Arial"/>
          <w:sz w:val="24"/>
          <w:szCs w:val="24"/>
        </w:rPr>
        <w:t>19</w:t>
      </w:r>
      <w:r w:rsidR="00AF0EA7">
        <w:rPr>
          <w:rFonts w:ascii="Arial" w:hAnsi="Arial" w:cs="Arial"/>
          <w:sz w:val="24"/>
          <w:szCs w:val="24"/>
        </w:rPr>
        <w:t>.</w:t>
      </w:r>
      <w:r w:rsidRPr="00A431DE">
        <w:rPr>
          <w:rFonts w:ascii="Arial" w:hAnsi="Arial" w:cs="Arial"/>
          <w:sz w:val="24"/>
          <w:szCs w:val="24"/>
        </w:rPr>
        <w:t>063</w:t>
      </w:r>
    </w:p>
    <w:p w14:paraId="2CCB648F" w14:textId="77777777" w:rsidR="000B2DB2" w:rsidRDefault="00BF1C45">
      <w:pPr>
        <w:autoSpaceDE w:val="0"/>
        <w:autoSpaceDN w:val="0"/>
        <w:adjustRightInd w:val="0"/>
        <w:spacing w:after="0" w:line="240" w:lineRule="auto"/>
        <w:rPr>
          <w:rFonts w:ascii="Arial" w:hAnsi="Arial" w:cs="Arial"/>
          <w:b/>
          <w:sz w:val="24"/>
          <w:szCs w:val="24"/>
        </w:rPr>
      </w:pPr>
      <w:r w:rsidRPr="00A431DE">
        <w:rPr>
          <w:rFonts w:ascii="Arial" w:hAnsi="Arial" w:cs="Arial"/>
          <w:b/>
          <w:sz w:val="24"/>
          <w:szCs w:val="24"/>
        </w:rPr>
        <w:t>SUD</w:t>
      </w:r>
    </w:p>
    <w:p w14:paraId="11DD925A" w14:textId="77777777" w:rsidR="000B2DB2" w:rsidRDefault="00BF1C45">
      <w:pPr>
        <w:autoSpaceDE w:val="0"/>
        <w:autoSpaceDN w:val="0"/>
        <w:adjustRightInd w:val="0"/>
        <w:spacing w:after="0" w:line="240" w:lineRule="auto"/>
        <w:ind w:left="708" w:firstLine="708"/>
        <w:rPr>
          <w:rFonts w:ascii="Arial" w:hAnsi="Arial" w:cs="Arial"/>
          <w:sz w:val="24"/>
          <w:szCs w:val="24"/>
        </w:rPr>
      </w:pPr>
      <w:r w:rsidRPr="00A431DE">
        <w:rPr>
          <w:rFonts w:ascii="Arial" w:hAnsi="Arial" w:cs="Arial"/>
          <w:sz w:val="24"/>
          <w:szCs w:val="24"/>
        </w:rPr>
        <w:t xml:space="preserve">Campania </w:t>
      </w:r>
      <w:r w:rsidRPr="00A431DE">
        <w:rPr>
          <w:rFonts w:ascii="Arial" w:hAnsi="Arial" w:cs="Arial"/>
          <w:sz w:val="24"/>
          <w:szCs w:val="24"/>
        </w:rPr>
        <w:tab/>
      </w:r>
      <w:r w:rsidRPr="00A431DE">
        <w:rPr>
          <w:rFonts w:ascii="Arial" w:hAnsi="Arial" w:cs="Arial"/>
          <w:sz w:val="24"/>
          <w:szCs w:val="24"/>
        </w:rPr>
        <w:tab/>
        <w:t>14</w:t>
      </w:r>
      <w:r w:rsidR="00AF0EA7">
        <w:rPr>
          <w:rFonts w:ascii="Arial" w:hAnsi="Arial" w:cs="Arial"/>
          <w:sz w:val="24"/>
          <w:szCs w:val="24"/>
        </w:rPr>
        <w:t>.</w:t>
      </w:r>
      <w:r w:rsidRPr="00A431DE">
        <w:rPr>
          <w:rFonts w:ascii="Arial" w:hAnsi="Arial" w:cs="Arial"/>
          <w:sz w:val="24"/>
          <w:szCs w:val="24"/>
        </w:rPr>
        <w:t xml:space="preserve">251 </w:t>
      </w:r>
      <w:r w:rsidRPr="00A431DE">
        <w:rPr>
          <w:rFonts w:ascii="Arial" w:hAnsi="Arial" w:cs="Arial"/>
          <w:sz w:val="24"/>
          <w:szCs w:val="24"/>
        </w:rPr>
        <w:tab/>
      </w:r>
      <w:r w:rsidR="00EB1247">
        <w:rPr>
          <w:rFonts w:ascii="Arial" w:hAnsi="Arial" w:cs="Arial"/>
          <w:sz w:val="24"/>
          <w:szCs w:val="24"/>
        </w:rPr>
        <w:tab/>
      </w:r>
      <w:r w:rsidRPr="00A431DE">
        <w:rPr>
          <w:rFonts w:ascii="Arial" w:hAnsi="Arial" w:cs="Arial"/>
          <w:sz w:val="24"/>
          <w:szCs w:val="24"/>
        </w:rPr>
        <w:t>16</w:t>
      </w:r>
      <w:r w:rsidR="00AF0EA7">
        <w:rPr>
          <w:rFonts w:ascii="Arial" w:hAnsi="Arial" w:cs="Arial"/>
          <w:sz w:val="24"/>
          <w:szCs w:val="24"/>
        </w:rPr>
        <w:t>.</w:t>
      </w:r>
      <w:r w:rsidRPr="00A431DE">
        <w:rPr>
          <w:rFonts w:ascii="Arial" w:hAnsi="Arial" w:cs="Arial"/>
          <w:sz w:val="24"/>
          <w:szCs w:val="24"/>
        </w:rPr>
        <w:t>828</w:t>
      </w:r>
    </w:p>
    <w:p w14:paraId="7C443659" w14:textId="77777777" w:rsidR="000B2DB2" w:rsidRDefault="00BF1C45">
      <w:pPr>
        <w:autoSpaceDE w:val="0"/>
        <w:autoSpaceDN w:val="0"/>
        <w:adjustRightInd w:val="0"/>
        <w:spacing w:after="0" w:line="240" w:lineRule="auto"/>
        <w:ind w:left="708" w:firstLine="708"/>
        <w:rPr>
          <w:rFonts w:ascii="Arial" w:hAnsi="Arial" w:cs="Arial"/>
          <w:sz w:val="24"/>
          <w:szCs w:val="24"/>
        </w:rPr>
      </w:pPr>
      <w:r w:rsidRPr="00A431DE">
        <w:rPr>
          <w:rFonts w:ascii="Arial" w:hAnsi="Arial" w:cs="Arial"/>
          <w:sz w:val="24"/>
          <w:szCs w:val="24"/>
        </w:rPr>
        <w:t xml:space="preserve">Basilicata </w:t>
      </w:r>
      <w:r w:rsidRPr="00A431DE">
        <w:rPr>
          <w:rFonts w:ascii="Arial" w:hAnsi="Arial" w:cs="Arial"/>
          <w:sz w:val="24"/>
          <w:szCs w:val="24"/>
        </w:rPr>
        <w:tab/>
      </w:r>
      <w:r w:rsidRPr="00A431DE">
        <w:rPr>
          <w:rFonts w:ascii="Arial" w:hAnsi="Arial" w:cs="Arial"/>
          <w:sz w:val="24"/>
          <w:szCs w:val="24"/>
        </w:rPr>
        <w:tab/>
      </w:r>
      <w:r w:rsidR="00AF0EA7">
        <w:rPr>
          <w:rFonts w:ascii="Arial" w:hAnsi="Arial" w:cs="Arial"/>
          <w:sz w:val="24"/>
          <w:szCs w:val="24"/>
        </w:rPr>
        <w:t xml:space="preserve"> </w:t>
      </w:r>
      <w:r w:rsidRPr="00A431DE">
        <w:rPr>
          <w:rFonts w:ascii="Arial" w:hAnsi="Arial" w:cs="Arial"/>
          <w:sz w:val="24"/>
          <w:szCs w:val="24"/>
        </w:rPr>
        <w:t>1</w:t>
      </w:r>
      <w:r w:rsidR="00AF0EA7">
        <w:rPr>
          <w:rFonts w:ascii="Arial" w:hAnsi="Arial" w:cs="Arial"/>
          <w:sz w:val="24"/>
          <w:szCs w:val="24"/>
        </w:rPr>
        <w:t>.</w:t>
      </w:r>
      <w:r w:rsidRPr="00A431DE">
        <w:rPr>
          <w:rFonts w:ascii="Arial" w:hAnsi="Arial" w:cs="Arial"/>
          <w:sz w:val="24"/>
          <w:szCs w:val="24"/>
        </w:rPr>
        <w:t>218</w:t>
      </w:r>
      <w:r w:rsidRPr="00A431DE">
        <w:rPr>
          <w:rFonts w:ascii="Arial" w:hAnsi="Arial" w:cs="Arial"/>
          <w:sz w:val="24"/>
          <w:szCs w:val="24"/>
        </w:rPr>
        <w:tab/>
      </w:r>
      <w:r w:rsidRPr="00A431DE">
        <w:rPr>
          <w:rFonts w:ascii="Arial" w:hAnsi="Arial" w:cs="Arial"/>
          <w:sz w:val="24"/>
          <w:szCs w:val="24"/>
        </w:rPr>
        <w:tab/>
      </w:r>
      <w:r w:rsidR="00EB1247">
        <w:rPr>
          <w:rFonts w:ascii="Arial" w:hAnsi="Arial" w:cs="Arial"/>
          <w:sz w:val="24"/>
          <w:szCs w:val="24"/>
        </w:rPr>
        <w:tab/>
      </w:r>
      <w:r w:rsidR="00AF0EA7">
        <w:rPr>
          <w:rFonts w:ascii="Arial" w:hAnsi="Arial" w:cs="Arial"/>
          <w:sz w:val="24"/>
          <w:szCs w:val="24"/>
        </w:rPr>
        <w:t xml:space="preserve">  </w:t>
      </w:r>
      <w:r w:rsidRPr="00A431DE">
        <w:rPr>
          <w:rFonts w:ascii="Arial" w:hAnsi="Arial" w:cs="Arial"/>
          <w:sz w:val="24"/>
          <w:szCs w:val="24"/>
        </w:rPr>
        <w:t>6</w:t>
      </w:r>
      <w:r w:rsidR="00AF0EA7">
        <w:rPr>
          <w:rFonts w:ascii="Arial" w:hAnsi="Arial" w:cs="Arial"/>
          <w:sz w:val="24"/>
          <w:szCs w:val="24"/>
        </w:rPr>
        <w:t>.</w:t>
      </w:r>
      <w:r w:rsidRPr="00A431DE">
        <w:rPr>
          <w:rFonts w:ascii="Arial" w:hAnsi="Arial" w:cs="Arial"/>
          <w:sz w:val="24"/>
          <w:szCs w:val="24"/>
        </w:rPr>
        <w:t>415</w:t>
      </w:r>
    </w:p>
    <w:p w14:paraId="5FE5E240" w14:textId="77777777" w:rsidR="000B2DB2" w:rsidRDefault="00BF1C45">
      <w:pPr>
        <w:autoSpaceDE w:val="0"/>
        <w:autoSpaceDN w:val="0"/>
        <w:adjustRightInd w:val="0"/>
        <w:spacing w:after="0" w:line="240" w:lineRule="auto"/>
        <w:ind w:left="708" w:firstLine="708"/>
        <w:rPr>
          <w:rFonts w:ascii="Arial" w:hAnsi="Arial" w:cs="Arial"/>
          <w:sz w:val="24"/>
          <w:szCs w:val="24"/>
        </w:rPr>
      </w:pPr>
      <w:r w:rsidRPr="00A431DE">
        <w:rPr>
          <w:rFonts w:ascii="Arial" w:hAnsi="Arial" w:cs="Arial"/>
          <w:sz w:val="24"/>
          <w:szCs w:val="24"/>
        </w:rPr>
        <w:t xml:space="preserve">Sicilia </w:t>
      </w:r>
      <w:r w:rsidRPr="00A431DE">
        <w:rPr>
          <w:rFonts w:ascii="Arial" w:hAnsi="Arial" w:cs="Arial"/>
          <w:sz w:val="24"/>
          <w:szCs w:val="24"/>
        </w:rPr>
        <w:tab/>
      </w:r>
      <w:r w:rsidRPr="00A431DE">
        <w:rPr>
          <w:rFonts w:ascii="Arial" w:hAnsi="Arial" w:cs="Arial"/>
          <w:sz w:val="24"/>
          <w:szCs w:val="24"/>
        </w:rPr>
        <w:tab/>
      </w:r>
      <w:r w:rsidRPr="00A431DE">
        <w:rPr>
          <w:rFonts w:ascii="Arial" w:hAnsi="Arial" w:cs="Arial"/>
          <w:sz w:val="24"/>
          <w:szCs w:val="24"/>
        </w:rPr>
        <w:tab/>
        <w:t>10</w:t>
      </w:r>
      <w:r w:rsidR="00AF0EA7">
        <w:rPr>
          <w:rFonts w:ascii="Arial" w:hAnsi="Arial" w:cs="Arial"/>
          <w:sz w:val="24"/>
          <w:szCs w:val="24"/>
        </w:rPr>
        <w:t>.</w:t>
      </w:r>
      <w:r w:rsidRPr="00A431DE">
        <w:rPr>
          <w:rFonts w:ascii="Arial" w:hAnsi="Arial" w:cs="Arial"/>
          <w:sz w:val="24"/>
          <w:szCs w:val="24"/>
        </w:rPr>
        <w:t xml:space="preserve">283 </w:t>
      </w:r>
      <w:r w:rsidRPr="00A431DE">
        <w:rPr>
          <w:rFonts w:ascii="Arial" w:hAnsi="Arial" w:cs="Arial"/>
          <w:sz w:val="24"/>
          <w:szCs w:val="24"/>
        </w:rPr>
        <w:tab/>
      </w:r>
      <w:r w:rsidR="00EB1247">
        <w:rPr>
          <w:rFonts w:ascii="Arial" w:hAnsi="Arial" w:cs="Arial"/>
          <w:sz w:val="24"/>
          <w:szCs w:val="24"/>
        </w:rPr>
        <w:tab/>
      </w:r>
      <w:r w:rsidRPr="00A431DE">
        <w:rPr>
          <w:rFonts w:ascii="Arial" w:hAnsi="Arial" w:cs="Arial"/>
          <w:sz w:val="24"/>
          <w:szCs w:val="24"/>
        </w:rPr>
        <w:t>20</w:t>
      </w:r>
      <w:r w:rsidR="00AF0EA7">
        <w:rPr>
          <w:rFonts w:ascii="Arial" w:hAnsi="Arial" w:cs="Arial"/>
          <w:sz w:val="24"/>
          <w:szCs w:val="24"/>
        </w:rPr>
        <w:t>.</w:t>
      </w:r>
      <w:r w:rsidRPr="00A431DE">
        <w:rPr>
          <w:rFonts w:ascii="Arial" w:hAnsi="Arial" w:cs="Arial"/>
          <w:sz w:val="24"/>
          <w:szCs w:val="24"/>
        </w:rPr>
        <w:t>833</w:t>
      </w:r>
    </w:p>
    <w:p w14:paraId="11259D13" w14:textId="77777777" w:rsidR="000B2DB2" w:rsidRDefault="00BF1C45">
      <w:pPr>
        <w:autoSpaceDE w:val="0"/>
        <w:autoSpaceDN w:val="0"/>
        <w:adjustRightInd w:val="0"/>
        <w:spacing w:after="0" w:line="240" w:lineRule="auto"/>
        <w:ind w:left="708" w:firstLine="708"/>
        <w:rPr>
          <w:rFonts w:ascii="Arial" w:hAnsi="Arial" w:cs="Arial"/>
          <w:sz w:val="24"/>
          <w:szCs w:val="24"/>
        </w:rPr>
      </w:pPr>
      <w:r w:rsidRPr="00A431DE">
        <w:rPr>
          <w:rFonts w:ascii="Arial" w:hAnsi="Arial" w:cs="Arial"/>
          <w:sz w:val="24"/>
          <w:szCs w:val="24"/>
        </w:rPr>
        <w:t xml:space="preserve">Sardegna </w:t>
      </w:r>
      <w:r w:rsidRPr="00A431DE">
        <w:rPr>
          <w:rFonts w:ascii="Arial" w:hAnsi="Arial" w:cs="Arial"/>
          <w:sz w:val="24"/>
          <w:szCs w:val="24"/>
        </w:rPr>
        <w:tab/>
      </w:r>
      <w:r w:rsidRPr="00A431DE">
        <w:rPr>
          <w:rFonts w:ascii="Arial" w:hAnsi="Arial" w:cs="Arial"/>
          <w:sz w:val="24"/>
          <w:szCs w:val="24"/>
        </w:rPr>
        <w:tab/>
      </w:r>
      <w:r w:rsidR="00AF0EA7">
        <w:rPr>
          <w:rFonts w:ascii="Arial" w:hAnsi="Arial" w:cs="Arial"/>
          <w:sz w:val="24"/>
          <w:szCs w:val="24"/>
        </w:rPr>
        <w:t xml:space="preserve">  </w:t>
      </w:r>
      <w:r w:rsidRPr="00A431DE">
        <w:rPr>
          <w:rFonts w:ascii="Arial" w:hAnsi="Arial" w:cs="Arial"/>
          <w:sz w:val="24"/>
          <w:szCs w:val="24"/>
        </w:rPr>
        <w:t>5</w:t>
      </w:r>
      <w:r w:rsidR="00AF0EA7">
        <w:rPr>
          <w:rFonts w:ascii="Arial" w:hAnsi="Arial" w:cs="Arial"/>
          <w:sz w:val="24"/>
          <w:szCs w:val="24"/>
        </w:rPr>
        <w:t>.</w:t>
      </w:r>
      <w:r w:rsidRPr="00A431DE">
        <w:rPr>
          <w:rFonts w:ascii="Arial" w:hAnsi="Arial" w:cs="Arial"/>
          <w:sz w:val="24"/>
          <w:szCs w:val="24"/>
        </w:rPr>
        <w:t>562</w:t>
      </w:r>
      <w:r w:rsidRPr="00A431DE">
        <w:rPr>
          <w:rFonts w:ascii="Arial" w:hAnsi="Arial" w:cs="Arial"/>
          <w:sz w:val="24"/>
          <w:szCs w:val="24"/>
        </w:rPr>
        <w:tab/>
      </w:r>
      <w:r w:rsidR="00EB1247">
        <w:rPr>
          <w:rFonts w:ascii="Arial" w:hAnsi="Arial" w:cs="Arial"/>
          <w:sz w:val="24"/>
          <w:szCs w:val="24"/>
        </w:rPr>
        <w:tab/>
      </w:r>
      <w:r w:rsidRPr="00A431DE">
        <w:rPr>
          <w:rFonts w:ascii="Arial" w:hAnsi="Arial" w:cs="Arial"/>
          <w:sz w:val="24"/>
          <w:szCs w:val="24"/>
        </w:rPr>
        <w:t>12</w:t>
      </w:r>
      <w:r w:rsidR="00AF0EA7">
        <w:rPr>
          <w:rFonts w:ascii="Arial" w:hAnsi="Arial" w:cs="Arial"/>
          <w:sz w:val="24"/>
          <w:szCs w:val="24"/>
        </w:rPr>
        <w:t>.</w:t>
      </w:r>
      <w:r w:rsidRPr="00A431DE">
        <w:rPr>
          <w:rFonts w:ascii="Arial" w:hAnsi="Arial" w:cs="Arial"/>
          <w:sz w:val="24"/>
          <w:szCs w:val="24"/>
        </w:rPr>
        <w:t>132</w:t>
      </w:r>
    </w:p>
    <w:p w14:paraId="6B07A3FD" w14:textId="77777777" w:rsidR="004411E6" w:rsidRDefault="004411E6">
      <w:pPr>
        <w:autoSpaceDE w:val="0"/>
        <w:autoSpaceDN w:val="0"/>
        <w:adjustRightInd w:val="0"/>
        <w:spacing w:after="0" w:line="240" w:lineRule="auto"/>
        <w:ind w:left="708" w:firstLine="708"/>
        <w:rPr>
          <w:rFonts w:ascii="Arial" w:hAnsi="Arial" w:cs="Arial"/>
          <w:sz w:val="24"/>
          <w:szCs w:val="24"/>
        </w:rPr>
      </w:pPr>
    </w:p>
    <w:p w14:paraId="1F2B02B2" w14:textId="77777777" w:rsidR="00BF1C45" w:rsidRPr="00A431DE" w:rsidRDefault="00BF1C45">
      <w:pPr>
        <w:pStyle w:val="Paragrafoelenco"/>
        <w:numPr>
          <w:ilvl w:val="0"/>
          <w:numId w:val="49"/>
        </w:num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Completa la seguente tabella rielaborando i dati relativi agli incidenti</w:t>
      </w:r>
    </w:p>
    <w:p w14:paraId="50131BCA" w14:textId="77777777" w:rsidR="00BF1C45" w:rsidRPr="00A431DE" w:rsidRDefault="00BF1C45">
      <w:pPr>
        <w:pStyle w:val="Paragrafoelenco"/>
        <w:autoSpaceDE w:val="0"/>
        <w:autoSpaceDN w:val="0"/>
        <w:adjustRightInd w:val="0"/>
        <w:spacing w:after="0" w:line="240" w:lineRule="auto"/>
        <w:jc w:val="both"/>
        <w:rPr>
          <w:rFonts w:ascii="Arial" w:hAnsi="Arial" w:cs="Arial"/>
          <w:sz w:val="24"/>
          <w:szCs w:val="24"/>
        </w:rPr>
      </w:pPr>
    </w:p>
    <w:tbl>
      <w:tblPr>
        <w:tblStyle w:val="Grigliatabella"/>
        <w:tblW w:w="0" w:type="auto"/>
        <w:tblLook w:val="04A0" w:firstRow="1" w:lastRow="0" w:firstColumn="1" w:lastColumn="0" w:noHBand="0" w:noVBand="1"/>
      </w:tblPr>
      <w:tblGrid>
        <w:gridCol w:w="1955"/>
        <w:gridCol w:w="2973"/>
        <w:gridCol w:w="1417"/>
        <w:gridCol w:w="1477"/>
        <w:gridCol w:w="1956"/>
      </w:tblGrid>
      <w:tr w:rsidR="00BF1C45" w:rsidRPr="00A431DE" w14:paraId="37F72D17" w14:textId="77777777" w:rsidTr="00C659C9">
        <w:tc>
          <w:tcPr>
            <w:tcW w:w="1955" w:type="dxa"/>
          </w:tcPr>
          <w:p w14:paraId="081DE5E9" w14:textId="77777777" w:rsidR="00BF1C45" w:rsidRPr="00A431DE" w:rsidRDefault="00BF1C45" w:rsidP="008A5ED0">
            <w:pPr>
              <w:autoSpaceDE w:val="0"/>
              <w:autoSpaceDN w:val="0"/>
              <w:adjustRightInd w:val="0"/>
              <w:jc w:val="both"/>
              <w:rPr>
                <w:rFonts w:ascii="Arial" w:eastAsiaTheme="minorEastAsia" w:hAnsi="Arial" w:cs="Arial"/>
                <w:i/>
                <w:iCs/>
                <w:color w:val="243F60" w:themeColor="accent1" w:themeShade="7F"/>
                <w:sz w:val="24"/>
                <w:szCs w:val="24"/>
                <w:lang w:eastAsia="it-IT"/>
              </w:rPr>
            </w:pPr>
            <w:r w:rsidRPr="00A431DE">
              <w:rPr>
                <w:rFonts w:ascii="Arial" w:hAnsi="Arial" w:cs="Arial"/>
                <w:sz w:val="24"/>
                <w:szCs w:val="24"/>
              </w:rPr>
              <w:t>Regioni</w:t>
            </w:r>
          </w:p>
        </w:tc>
        <w:tc>
          <w:tcPr>
            <w:tcW w:w="2973" w:type="dxa"/>
          </w:tcPr>
          <w:p w14:paraId="7E09C0BB" w14:textId="77777777" w:rsidR="00BF1C45" w:rsidRPr="00A431DE" w:rsidRDefault="00BF1C45" w:rsidP="008A5ED0">
            <w:pPr>
              <w:autoSpaceDE w:val="0"/>
              <w:autoSpaceDN w:val="0"/>
              <w:adjustRightInd w:val="0"/>
              <w:jc w:val="both"/>
              <w:rPr>
                <w:rFonts w:ascii="Arial" w:eastAsiaTheme="minorEastAsia" w:hAnsi="Arial" w:cs="Arial"/>
                <w:i/>
                <w:iCs/>
                <w:color w:val="243F60" w:themeColor="accent1" w:themeShade="7F"/>
                <w:sz w:val="24"/>
                <w:szCs w:val="24"/>
                <w:lang w:eastAsia="it-IT"/>
              </w:rPr>
            </w:pPr>
            <w:r w:rsidRPr="00A431DE">
              <w:rPr>
                <w:rFonts w:ascii="Arial" w:hAnsi="Arial" w:cs="Arial"/>
                <w:sz w:val="24"/>
                <w:szCs w:val="24"/>
              </w:rPr>
              <w:t>DATI</w:t>
            </w:r>
          </w:p>
        </w:tc>
        <w:tc>
          <w:tcPr>
            <w:tcW w:w="1417" w:type="dxa"/>
          </w:tcPr>
          <w:p w14:paraId="5733C2C3" w14:textId="77777777" w:rsidR="00BF1C45" w:rsidRPr="00A431DE" w:rsidRDefault="00BF1C45" w:rsidP="008A5ED0">
            <w:pPr>
              <w:autoSpaceDE w:val="0"/>
              <w:autoSpaceDN w:val="0"/>
              <w:adjustRightInd w:val="0"/>
              <w:jc w:val="both"/>
              <w:rPr>
                <w:rFonts w:ascii="Arial" w:eastAsiaTheme="minorEastAsia" w:hAnsi="Arial" w:cs="Arial"/>
                <w:i/>
                <w:iCs/>
                <w:color w:val="243F60" w:themeColor="accent1" w:themeShade="7F"/>
                <w:sz w:val="24"/>
                <w:szCs w:val="24"/>
                <w:lang w:eastAsia="it-IT"/>
              </w:rPr>
            </w:pPr>
            <w:r w:rsidRPr="00A431DE">
              <w:rPr>
                <w:rFonts w:ascii="Arial" w:hAnsi="Arial" w:cs="Arial"/>
                <w:sz w:val="24"/>
                <w:szCs w:val="24"/>
              </w:rPr>
              <w:t xml:space="preserve">MEDIA </w:t>
            </w:r>
          </w:p>
        </w:tc>
        <w:tc>
          <w:tcPr>
            <w:tcW w:w="1477" w:type="dxa"/>
          </w:tcPr>
          <w:p w14:paraId="77C3A45A" w14:textId="77777777" w:rsidR="00BF1C45" w:rsidRPr="00A431DE" w:rsidRDefault="00BF1C45" w:rsidP="008A5ED0">
            <w:pPr>
              <w:autoSpaceDE w:val="0"/>
              <w:autoSpaceDN w:val="0"/>
              <w:adjustRightInd w:val="0"/>
              <w:jc w:val="both"/>
              <w:rPr>
                <w:rFonts w:ascii="Arial" w:eastAsiaTheme="minorEastAsia" w:hAnsi="Arial" w:cs="Arial"/>
                <w:i/>
                <w:iCs/>
                <w:color w:val="243F60" w:themeColor="accent1" w:themeShade="7F"/>
                <w:sz w:val="24"/>
                <w:szCs w:val="24"/>
                <w:lang w:eastAsia="it-IT"/>
              </w:rPr>
            </w:pPr>
            <w:r w:rsidRPr="00A431DE">
              <w:rPr>
                <w:rFonts w:ascii="Arial" w:hAnsi="Arial" w:cs="Arial"/>
                <w:sz w:val="24"/>
                <w:szCs w:val="24"/>
              </w:rPr>
              <w:t xml:space="preserve">MODA </w:t>
            </w:r>
          </w:p>
        </w:tc>
        <w:tc>
          <w:tcPr>
            <w:tcW w:w="1956" w:type="dxa"/>
          </w:tcPr>
          <w:p w14:paraId="27851805" w14:textId="77777777" w:rsidR="00BF1C45" w:rsidRPr="00A431DE" w:rsidRDefault="00BF1C45" w:rsidP="008A5ED0">
            <w:pPr>
              <w:autoSpaceDE w:val="0"/>
              <w:autoSpaceDN w:val="0"/>
              <w:adjustRightInd w:val="0"/>
              <w:jc w:val="both"/>
              <w:rPr>
                <w:rFonts w:ascii="Arial" w:eastAsiaTheme="minorEastAsia" w:hAnsi="Arial" w:cs="Arial"/>
                <w:i/>
                <w:iCs/>
                <w:color w:val="243F60" w:themeColor="accent1" w:themeShade="7F"/>
                <w:sz w:val="24"/>
                <w:szCs w:val="24"/>
                <w:lang w:eastAsia="it-IT"/>
              </w:rPr>
            </w:pPr>
            <w:r w:rsidRPr="00A431DE">
              <w:rPr>
                <w:rFonts w:ascii="Arial" w:hAnsi="Arial" w:cs="Arial"/>
                <w:sz w:val="24"/>
                <w:szCs w:val="24"/>
              </w:rPr>
              <w:t>MEDIANA</w:t>
            </w:r>
          </w:p>
        </w:tc>
      </w:tr>
      <w:tr w:rsidR="00BF1C45" w:rsidRPr="00A431DE" w14:paraId="420C366D" w14:textId="77777777" w:rsidTr="00C659C9">
        <w:tc>
          <w:tcPr>
            <w:tcW w:w="1955" w:type="dxa"/>
          </w:tcPr>
          <w:p w14:paraId="2089AAD1" w14:textId="77777777" w:rsidR="00BF1C45" w:rsidRPr="00A431DE" w:rsidRDefault="00BF1C45" w:rsidP="008A5ED0">
            <w:pPr>
              <w:autoSpaceDE w:val="0"/>
              <w:autoSpaceDN w:val="0"/>
              <w:adjustRightInd w:val="0"/>
              <w:jc w:val="both"/>
              <w:rPr>
                <w:rFonts w:ascii="Arial" w:eastAsiaTheme="minorEastAsia" w:hAnsi="Arial" w:cs="Arial"/>
                <w:i/>
                <w:iCs/>
                <w:color w:val="243F60" w:themeColor="accent1" w:themeShade="7F"/>
                <w:sz w:val="24"/>
                <w:szCs w:val="24"/>
                <w:lang w:eastAsia="it-IT"/>
              </w:rPr>
            </w:pPr>
            <w:r w:rsidRPr="00A431DE">
              <w:rPr>
                <w:rFonts w:ascii="Arial" w:hAnsi="Arial" w:cs="Arial"/>
                <w:sz w:val="24"/>
                <w:szCs w:val="24"/>
              </w:rPr>
              <w:t>Nord</w:t>
            </w:r>
          </w:p>
        </w:tc>
        <w:tc>
          <w:tcPr>
            <w:tcW w:w="2973" w:type="dxa"/>
          </w:tcPr>
          <w:p w14:paraId="5C6AD723" w14:textId="77777777" w:rsidR="00BF1C45" w:rsidRPr="00A431DE" w:rsidRDefault="00BF1C45" w:rsidP="008A5ED0">
            <w:pPr>
              <w:autoSpaceDE w:val="0"/>
              <w:autoSpaceDN w:val="0"/>
              <w:adjustRightInd w:val="0"/>
              <w:jc w:val="both"/>
              <w:rPr>
                <w:rFonts w:ascii="Arial" w:eastAsia="Times New Roman" w:hAnsi="Arial" w:cs="Arial"/>
                <w:color w:val="000000"/>
                <w:sz w:val="24"/>
                <w:szCs w:val="24"/>
                <w:lang w:val="en-US" w:eastAsia="fr-FR" w:bidi="fr-FR"/>
              </w:rPr>
            </w:pPr>
          </w:p>
        </w:tc>
        <w:tc>
          <w:tcPr>
            <w:tcW w:w="1417" w:type="dxa"/>
          </w:tcPr>
          <w:p w14:paraId="09CC30EF" w14:textId="77777777" w:rsidR="00BF1C45" w:rsidRPr="00A431DE" w:rsidRDefault="00BF1C45" w:rsidP="008A5ED0">
            <w:pPr>
              <w:autoSpaceDE w:val="0"/>
              <w:autoSpaceDN w:val="0"/>
              <w:adjustRightInd w:val="0"/>
              <w:jc w:val="both"/>
              <w:rPr>
                <w:rFonts w:ascii="Arial" w:eastAsia="Times New Roman" w:hAnsi="Arial" w:cs="Arial"/>
                <w:color w:val="000000"/>
                <w:sz w:val="24"/>
                <w:szCs w:val="24"/>
                <w:lang w:val="en-US" w:eastAsia="fr-FR" w:bidi="fr-FR"/>
              </w:rPr>
            </w:pPr>
          </w:p>
        </w:tc>
        <w:tc>
          <w:tcPr>
            <w:tcW w:w="1477" w:type="dxa"/>
          </w:tcPr>
          <w:p w14:paraId="797E04C8" w14:textId="77777777" w:rsidR="00BF1C45" w:rsidRPr="00A431DE" w:rsidRDefault="00BF1C45" w:rsidP="008A5ED0">
            <w:pPr>
              <w:autoSpaceDE w:val="0"/>
              <w:autoSpaceDN w:val="0"/>
              <w:adjustRightInd w:val="0"/>
              <w:jc w:val="both"/>
              <w:rPr>
                <w:rFonts w:ascii="Arial" w:eastAsia="Times New Roman" w:hAnsi="Arial" w:cs="Arial"/>
                <w:color w:val="000000"/>
                <w:sz w:val="24"/>
                <w:szCs w:val="24"/>
                <w:lang w:val="en-US" w:eastAsia="fr-FR" w:bidi="fr-FR"/>
              </w:rPr>
            </w:pPr>
          </w:p>
        </w:tc>
        <w:tc>
          <w:tcPr>
            <w:tcW w:w="1956" w:type="dxa"/>
          </w:tcPr>
          <w:p w14:paraId="728A6331" w14:textId="77777777" w:rsidR="00BF1C45" w:rsidRPr="00A431DE" w:rsidRDefault="00BF1C45" w:rsidP="008A5ED0">
            <w:pPr>
              <w:autoSpaceDE w:val="0"/>
              <w:autoSpaceDN w:val="0"/>
              <w:adjustRightInd w:val="0"/>
              <w:jc w:val="both"/>
              <w:rPr>
                <w:rFonts w:ascii="Arial" w:eastAsia="Times New Roman" w:hAnsi="Arial" w:cs="Arial"/>
                <w:color w:val="000000"/>
                <w:sz w:val="24"/>
                <w:szCs w:val="24"/>
                <w:lang w:val="en-US" w:eastAsia="fr-FR" w:bidi="fr-FR"/>
              </w:rPr>
            </w:pPr>
          </w:p>
        </w:tc>
      </w:tr>
      <w:tr w:rsidR="00BF1C45" w:rsidRPr="00A431DE" w14:paraId="7AD3097A" w14:textId="77777777" w:rsidTr="00C659C9">
        <w:tc>
          <w:tcPr>
            <w:tcW w:w="1955" w:type="dxa"/>
          </w:tcPr>
          <w:p w14:paraId="6990D587" w14:textId="77777777" w:rsidR="00BF1C45" w:rsidRPr="00A431DE" w:rsidRDefault="00BF1C45" w:rsidP="008A5ED0">
            <w:pPr>
              <w:autoSpaceDE w:val="0"/>
              <w:autoSpaceDN w:val="0"/>
              <w:adjustRightInd w:val="0"/>
              <w:jc w:val="both"/>
              <w:rPr>
                <w:rFonts w:ascii="Arial" w:eastAsia="Times New Roman" w:hAnsi="Arial" w:cs="Arial"/>
                <w:color w:val="000000"/>
                <w:sz w:val="24"/>
                <w:szCs w:val="24"/>
                <w:lang w:val="en-US" w:eastAsia="fr-FR" w:bidi="fr-FR"/>
              </w:rPr>
            </w:pPr>
          </w:p>
        </w:tc>
        <w:tc>
          <w:tcPr>
            <w:tcW w:w="2973" w:type="dxa"/>
          </w:tcPr>
          <w:p w14:paraId="745C8564" w14:textId="77777777" w:rsidR="00BF1C45" w:rsidRPr="00A431DE" w:rsidRDefault="00BF1C45" w:rsidP="008A5ED0">
            <w:pPr>
              <w:autoSpaceDE w:val="0"/>
              <w:autoSpaceDN w:val="0"/>
              <w:adjustRightInd w:val="0"/>
              <w:jc w:val="both"/>
              <w:rPr>
                <w:rFonts w:ascii="Arial" w:eastAsia="Times New Roman" w:hAnsi="Arial" w:cs="Arial"/>
                <w:color w:val="000000"/>
                <w:sz w:val="24"/>
                <w:szCs w:val="24"/>
                <w:lang w:val="en-US" w:eastAsia="fr-FR" w:bidi="fr-FR"/>
              </w:rPr>
            </w:pPr>
          </w:p>
        </w:tc>
        <w:tc>
          <w:tcPr>
            <w:tcW w:w="1417" w:type="dxa"/>
          </w:tcPr>
          <w:p w14:paraId="1C763601" w14:textId="77777777" w:rsidR="00BF1C45" w:rsidRPr="00A431DE" w:rsidRDefault="00BF1C45" w:rsidP="008A5ED0">
            <w:pPr>
              <w:autoSpaceDE w:val="0"/>
              <w:autoSpaceDN w:val="0"/>
              <w:adjustRightInd w:val="0"/>
              <w:jc w:val="both"/>
              <w:rPr>
                <w:rFonts w:ascii="Arial" w:eastAsia="Times New Roman" w:hAnsi="Arial" w:cs="Arial"/>
                <w:color w:val="000000"/>
                <w:sz w:val="24"/>
                <w:szCs w:val="24"/>
                <w:lang w:val="en-US" w:eastAsia="fr-FR" w:bidi="fr-FR"/>
              </w:rPr>
            </w:pPr>
          </w:p>
        </w:tc>
        <w:tc>
          <w:tcPr>
            <w:tcW w:w="1477" w:type="dxa"/>
          </w:tcPr>
          <w:p w14:paraId="7E0294C2" w14:textId="77777777" w:rsidR="00BF1C45" w:rsidRPr="00A431DE" w:rsidRDefault="00BF1C45" w:rsidP="008A5ED0">
            <w:pPr>
              <w:autoSpaceDE w:val="0"/>
              <w:autoSpaceDN w:val="0"/>
              <w:adjustRightInd w:val="0"/>
              <w:jc w:val="both"/>
              <w:rPr>
                <w:rFonts w:ascii="Arial" w:eastAsia="Times New Roman" w:hAnsi="Arial" w:cs="Arial"/>
                <w:color w:val="000000"/>
                <w:sz w:val="24"/>
                <w:szCs w:val="24"/>
                <w:lang w:val="en-US" w:eastAsia="fr-FR" w:bidi="fr-FR"/>
              </w:rPr>
            </w:pPr>
          </w:p>
        </w:tc>
        <w:tc>
          <w:tcPr>
            <w:tcW w:w="1956" w:type="dxa"/>
          </w:tcPr>
          <w:p w14:paraId="4411D2DC" w14:textId="77777777" w:rsidR="00BF1C45" w:rsidRPr="00A431DE" w:rsidRDefault="00BF1C45" w:rsidP="008A5ED0">
            <w:pPr>
              <w:autoSpaceDE w:val="0"/>
              <w:autoSpaceDN w:val="0"/>
              <w:adjustRightInd w:val="0"/>
              <w:jc w:val="both"/>
              <w:rPr>
                <w:rFonts w:ascii="Arial" w:eastAsia="Times New Roman" w:hAnsi="Arial" w:cs="Arial"/>
                <w:color w:val="000000"/>
                <w:sz w:val="24"/>
                <w:szCs w:val="24"/>
                <w:lang w:val="en-US" w:eastAsia="fr-FR" w:bidi="fr-FR"/>
              </w:rPr>
            </w:pPr>
          </w:p>
        </w:tc>
      </w:tr>
      <w:tr w:rsidR="00BF1C45" w:rsidRPr="00A431DE" w14:paraId="3EC8B757" w14:textId="77777777" w:rsidTr="00C659C9">
        <w:tc>
          <w:tcPr>
            <w:tcW w:w="1955" w:type="dxa"/>
          </w:tcPr>
          <w:p w14:paraId="0D1F7912" w14:textId="77777777" w:rsidR="00BF1C45" w:rsidRPr="00A431DE" w:rsidRDefault="00BF1C45" w:rsidP="008A5ED0">
            <w:pPr>
              <w:autoSpaceDE w:val="0"/>
              <w:autoSpaceDN w:val="0"/>
              <w:adjustRightInd w:val="0"/>
              <w:jc w:val="both"/>
              <w:rPr>
                <w:rFonts w:ascii="Arial" w:eastAsiaTheme="minorEastAsia" w:hAnsi="Arial" w:cs="Arial"/>
                <w:i/>
                <w:iCs/>
                <w:color w:val="243F60" w:themeColor="accent1" w:themeShade="7F"/>
                <w:sz w:val="24"/>
                <w:szCs w:val="24"/>
                <w:lang w:eastAsia="it-IT"/>
              </w:rPr>
            </w:pPr>
            <w:r w:rsidRPr="00A431DE">
              <w:rPr>
                <w:rFonts w:ascii="Arial" w:hAnsi="Arial" w:cs="Arial"/>
                <w:sz w:val="24"/>
                <w:szCs w:val="24"/>
              </w:rPr>
              <w:t>Centro</w:t>
            </w:r>
          </w:p>
        </w:tc>
        <w:tc>
          <w:tcPr>
            <w:tcW w:w="2973" w:type="dxa"/>
          </w:tcPr>
          <w:p w14:paraId="0B7462D0" w14:textId="77777777" w:rsidR="00BF1C45" w:rsidRPr="00A431DE" w:rsidRDefault="00BF1C45" w:rsidP="008A5ED0">
            <w:pPr>
              <w:autoSpaceDE w:val="0"/>
              <w:autoSpaceDN w:val="0"/>
              <w:adjustRightInd w:val="0"/>
              <w:jc w:val="both"/>
              <w:rPr>
                <w:rFonts w:ascii="Arial" w:eastAsia="Times New Roman" w:hAnsi="Arial" w:cs="Arial"/>
                <w:color w:val="000000"/>
                <w:sz w:val="24"/>
                <w:szCs w:val="24"/>
                <w:lang w:val="en-US" w:eastAsia="fr-FR" w:bidi="fr-FR"/>
              </w:rPr>
            </w:pPr>
          </w:p>
        </w:tc>
        <w:tc>
          <w:tcPr>
            <w:tcW w:w="1417" w:type="dxa"/>
          </w:tcPr>
          <w:p w14:paraId="0AFF6CAE" w14:textId="77777777" w:rsidR="00BF1C45" w:rsidRPr="00A431DE" w:rsidRDefault="00BF1C45" w:rsidP="008A5ED0">
            <w:pPr>
              <w:autoSpaceDE w:val="0"/>
              <w:autoSpaceDN w:val="0"/>
              <w:adjustRightInd w:val="0"/>
              <w:jc w:val="both"/>
              <w:rPr>
                <w:rFonts w:ascii="Arial" w:eastAsia="Times New Roman" w:hAnsi="Arial" w:cs="Arial"/>
                <w:color w:val="000000"/>
                <w:sz w:val="24"/>
                <w:szCs w:val="24"/>
                <w:lang w:val="en-US" w:eastAsia="fr-FR" w:bidi="fr-FR"/>
              </w:rPr>
            </w:pPr>
          </w:p>
        </w:tc>
        <w:tc>
          <w:tcPr>
            <w:tcW w:w="1477" w:type="dxa"/>
          </w:tcPr>
          <w:p w14:paraId="03F8FBA6" w14:textId="77777777" w:rsidR="00BF1C45" w:rsidRPr="00A431DE" w:rsidRDefault="00BF1C45" w:rsidP="008A5ED0">
            <w:pPr>
              <w:autoSpaceDE w:val="0"/>
              <w:autoSpaceDN w:val="0"/>
              <w:adjustRightInd w:val="0"/>
              <w:jc w:val="both"/>
              <w:rPr>
                <w:rFonts w:ascii="Arial" w:eastAsia="Times New Roman" w:hAnsi="Arial" w:cs="Arial"/>
                <w:color w:val="000000"/>
                <w:sz w:val="24"/>
                <w:szCs w:val="24"/>
                <w:lang w:val="en-US" w:eastAsia="fr-FR" w:bidi="fr-FR"/>
              </w:rPr>
            </w:pPr>
          </w:p>
        </w:tc>
        <w:tc>
          <w:tcPr>
            <w:tcW w:w="1956" w:type="dxa"/>
          </w:tcPr>
          <w:p w14:paraId="01DAB7C5" w14:textId="77777777" w:rsidR="00BF1C45" w:rsidRPr="00A431DE" w:rsidRDefault="00BF1C45" w:rsidP="008A5ED0">
            <w:pPr>
              <w:autoSpaceDE w:val="0"/>
              <w:autoSpaceDN w:val="0"/>
              <w:adjustRightInd w:val="0"/>
              <w:jc w:val="both"/>
              <w:rPr>
                <w:rFonts w:ascii="Arial" w:eastAsia="Times New Roman" w:hAnsi="Arial" w:cs="Arial"/>
                <w:color w:val="000000"/>
                <w:sz w:val="24"/>
                <w:szCs w:val="24"/>
                <w:lang w:val="en-US" w:eastAsia="fr-FR" w:bidi="fr-FR"/>
              </w:rPr>
            </w:pPr>
          </w:p>
        </w:tc>
      </w:tr>
      <w:tr w:rsidR="00BF1C45" w:rsidRPr="00A431DE" w14:paraId="47DFDA66" w14:textId="77777777" w:rsidTr="00C659C9">
        <w:tc>
          <w:tcPr>
            <w:tcW w:w="1955" w:type="dxa"/>
          </w:tcPr>
          <w:p w14:paraId="352E55FB" w14:textId="77777777" w:rsidR="00BF1C45" w:rsidRPr="00A431DE" w:rsidRDefault="00BF1C45" w:rsidP="008A5ED0">
            <w:pPr>
              <w:autoSpaceDE w:val="0"/>
              <w:autoSpaceDN w:val="0"/>
              <w:adjustRightInd w:val="0"/>
              <w:jc w:val="both"/>
              <w:rPr>
                <w:rFonts w:ascii="Arial" w:eastAsia="Times New Roman" w:hAnsi="Arial" w:cs="Arial"/>
                <w:color w:val="000000"/>
                <w:sz w:val="24"/>
                <w:szCs w:val="24"/>
                <w:lang w:val="en-US" w:eastAsia="fr-FR" w:bidi="fr-FR"/>
              </w:rPr>
            </w:pPr>
          </w:p>
        </w:tc>
        <w:tc>
          <w:tcPr>
            <w:tcW w:w="2973" w:type="dxa"/>
          </w:tcPr>
          <w:p w14:paraId="4DA552B4" w14:textId="77777777" w:rsidR="00BF1C45" w:rsidRPr="00A431DE" w:rsidRDefault="00BF1C45" w:rsidP="008A5ED0">
            <w:pPr>
              <w:autoSpaceDE w:val="0"/>
              <w:autoSpaceDN w:val="0"/>
              <w:adjustRightInd w:val="0"/>
              <w:jc w:val="both"/>
              <w:rPr>
                <w:rFonts w:ascii="Arial" w:eastAsia="Times New Roman" w:hAnsi="Arial" w:cs="Arial"/>
                <w:color w:val="000000"/>
                <w:sz w:val="24"/>
                <w:szCs w:val="24"/>
                <w:lang w:val="en-US" w:eastAsia="fr-FR" w:bidi="fr-FR"/>
              </w:rPr>
            </w:pPr>
          </w:p>
        </w:tc>
        <w:tc>
          <w:tcPr>
            <w:tcW w:w="1417" w:type="dxa"/>
          </w:tcPr>
          <w:p w14:paraId="5A629908" w14:textId="77777777" w:rsidR="00BF1C45" w:rsidRPr="00A431DE" w:rsidRDefault="00BF1C45" w:rsidP="008A5ED0">
            <w:pPr>
              <w:autoSpaceDE w:val="0"/>
              <w:autoSpaceDN w:val="0"/>
              <w:adjustRightInd w:val="0"/>
              <w:jc w:val="both"/>
              <w:rPr>
                <w:rFonts w:ascii="Arial" w:eastAsia="Times New Roman" w:hAnsi="Arial" w:cs="Arial"/>
                <w:color w:val="000000"/>
                <w:sz w:val="24"/>
                <w:szCs w:val="24"/>
                <w:lang w:val="en-US" w:eastAsia="fr-FR" w:bidi="fr-FR"/>
              </w:rPr>
            </w:pPr>
          </w:p>
        </w:tc>
        <w:tc>
          <w:tcPr>
            <w:tcW w:w="1477" w:type="dxa"/>
          </w:tcPr>
          <w:p w14:paraId="1395B95A" w14:textId="77777777" w:rsidR="00BF1C45" w:rsidRPr="00A431DE" w:rsidRDefault="00BF1C45" w:rsidP="008A5ED0">
            <w:pPr>
              <w:autoSpaceDE w:val="0"/>
              <w:autoSpaceDN w:val="0"/>
              <w:adjustRightInd w:val="0"/>
              <w:jc w:val="both"/>
              <w:rPr>
                <w:rFonts w:ascii="Arial" w:eastAsia="Times New Roman" w:hAnsi="Arial" w:cs="Arial"/>
                <w:color w:val="000000"/>
                <w:sz w:val="24"/>
                <w:szCs w:val="24"/>
                <w:lang w:val="en-US" w:eastAsia="fr-FR" w:bidi="fr-FR"/>
              </w:rPr>
            </w:pPr>
          </w:p>
        </w:tc>
        <w:tc>
          <w:tcPr>
            <w:tcW w:w="1956" w:type="dxa"/>
          </w:tcPr>
          <w:p w14:paraId="71F46551" w14:textId="77777777" w:rsidR="00BF1C45" w:rsidRPr="00A431DE" w:rsidRDefault="00BF1C45" w:rsidP="008A5ED0">
            <w:pPr>
              <w:autoSpaceDE w:val="0"/>
              <w:autoSpaceDN w:val="0"/>
              <w:adjustRightInd w:val="0"/>
              <w:jc w:val="both"/>
              <w:rPr>
                <w:rFonts w:ascii="Arial" w:eastAsia="Times New Roman" w:hAnsi="Arial" w:cs="Arial"/>
                <w:color w:val="000000"/>
                <w:sz w:val="24"/>
                <w:szCs w:val="24"/>
                <w:lang w:val="en-US" w:eastAsia="fr-FR" w:bidi="fr-FR"/>
              </w:rPr>
            </w:pPr>
          </w:p>
        </w:tc>
      </w:tr>
      <w:tr w:rsidR="00BF1C45" w:rsidRPr="00A431DE" w14:paraId="4B337228" w14:textId="77777777" w:rsidTr="00C659C9">
        <w:tc>
          <w:tcPr>
            <w:tcW w:w="1955" w:type="dxa"/>
          </w:tcPr>
          <w:p w14:paraId="71CA4C33" w14:textId="77777777" w:rsidR="00BF1C45" w:rsidRPr="00A431DE" w:rsidRDefault="00BF1C45" w:rsidP="008A5ED0">
            <w:pPr>
              <w:autoSpaceDE w:val="0"/>
              <w:autoSpaceDN w:val="0"/>
              <w:adjustRightInd w:val="0"/>
              <w:jc w:val="both"/>
              <w:rPr>
                <w:rFonts w:ascii="Arial" w:eastAsiaTheme="minorEastAsia" w:hAnsi="Arial" w:cs="Arial"/>
                <w:i/>
                <w:iCs/>
                <w:color w:val="243F60" w:themeColor="accent1" w:themeShade="7F"/>
                <w:sz w:val="24"/>
                <w:szCs w:val="24"/>
                <w:lang w:eastAsia="it-IT"/>
              </w:rPr>
            </w:pPr>
            <w:r w:rsidRPr="00A431DE">
              <w:rPr>
                <w:rFonts w:ascii="Arial" w:hAnsi="Arial" w:cs="Arial"/>
                <w:sz w:val="24"/>
                <w:szCs w:val="24"/>
              </w:rPr>
              <w:t>Sud</w:t>
            </w:r>
          </w:p>
        </w:tc>
        <w:tc>
          <w:tcPr>
            <w:tcW w:w="2973" w:type="dxa"/>
          </w:tcPr>
          <w:p w14:paraId="78DA35DD" w14:textId="77777777" w:rsidR="00BF1C45" w:rsidRPr="00A431DE" w:rsidRDefault="00BF1C45" w:rsidP="008A5ED0">
            <w:pPr>
              <w:autoSpaceDE w:val="0"/>
              <w:autoSpaceDN w:val="0"/>
              <w:adjustRightInd w:val="0"/>
              <w:jc w:val="both"/>
              <w:rPr>
                <w:rFonts w:ascii="Arial" w:eastAsia="Times New Roman" w:hAnsi="Arial" w:cs="Arial"/>
                <w:color w:val="000000"/>
                <w:sz w:val="24"/>
                <w:szCs w:val="24"/>
                <w:lang w:val="en-US" w:eastAsia="fr-FR" w:bidi="fr-FR"/>
              </w:rPr>
            </w:pPr>
          </w:p>
        </w:tc>
        <w:tc>
          <w:tcPr>
            <w:tcW w:w="1417" w:type="dxa"/>
          </w:tcPr>
          <w:p w14:paraId="66514A81" w14:textId="77777777" w:rsidR="00BF1C45" w:rsidRPr="00A431DE" w:rsidRDefault="00BF1C45" w:rsidP="008A5ED0">
            <w:pPr>
              <w:autoSpaceDE w:val="0"/>
              <w:autoSpaceDN w:val="0"/>
              <w:adjustRightInd w:val="0"/>
              <w:jc w:val="both"/>
              <w:rPr>
                <w:rFonts w:ascii="Arial" w:eastAsia="Times New Roman" w:hAnsi="Arial" w:cs="Arial"/>
                <w:color w:val="000000"/>
                <w:sz w:val="24"/>
                <w:szCs w:val="24"/>
                <w:lang w:val="en-US" w:eastAsia="fr-FR" w:bidi="fr-FR"/>
              </w:rPr>
            </w:pPr>
          </w:p>
        </w:tc>
        <w:tc>
          <w:tcPr>
            <w:tcW w:w="1477" w:type="dxa"/>
          </w:tcPr>
          <w:p w14:paraId="57A4345E" w14:textId="77777777" w:rsidR="00BF1C45" w:rsidRPr="00A431DE" w:rsidRDefault="00BF1C45" w:rsidP="008A5ED0">
            <w:pPr>
              <w:autoSpaceDE w:val="0"/>
              <w:autoSpaceDN w:val="0"/>
              <w:adjustRightInd w:val="0"/>
              <w:jc w:val="both"/>
              <w:rPr>
                <w:rFonts w:ascii="Arial" w:eastAsia="Times New Roman" w:hAnsi="Arial" w:cs="Arial"/>
                <w:color w:val="000000"/>
                <w:sz w:val="24"/>
                <w:szCs w:val="24"/>
                <w:lang w:val="en-US" w:eastAsia="fr-FR" w:bidi="fr-FR"/>
              </w:rPr>
            </w:pPr>
          </w:p>
        </w:tc>
        <w:tc>
          <w:tcPr>
            <w:tcW w:w="1956" w:type="dxa"/>
          </w:tcPr>
          <w:p w14:paraId="5179DD81" w14:textId="77777777" w:rsidR="00BF1C45" w:rsidRPr="00A431DE" w:rsidRDefault="00BF1C45" w:rsidP="008A5ED0">
            <w:pPr>
              <w:autoSpaceDE w:val="0"/>
              <w:autoSpaceDN w:val="0"/>
              <w:adjustRightInd w:val="0"/>
              <w:jc w:val="both"/>
              <w:rPr>
                <w:rFonts w:ascii="Arial" w:eastAsia="Times New Roman" w:hAnsi="Arial" w:cs="Arial"/>
                <w:color w:val="000000"/>
                <w:sz w:val="24"/>
                <w:szCs w:val="24"/>
                <w:lang w:val="en-US" w:eastAsia="fr-FR" w:bidi="fr-FR"/>
              </w:rPr>
            </w:pPr>
          </w:p>
        </w:tc>
      </w:tr>
      <w:tr w:rsidR="00BF1C45" w:rsidRPr="00A431DE" w14:paraId="61A06D65" w14:textId="77777777" w:rsidTr="00C659C9">
        <w:tc>
          <w:tcPr>
            <w:tcW w:w="1955" w:type="dxa"/>
          </w:tcPr>
          <w:p w14:paraId="0FAF4FA3" w14:textId="77777777" w:rsidR="00BF1C45" w:rsidRPr="00A431DE" w:rsidRDefault="00BF1C45" w:rsidP="008A5ED0">
            <w:pPr>
              <w:autoSpaceDE w:val="0"/>
              <w:autoSpaceDN w:val="0"/>
              <w:adjustRightInd w:val="0"/>
              <w:jc w:val="both"/>
              <w:rPr>
                <w:rFonts w:ascii="Arial" w:eastAsia="Times New Roman" w:hAnsi="Arial" w:cs="Arial"/>
                <w:color w:val="000000"/>
                <w:sz w:val="24"/>
                <w:szCs w:val="24"/>
                <w:lang w:val="en-US" w:eastAsia="fr-FR" w:bidi="fr-FR"/>
              </w:rPr>
            </w:pPr>
          </w:p>
        </w:tc>
        <w:tc>
          <w:tcPr>
            <w:tcW w:w="2973" w:type="dxa"/>
          </w:tcPr>
          <w:p w14:paraId="538ED14B" w14:textId="77777777" w:rsidR="00BF1C45" w:rsidRPr="00A431DE" w:rsidRDefault="00BF1C45" w:rsidP="008A5ED0">
            <w:pPr>
              <w:autoSpaceDE w:val="0"/>
              <w:autoSpaceDN w:val="0"/>
              <w:adjustRightInd w:val="0"/>
              <w:jc w:val="both"/>
              <w:rPr>
                <w:rFonts w:ascii="Arial" w:eastAsia="Times New Roman" w:hAnsi="Arial" w:cs="Arial"/>
                <w:color w:val="000000"/>
                <w:sz w:val="24"/>
                <w:szCs w:val="24"/>
                <w:lang w:val="en-US" w:eastAsia="fr-FR" w:bidi="fr-FR"/>
              </w:rPr>
            </w:pPr>
          </w:p>
        </w:tc>
        <w:tc>
          <w:tcPr>
            <w:tcW w:w="1417" w:type="dxa"/>
          </w:tcPr>
          <w:p w14:paraId="2900031D" w14:textId="77777777" w:rsidR="00BF1C45" w:rsidRPr="00A431DE" w:rsidRDefault="00BF1C45" w:rsidP="008A5ED0">
            <w:pPr>
              <w:autoSpaceDE w:val="0"/>
              <w:autoSpaceDN w:val="0"/>
              <w:adjustRightInd w:val="0"/>
              <w:jc w:val="both"/>
              <w:rPr>
                <w:rFonts w:ascii="Arial" w:eastAsia="Times New Roman" w:hAnsi="Arial" w:cs="Arial"/>
                <w:color w:val="000000"/>
                <w:sz w:val="24"/>
                <w:szCs w:val="24"/>
                <w:lang w:val="en-US" w:eastAsia="fr-FR" w:bidi="fr-FR"/>
              </w:rPr>
            </w:pPr>
          </w:p>
        </w:tc>
        <w:tc>
          <w:tcPr>
            <w:tcW w:w="1477" w:type="dxa"/>
          </w:tcPr>
          <w:p w14:paraId="00843359" w14:textId="77777777" w:rsidR="00BF1C45" w:rsidRPr="00A431DE" w:rsidRDefault="00BF1C45" w:rsidP="008A5ED0">
            <w:pPr>
              <w:autoSpaceDE w:val="0"/>
              <w:autoSpaceDN w:val="0"/>
              <w:adjustRightInd w:val="0"/>
              <w:jc w:val="both"/>
              <w:rPr>
                <w:rFonts w:ascii="Arial" w:eastAsia="Times New Roman" w:hAnsi="Arial" w:cs="Arial"/>
                <w:color w:val="000000"/>
                <w:sz w:val="24"/>
                <w:szCs w:val="24"/>
                <w:lang w:val="en-US" w:eastAsia="fr-FR" w:bidi="fr-FR"/>
              </w:rPr>
            </w:pPr>
          </w:p>
        </w:tc>
        <w:tc>
          <w:tcPr>
            <w:tcW w:w="1956" w:type="dxa"/>
          </w:tcPr>
          <w:p w14:paraId="6AB29F91" w14:textId="77777777" w:rsidR="00BF1C45" w:rsidRPr="00A431DE" w:rsidRDefault="00BF1C45" w:rsidP="008A5ED0">
            <w:pPr>
              <w:autoSpaceDE w:val="0"/>
              <w:autoSpaceDN w:val="0"/>
              <w:adjustRightInd w:val="0"/>
              <w:jc w:val="both"/>
              <w:rPr>
                <w:rFonts w:ascii="Arial" w:eastAsia="Times New Roman" w:hAnsi="Arial" w:cs="Arial"/>
                <w:color w:val="000000"/>
                <w:sz w:val="24"/>
                <w:szCs w:val="24"/>
                <w:lang w:val="en-US" w:eastAsia="fr-FR" w:bidi="fr-FR"/>
              </w:rPr>
            </w:pPr>
          </w:p>
        </w:tc>
      </w:tr>
    </w:tbl>
    <w:p w14:paraId="62919A53" w14:textId="77777777" w:rsidR="00BF1C45" w:rsidRPr="00A431DE" w:rsidRDefault="00BF1C45">
      <w:pPr>
        <w:autoSpaceDE w:val="0"/>
        <w:autoSpaceDN w:val="0"/>
        <w:adjustRightInd w:val="0"/>
        <w:spacing w:after="0" w:line="240" w:lineRule="auto"/>
        <w:jc w:val="both"/>
        <w:rPr>
          <w:rFonts w:ascii="Arial" w:hAnsi="Arial" w:cs="Arial"/>
          <w:sz w:val="24"/>
          <w:szCs w:val="24"/>
        </w:rPr>
      </w:pPr>
    </w:p>
    <w:p w14:paraId="06DA4BCE" w14:textId="77777777" w:rsidR="00BF1C45" w:rsidRPr="00A431DE" w:rsidRDefault="00BF1C45">
      <w:pPr>
        <w:pStyle w:val="Paragrafoelenco"/>
        <w:numPr>
          <w:ilvl w:val="0"/>
          <w:numId w:val="49"/>
        </w:num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Compara i dati ottenuti e mostra attraverso grafici adatti la disparità dei dati.</w:t>
      </w:r>
    </w:p>
    <w:p w14:paraId="7F9AD5A7" w14:textId="77777777" w:rsidR="00BF1C45" w:rsidRPr="00A431DE" w:rsidRDefault="00BF1C45">
      <w:pPr>
        <w:pStyle w:val="Paragrafoelenco"/>
        <w:numPr>
          <w:ilvl w:val="0"/>
          <w:numId w:val="49"/>
        </w:num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Calcolare in quale regione si è avuta una maggiore densità di incidenti stradali</w:t>
      </w:r>
    </w:p>
    <w:p w14:paraId="7203743B" w14:textId="77777777" w:rsidR="00BF1C45" w:rsidRPr="00A431DE" w:rsidRDefault="00BF1C45">
      <w:pPr>
        <w:pStyle w:val="Paragrafoelenco"/>
        <w:numPr>
          <w:ilvl w:val="0"/>
          <w:numId w:val="50"/>
        </w:num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 xml:space="preserve">Trova l’indice di densità  dell’Italia, sapendo che si sono verificati nell’anno considerato 292.762 incidenti e che la lunghezza della rete stradale è pari a 303365 </w:t>
      </w:r>
      <w:r w:rsidR="00CC6B9A">
        <w:rPr>
          <w:rFonts w:ascii="Arial" w:hAnsi="Arial" w:cs="Arial"/>
          <w:sz w:val="24"/>
          <w:szCs w:val="24"/>
        </w:rPr>
        <w:t>k</w:t>
      </w:r>
      <w:r w:rsidRPr="00A431DE">
        <w:rPr>
          <w:rFonts w:ascii="Arial" w:hAnsi="Arial" w:cs="Arial"/>
          <w:sz w:val="24"/>
          <w:szCs w:val="24"/>
        </w:rPr>
        <w:t>m</w:t>
      </w:r>
    </w:p>
    <w:p w14:paraId="098EF259" w14:textId="77777777" w:rsidR="00BF1C45" w:rsidRPr="00A431DE" w:rsidRDefault="00BF1C45">
      <w:pPr>
        <w:pStyle w:val="Paragrafoelenco"/>
        <w:numPr>
          <w:ilvl w:val="0"/>
          <w:numId w:val="50"/>
        </w:num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Che tipo di rapporto matematico vi è tra l’indice di densità di incidenti d’Italia e quello della Regione Lazio</w:t>
      </w:r>
    </w:p>
    <w:p w14:paraId="4BF3FDFF" w14:textId="77777777" w:rsidR="00BF1C45" w:rsidRPr="00A431DE" w:rsidRDefault="00BF1C45">
      <w:pPr>
        <w:pStyle w:val="Paragrafoelenco"/>
        <w:numPr>
          <w:ilvl w:val="0"/>
          <w:numId w:val="50"/>
        </w:num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 xml:space="preserve">Compara  gli incidenti delle Regioni del Nord e quelle del Sud. </w:t>
      </w:r>
      <w:r w:rsidR="00CC6B9A">
        <w:rPr>
          <w:rFonts w:ascii="Arial" w:hAnsi="Arial" w:cs="Arial"/>
          <w:sz w:val="24"/>
          <w:szCs w:val="24"/>
        </w:rPr>
        <w:t>T</w:t>
      </w:r>
      <w:r w:rsidRPr="00A431DE">
        <w:rPr>
          <w:rFonts w:ascii="Arial" w:hAnsi="Arial" w:cs="Arial"/>
          <w:sz w:val="24"/>
          <w:szCs w:val="24"/>
        </w:rPr>
        <w:t>rova:</w:t>
      </w:r>
    </w:p>
    <w:p w14:paraId="6A640C48" w14:textId="77777777" w:rsidR="000B2DB2" w:rsidRDefault="00BF1C45">
      <w:pPr>
        <w:pStyle w:val="Paragrafoelenco"/>
        <w:numPr>
          <w:ilvl w:val="0"/>
          <w:numId w:val="64"/>
        </w:num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campo di variazione</w:t>
      </w:r>
    </w:p>
    <w:p w14:paraId="1B380E89" w14:textId="77777777" w:rsidR="000B2DB2" w:rsidRDefault="00BF1C45">
      <w:pPr>
        <w:pStyle w:val="Paragrafoelenco"/>
        <w:numPr>
          <w:ilvl w:val="0"/>
          <w:numId w:val="64"/>
        </w:num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lo scarto semplice medio</w:t>
      </w:r>
    </w:p>
    <w:p w14:paraId="50925238" w14:textId="77777777" w:rsidR="000B2DB2" w:rsidRDefault="00BF1C45">
      <w:pPr>
        <w:pStyle w:val="Paragrafoelenco"/>
        <w:numPr>
          <w:ilvl w:val="0"/>
          <w:numId w:val="64"/>
        </w:numPr>
        <w:autoSpaceDE w:val="0"/>
        <w:autoSpaceDN w:val="0"/>
        <w:adjustRightInd w:val="0"/>
        <w:spacing w:after="0" w:line="240" w:lineRule="auto"/>
        <w:jc w:val="both"/>
        <w:rPr>
          <w:rFonts w:ascii="Arial" w:hAnsi="Arial" w:cs="Arial"/>
          <w:sz w:val="24"/>
          <w:szCs w:val="24"/>
        </w:rPr>
      </w:pPr>
      <w:r w:rsidRPr="00A431DE">
        <w:rPr>
          <w:rFonts w:ascii="Arial" w:hAnsi="Arial" w:cs="Arial"/>
          <w:sz w:val="24"/>
          <w:szCs w:val="24"/>
        </w:rPr>
        <w:t>la deviazione standard</w:t>
      </w:r>
    </w:p>
    <w:p w14:paraId="18690DE1" w14:textId="77777777" w:rsidR="00CF4ADC" w:rsidRPr="00A431DE" w:rsidRDefault="00CF4ADC" w:rsidP="002F0B86">
      <w:pPr>
        <w:jc w:val="both"/>
        <w:rPr>
          <w:rFonts w:ascii="Arial" w:hAnsi="Arial" w:cs="Arial"/>
          <w:sz w:val="24"/>
          <w:szCs w:val="24"/>
        </w:rPr>
      </w:pPr>
      <w:r w:rsidRPr="00A431DE">
        <w:rPr>
          <w:rFonts w:ascii="Arial" w:hAnsi="Arial" w:cs="Arial"/>
          <w:sz w:val="24"/>
          <w:szCs w:val="24"/>
        </w:rPr>
        <w:br w:type="column"/>
      </w: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8"/>
        <w:gridCol w:w="1919"/>
        <w:gridCol w:w="2900"/>
        <w:gridCol w:w="1407"/>
        <w:gridCol w:w="2973"/>
      </w:tblGrid>
      <w:tr w:rsidR="00CF4ADC" w:rsidRPr="00A431DE" w14:paraId="15E8E969" w14:textId="77777777" w:rsidTr="00C659C9">
        <w:trPr>
          <w:trHeight w:val="290"/>
          <w:tblHeader/>
        </w:trPr>
        <w:tc>
          <w:tcPr>
            <w:tcW w:w="1663" w:type="dxa"/>
            <w:tcBorders>
              <w:top w:val="nil"/>
              <w:right w:val="nil"/>
            </w:tcBorders>
            <w:shd w:val="clear" w:color="auto" w:fill="auto"/>
          </w:tcPr>
          <w:p w14:paraId="11463AEC" w14:textId="77777777" w:rsidR="00CF4ADC" w:rsidRPr="00A431DE" w:rsidRDefault="00CF4ADC" w:rsidP="002F0B86">
            <w:pPr>
              <w:autoSpaceDE w:val="0"/>
              <w:autoSpaceDN w:val="0"/>
              <w:adjustRightInd w:val="0"/>
              <w:spacing w:after="0" w:line="240" w:lineRule="auto"/>
              <w:jc w:val="both"/>
              <w:rPr>
                <w:rFonts w:ascii="Arial" w:hAnsi="Arial" w:cs="Arial"/>
                <w:color w:val="000000"/>
                <w:sz w:val="24"/>
                <w:szCs w:val="24"/>
              </w:rPr>
            </w:pPr>
          </w:p>
        </w:tc>
        <w:tc>
          <w:tcPr>
            <w:tcW w:w="5159" w:type="dxa"/>
            <w:gridSpan w:val="2"/>
            <w:tcBorders>
              <w:top w:val="nil"/>
              <w:left w:val="nil"/>
              <w:right w:val="single" w:sz="6" w:space="0" w:color="auto"/>
            </w:tcBorders>
            <w:shd w:val="clear" w:color="auto" w:fill="auto"/>
          </w:tcPr>
          <w:p w14:paraId="4E4F1C77" w14:textId="77777777" w:rsidR="00CF4ADC" w:rsidRPr="00A431DE" w:rsidRDefault="00CF4ADC"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4C03EBEE" w14:textId="77777777" w:rsidR="00CF4ADC" w:rsidRPr="00A431DE" w:rsidRDefault="00CF4AD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4D7ED61D" w14:textId="77777777" w:rsidR="00CF4ADC" w:rsidRPr="00A431DE" w:rsidRDefault="00CF4ADC" w:rsidP="002F0B86">
            <w:pPr>
              <w:tabs>
                <w:tab w:val="left" w:pos="672"/>
              </w:tabs>
              <w:autoSpaceDE w:val="0"/>
              <w:autoSpaceDN w:val="0"/>
              <w:adjustRightInd w:val="0"/>
              <w:spacing w:after="0" w:line="240" w:lineRule="auto"/>
              <w:jc w:val="both"/>
              <w:rPr>
                <w:rFonts w:ascii="Arial" w:hAnsi="Arial" w:cs="Arial"/>
                <w:b/>
                <w:color w:val="000000"/>
                <w:sz w:val="24"/>
                <w:szCs w:val="24"/>
              </w:rPr>
            </w:pPr>
          </w:p>
        </w:tc>
      </w:tr>
      <w:tr w:rsidR="00CF4ADC" w:rsidRPr="00A431DE" w14:paraId="0FC8EFC2" w14:textId="77777777" w:rsidTr="00C659C9">
        <w:trPr>
          <w:gridBefore w:val="2"/>
          <w:wBefore w:w="3722" w:type="dxa"/>
          <w:trHeight w:val="290"/>
          <w:tblHeader/>
        </w:trPr>
        <w:tc>
          <w:tcPr>
            <w:tcW w:w="3100" w:type="dxa"/>
            <w:tcBorders>
              <w:right w:val="single" w:sz="6" w:space="0" w:color="auto"/>
            </w:tcBorders>
            <w:shd w:val="clear" w:color="auto" w:fill="auto"/>
          </w:tcPr>
          <w:p w14:paraId="234F1094" w14:textId="77777777" w:rsidR="00CF4ADC" w:rsidRPr="00A431DE" w:rsidRDefault="00CF4ADC"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2B3BB06B" w14:textId="77777777" w:rsidR="00CF4ADC" w:rsidRPr="00A431DE" w:rsidRDefault="00CF4AD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2BEBCA9F" w14:textId="77777777" w:rsidR="00CF4ADC" w:rsidRPr="00A431DE" w:rsidRDefault="00CF4ADC" w:rsidP="002F0B86">
            <w:pPr>
              <w:autoSpaceDE w:val="0"/>
              <w:autoSpaceDN w:val="0"/>
              <w:adjustRightInd w:val="0"/>
              <w:spacing w:after="0" w:line="240" w:lineRule="auto"/>
              <w:jc w:val="both"/>
              <w:rPr>
                <w:rFonts w:ascii="Arial" w:hAnsi="Arial" w:cs="Arial"/>
                <w:b/>
                <w:color w:val="000000"/>
                <w:sz w:val="24"/>
                <w:szCs w:val="24"/>
              </w:rPr>
            </w:pPr>
          </w:p>
        </w:tc>
      </w:tr>
      <w:tr w:rsidR="00CF4ADC" w:rsidRPr="00A431DE" w14:paraId="17FB759B" w14:textId="77777777" w:rsidTr="00C659C9">
        <w:trPr>
          <w:trHeight w:val="290"/>
          <w:tblHeader/>
        </w:trPr>
        <w:tc>
          <w:tcPr>
            <w:tcW w:w="6822" w:type="dxa"/>
            <w:gridSpan w:val="3"/>
            <w:vMerge w:val="restart"/>
            <w:tcBorders>
              <w:right w:val="single" w:sz="6" w:space="0" w:color="auto"/>
            </w:tcBorders>
            <w:shd w:val="clear" w:color="auto" w:fill="auto"/>
          </w:tcPr>
          <w:p w14:paraId="2AA2AF95" w14:textId="77777777" w:rsidR="00CF4ADC" w:rsidRPr="00A431DE" w:rsidRDefault="00CF4ADC"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3E36B342" w14:textId="77777777" w:rsidR="00CF4ADC" w:rsidRPr="00A431DE" w:rsidRDefault="00CF4AD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5387B36E" w14:textId="77777777" w:rsidR="00CF4ADC" w:rsidRPr="00A431DE" w:rsidRDefault="00CF4ADC" w:rsidP="002F0B86">
            <w:pPr>
              <w:tabs>
                <w:tab w:val="left" w:pos="576"/>
              </w:tabs>
              <w:autoSpaceDE w:val="0"/>
              <w:autoSpaceDN w:val="0"/>
              <w:adjustRightInd w:val="0"/>
              <w:spacing w:after="0" w:line="240" w:lineRule="auto"/>
              <w:jc w:val="both"/>
              <w:rPr>
                <w:rFonts w:ascii="Arial" w:hAnsi="Arial" w:cs="Arial"/>
                <w:b/>
                <w:color w:val="000000"/>
                <w:sz w:val="24"/>
                <w:szCs w:val="24"/>
              </w:rPr>
            </w:pPr>
          </w:p>
        </w:tc>
      </w:tr>
      <w:tr w:rsidR="00CF4ADC" w:rsidRPr="00A431DE" w14:paraId="20F80433" w14:textId="77777777" w:rsidTr="00C659C9">
        <w:trPr>
          <w:trHeight w:val="290"/>
          <w:tblHeader/>
        </w:trPr>
        <w:tc>
          <w:tcPr>
            <w:tcW w:w="6822" w:type="dxa"/>
            <w:gridSpan w:val="3"/>
            <w:vMerge/>
            <w:tcBorders>
              <w:bottom w:val="single" w:sz="6" w:space="0" w:color="auto"/>
              <w:right w:val="single" w:sz="6" w:space="0" w:color="auto"/>
            </w:tcBorders>
            <w:shd w:val="clear" w:color="auto" w:fill="auto"/>
          </w:tcPr>
          <w:p w14:paraId="24DB6B57" w14:textId="77777777" w:rsidR="00CF4ADC" w:rsidRPr="00A431DE" w:rsidRDefault="00CF4ADC" w:rsidP="002F0B86">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10B1ACA5" w14:textId="77777777" w:rsidR="00CF4ADC" w:rsidRPr="00A431DE" w:rsidRDefault="00CF4AD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0B38E6B9" w14:textId="77777777" w:rsidR="00CF4ADC" w:rsidRPr="00A431DE" w:rsidRDefault="00CF4ADC" w:rsidP="002F0B86">
            <w:pPr>
              <w:tabs>
                <w:tab w:val="left" w:pos="518"/>
              </w:tabs>
              <w:autoSpaceDE w:val="0"/>
              <w:autoSpaceDN w:val="0"/>
              <w:adjustRightInd w:val="0"/>
              <w:spacing w:after="0" w:line="240" w:lineRule="auto"/>
              <w:jc w:val="both"/>
              <w:rPr>
                <w:rFonts w:ascii="Arial" w:hAnsi="Arial" w:cs="Arial"/>
                <w:b/>
                <w:color w:val="000000"/>
                <w:sz w:val="24"/>
                <w:szCs w:val="24"/>
              </w:rPr>
            </w:pPr>
          </w:p>
        </w:tc>
      </w:tr>
      <w:tr w:rsidR="00CF4ADC" w:rsidRPr="00A431DE" w14:paraId="2BF6A2C5" w14:textId="77777777" w:rsidTr="00C659C9">
        <w:trPr>
          <w:trHeight w:val="290"/>
          <w:tblHeader/>
        </w:trPr>
        <w:tc>
          <w:tcPr>
            <w:tcW w:w="3722" w:type="dxa"/>
            <w:gridSpan w:val="2"/>
            <w:tcBorders>
              <w:top w:val="single" w:sz="6" w:space="0" w:color="auto"/>
              <w:left w:val="single" w:sz="6" w:space="0" w:color="auto"/>
              <w:bottom w:val="single" w:sz="6" w:space="0" w:color="auto"/>
              <w:right w:val="single" w:sz="2" w:space="0" w:color="000000"/>
            </w:tcBorders>
            <w:shd w:val="clear" w:color="auto" w:fill="auto"/>
          </w:tcPr>
          <w:p w14:paraId="65C5ECD2" w14:textId="77777777" w:rsidR="00CF4ADC" w:rsidRPr="00A431DE" w:rsidRDefault="00CF4ADC"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 xml:space="preserve">SCHEDA N:             </w:t>
            </w:r>
            <w:r w:rsidR="0098367F">
              <w:rPr>
                <w:rFonts w:ascii="Arial" w:hAnsi="Arial" w:cs="Arial"/>
                <w:b/>
                <w:color w:val="000000"/>
                <w:sz w:val="24"/>
                <w:szCs w:val="24"/>
              </w:rPr>
              <w:t>33</w:t>
            </w:r>
          </w:p>
        </w:tc>
        <w:tc>
          <w:tcPr>
            <w:tcW w:w="7405" w:type="dxa"/>
            <w:gridSpan w:val="3"/>
            <w:tcBorders>
              <w:top w:val="single" w:sz="2" w:space="0" w:color="000000"/>
              <w:left w:val="single" w:sz="2" w:space="0" w:color="000000"/>
              <w:bottom w:val="single" w:sz="6" w:space="0" w:color="auto"/>
              <w:right w:val="single" w:sz="6" w:space="0" w:color="auto"/>
            </w:tcBorders>
            <w:shd w:val="clear" w:color="auto" w:fill="auto"/>
          </w:tcPr>
          <w:p w14:paraId="751B1B63" w14:textId="77777777" w:rsidR="00CF4ADC" w:rsidRPr="00A431DE" w:rsidRDefault="00CF4ADC"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INFORMATICA</w:t>
            </w:r>
          </w:p>
        </w:tc>
      </w:tr>
      <w:tr w:rsidR="00CF4ADC" w:rsidRPr="00A431DE" w14:paraId="3336D833" w14:textId="77777777" w:rsidTr="00C659C9">
        <w:trPr>
          <w:trHeight w:val="290"/>
        </w:trPr>
        <w:tc>
          <w:tcPr>
            <w:tcW w:w="6822" w:type="dxa"/>
            <w:gridSpan w:val="3"/>
            <w:tcBorders>
              <w:top w:val="single" w:sz="6" w:space="0" w:color="auto"/>
              <w:left w:val="single" w:sz="6" w:space="0" w:color="auto"/>
              <w:bottom w:val="single" w:sz="6" w:space="0" w:color="auto"/>
              <w:right w:val="single" w:sz="6" w:space="0" w:color="auto"/>
            </w:tcBorders>
            <w:shd w:val="clear" w:color="auto" w:fill="auto"/>
          </w:tcPr>
          <w:p w14:paraId="2FCF3882" w14:textId="77777777" w:rsidR="00CF4ADC" w:rsidRPr="00A431DE" w:rsidRDefault="00CF4ADC" w:rsidP="002F0B86">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Pr="00A431DE">
              <w:rPr>
                <w:rFonts w:ascii="Arial" w:hAnsi="Arial" w:cs="Arial"/>
                <w:b/>
                <w:color w:val="000000"/>
                <w:sz w:val="24"/>
                <w:szCs w:val="24"/>
              </w:rPr>
              <w:t xml:space="preserve"> BIENNIO</w:t>
            </w: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3BB79E01" w14:textId="77777777" w:rsidR="00CF4ADC" w:rsidRPr="00A431DE" w:rsidRDefault="00CF4AD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0E3570D8" w14:textId="77777777" w:rsidR="00CF4ADC" w:rsidRPr="00A431DE" w:rsidRDefault="0098367F" w:rsidP="002F0B86">
            <w:pPr>
              <w:autoSpaceDE w:val="0"/>
              <w:autoSpaceDN w:val="0"/>
              <w:adjustRightInd w:val="0"/>
              <w:spacing w:after="0" w:line="240" w:lineRule="auto"/>
              <w:jc w:val="both"/>
              <w:rPr>
                <w:rFonts w:ascii="Arial" w:hAnsi="Arial" w:cs="Arial"/>
                <w:b/>
                <w:color w:val="000000"/>
                <w:sz w:val="24"/>
                <w:szCs w:val="24"/>
              </w:rPr>
            </w:pPr>
            <w:r w:rsidRPr="0098367F">
              <w:rPr>
                <w:rFonts w:ascii="Arial" w:hAnsi="Arial" w:cs="Arial"/>
                <w:b/>
                <w:color w:val="000000"/>
                <w:sz w:val="24"/>
                <w:szCs w:val="24"/>
              </w:rPr>
              <w:t>Fabrizio Favale</w:t>
            </w:r>
          </w:p>
        </w:tc>
      </w:tr>
      <w:tr w:rsidR="00CF4ADC" w:rsidRPr="00A431DE" w14:paraId="23C3218D" w14:textId="77777777" w:rsidTr="00C659C9">
        <w:trPr>
          <w:trHeight w:val="595"/>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5A10EC2D" w14:textId="77777777" w:rsidR="00CF4ADC" w:rsidRPr="00A431DE" w:rsidRDefault="00CF4AD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56415768" w14:textId="77777777" w:rsidR="00CF4ADC" w:rsidRPr="00A431DE" w:rsidRDefault="00CF4ADC" w:rsidP="002F0B86">
            <w:pPr>
              <w:pStyle w:val="Titolo3"/>
              <w:jc w:val="both"/>
              <w:rPr>
                <w:rFonts w:ascii="Arial" w:hAnsi="Arial" w:cs="Arial"/>
                <w:b w:val="0"/>
                <w:i/>
                <w:color w:val="000000"/>
                <w:sz w:val="24"/>
                <w:szCs w:val="24"/>
              </w:rPr>
            </w:pPr>
            <w:r w:rsidRPr="00A431DE">
              <w:rPr>
                <w:rFonts w:ascii="Arial" w:hAnsi="Arial" w:cs="Arial"/>
                <w:sz w:val="24"/>
                <w:szCs w:val="24"/>
              </w:rPr>
              <w:t>L’utilizzo del foglio di calcolo elettronico</w:t>
            </w:r>
          </w:p>
        </w:tc>
      </w:tr>
      <w:tr w:rsidR="00CF4ADC" w:rsidRPr="00A431DE" w14:paraId="0F8D86C1" w14:textId="77777777" w:rsidTr="00C659C9">
        <w:trPr>
          <w:trHeight w:val="568"/>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0FEADFDD" w14:textId="77777777" w:rsidR="00CF4ADC" w:rsidRPr="00A431DE" w:rsidRDefault="00CF4AD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OBIETTIVI didattici/formativi</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409AD942" w14:textId="77777777" w:rsidR="00CF4ADC" w:rsidRPr="00A431DE" w:rsidRDefault="00CF4ADC" w:rsidP="002F0B86">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Competenze nella gestione del foglio di calcolo elettronico </w:t>
            </w:r>
          </w:p>
        </w:tc>
      </w:tr>
    </w:tbl>
    <w:p w14:paraId="4377626B" w14:textId="77777777" w:rsidR="00CF4ADC" w:rsidRPr="00A431DE" w:rsidRDefault="00CF4ADC" w:rsidP="002F0B86">
      <w:pPr>
        <w:pStyle w:val="Default"/>
        <w:jc w:val="both"/>
        <w:rPr>
          <w:b/>
          <w:bCs/>
        </w:rPr>
      </w:pPr>
      <w:r w:rsidRPr="00A431DE">
        <w:rPr>
          <w:b/>
          <w:bCs/>
        </w:rPr>
        <w:t xml:space="preserve">Esponi i dati </w:t>
      </w:r>
      <w:r w:rsidR="00470884">
        <w:rPr>
          <w:b/>
          <w:bCs/>
        </w:rPr>
        <w:t xml:space="preserve">presi dalle statistiche ACI-ISTAT degli incidenti </w:t>
      </w:r>
      <w:r w:rsidR="00DE5310">
        <w:rPr>
          <w:b/>
          <w:bCs/>
        </w:rPr>
        <w:t xml:space="preserve">stradali </w:t>
      </w:r>
      <w:r w:rsidR="00470884">
        <w:rPr>
          <w:b/>
          <w:bCs/>
        </w:rPr>
        <w:t xml:space="preserve">e </w:t>
      </w:r>
      <w:r w:rsidRPr="00A431DE">
        <w:rPr>
          <w:b/>
          <w:bCs/>
        </w:rPr>
        <w:t xml:space="preserve">riportati </w:t>
      </w:r>
      <w:r w:rsidR="00470884">
        <w:rPr>
          <w:b/>
          <w:bCs/>
        </w:rPr>
        <w:t xml:space="preserve">nel seguito </w:t>
      </w:r>
      <w:r w:rsidRPr="00A431DE">
        <w:rPr>
          <w:b/>
          <w:bCs/>
        </w:rPr>
        <w:t xml:space="preserve">costruendo con il programma Microsoft </w:t>
      </w:r>
      <w:r w:rsidR="00835541" w:rsidRPr="00A431DE">
        <w:rPr>
          <w:b/>
          <w:bCs/>
        </w:rPr>
        <w:t>Excel</w:t>
      </w:r>
      <w:r w:rsidRPr="00A431DE">
        <w:rPr>
          <w:b/>
          <w:bCs/>
        </w:rPr>
        <w:t xml:space="preserve"> </w:t>
      </w:r>
      <w:r w:rsidR="00DE5310">
        <w:rPr>
          <w:b/>
          <w:bCs/>
        </w:rPr>
        <w:t xml:space="preserve">alternativamente </w:t>
      </w:r>
      <w:r w:rsidRPr="00A431DE">
        <w:rPr>
          <w:b/>
          <w:bCs/>
        </w:rPr>
        <w:t>degli Istogrammi</w:t>
      </w:r>
      <w:r w:rsidR="00DE5310">
        <w:rPr>
          <w:b/>
          <w:bCs/>
        </w:rPr>
        <w:t>,</w:t>
      </w:r>
      <w:r w:rsidRPr="00A431DE">
        <w:rPr>
          <w:b/>
          <w:bCs/>
        </w:rPr>
        <w:t xml:space="preserve"> dei Diagrammi a torta o a colonne a secondo dell’opportunità </w:t>
      </w:r>
    </w:p>
    <w:p w14:paraId="56078793" w14:textId="77777777" w:rsidR="00CF4ADC" w:rsidRPr="00A431DE" w:rsidRDefault="00CF4ADC" w:rsidP="002F0B86">
      <w:pPr>
        <w:pStyle w:val="Default"/>
        <w:jc w:val="both"/>
        <w:rPr>
          <w:b/>
          <w:bCs/>
        </w:rPr>
      </w:pPr>
    </w:p>
    <w:p w14:paraId="79E8F109" w14:textId="77777777" w:rsidR="00CF4ADC" w:rsidRPr="00A431DE" w:rsidRDefault="00CF4ADC" w:rsidP="002F0B86">
      <w:pPr>
        <w:pStyle w:val="Default"/>
        <w:jc w:val="both"/>
        <w:rPr>
          <w:b/>
          <w:bCs/>
        </w:rPr>
      </w:pPr>
    </w:p>
    <w:p w14:paraId="7873CFEA" w14:textId="77777777" w:rsidR="00CF4ADC" w:rsidRPr="00A431DE" w:rsidRDefault="00CF4ADC" w:rsidP="002F0B86">
      <w:pPr>
        <w:pStyle w:val="Default"/>
        <w:jc w:val="both"/>
        <w:rPr>
          <w:b/>
          <w:bCs/>
        </w:rPr>
      </w:pPr>
      <w:r w:rsidRPr="00A431DE">
        <w:rPr>
          <w:b/>
          <w:bCs/>
        </w:rPr>
        <w:t>PROSPETTO 1. INCIDENTI STRADALI CON LESIONI A PERSONE, MORTI E FERITI</w:t>
      </w:r>
    </w:p>
    <w:p w14:paraId="0DFC48B6" w14:textId="77777777" w:rsidR="00CF4ADC" w:rsidRPr="00A431DE" w:rsidRDefault="00CF4ADC" w:rsidP="002F0B86">
      <w:pPr>
        <w:pStyle w:val="Default"/>
        <w:jc w:val="both"/>
      </w:pPr>
      <w:r w:rsidRPr="00A431DE">
        <w:t xml:space="preserve">Anno </w:t>
      </w:r>
      <w:r w:rsidR="00DE5310">
        <w:t xml:space="preserve">in cui sono stati registrati: </w:t>
      </w:r>
      <w:r w:rsidRPr="00A431DE">
        <w:t xml:space="preserve">2012, valori assoluti – FONTE ISTAT  6  novembre 2013 </w:t>
      </w:r>
    </w:p>
    <w:tbl>
      <w:tblPr>
        <w:tblW w:w="0" w:type="auto"/>
        <w:tblBorders>
          <w:top w:val="nil"/>
          <w:left w:val="nil"/>
          <w:bottom w:val="nil"/>
          <w:right w:val="nil"/>
        </w:tblBorders>
        <w:tblLayout w:type="fixed"/>
        <w:tblLook w:val="0000" w:firstRow="0" w:lastRow="0" w:firstColumn="0" w:lastColumn="0" w:noHBand="0" w:noVBand="0"/>
      </w:tblPr>
      <w:tblGrid>
        <w:gridCol w:w="1548"/>
        <w:gridCol w:w="1548"/>
        <w:gridCol w:w="1548"/>
        <w:gridCol w:w="1548"/>
        <w:gridCol w:w="3454"/>
      </w:tblGrid>
      <w:tr w:rsidR="00EB1885" w:rsidRPr="00A431DE" w14:paraId="1A32DDB2" w14:textId="77777777" w:rsidTr="00EB1885">
        <w:trPr>
          <w:trHeight w:val="282"/>
        </w:trPr>
        <w:tc>
          <w:tcPr>
            <w:tcW w:w="1548" w:type="dxa"/>
          </w:tcPr>
          <w:p w14:paraId="227E159B" w14:textId="77777777" w:rsidR="00CF4ADC" w:rsidRPr="00A431DE" w:rsidRDefault="00CF4ADC" w:rsidP="002F0B86">
            <w:pPr>
              <w:pStyle w:val="Default"/>
              <w:jc w:val="both"/>
            </w:pPr>
            <w:r w:rsidRPr="00A431DE">
              <w:rPr>
                <w:b/>
                <w:bCs/>
              </w:rPr>
              <w:t xml:space="preserve">ANNI </w:t>
            </w:r>
          </w:p>
        </w:tc>
        <w:tc>
          <w:tcPr>
            <w:tcW w:w="1548" w:type="dxa"/>
          </w:tcPr>
          <w:p w14:paraId="5A0FAA95" w14:textId="77777777" w:rsidR="00CF4ADC" w:rsidRPr="00A431DE" w:rsidRDefault="00CF4ADC" w:rsidP="002F0B86">
            <w:pPr>
              <w:pStyle w:val="Default"/>
              <w:jc w:val="both"/>
            </w:pPr>
            <w:r w:rsidRPr="00A431DE">
              <w:rPr>
                <w:b/>
                <w:bCs/>
              </w:rPr>
              <w:t>Incidenti</w:t>
            </w:r>
          </w:p>
        </w:tc>
        <w:tc>
          <w:tcPr>
            <w:tcW w:w="1548" w:type="dxa"/>
          </w:tcPr>
          <w:p w14:paraId="260FF6B7" w14:textId="77777777" w:rsidR="00CF4ADC" w:rsidRPr="00A431DE" w:rsidRDefault="00CF4ADC" w:rsidP="002F0B86">
            <w:pPr>
              <w:pStyle w:val="Default"/>
              <w:jc w:val="both"/>
            </w:pPr>
            <w:r w:rsidRPr="00A431DE">
              <w:rPr>
                <w:b/>
                <w:bCs/>
              </w:rPr>
              <w:t xml:space="preserve">Morti </w:t>
            </w:r>
          </w:p>
        </w:tc>
        <w:tc>
          <w:tcPr>
            <w:tcW w:w="1548" w:type="dxa"/>
          </w:tcPr>
          <w:p w14:paraId="4D788320" w14:textId="77777777" w:rsidR="00CF4ADC" w:rsidRPr="00A431DE" w:rsidRDefault="00CF4ADC" w:rsidP="002F0B86">
            <w:pPr>
              <w:pStyle w:val="Default"/>
              <w:jc w:val="both"/>
            </w:pPr>
            <w:r w:rsidRPr="00A431DE">
              <w:rPr>
                <w:b/>
                <w:bCs/>
              </w:rPr>
              <w:t xml:space="preserve">Feriti </w:t>
            </w:r>
          </w:p>
        </w:tc>
        <w:tc>
          <w:tcPr>
            <w:tcW w:w="3454" w:type="dxa"/>
          </w:tcPr>
          <w:p w14:paraId="234B48C1" w14:textId="77777777" w:rsidR="00CF4ADC" w:rsidRPr="00A431DE" w:rsidRDefault="00CF4ADC" w:rsidP="002F0B86">
            <w:pPr>
              <w:pStyle w:val="Default"/>
              <w:jc w:val="both"/>
            </w:pPr>
            <w:r w:rsidRPr="00A431DE">
              <w:rPr>
                <w:b/>
                <w:bCs/>
              </w:rPr>
              <w:t xml:space="preserve">Morti per milione di abitanti </w:t>
            </w:r>
          </w:p>
        </w:tc>
      </w:tr>
      <w:tr w:rsidR="00EB1885" w:rsidRPr="00A431DE" w14:paraId="574FA3A1" w14:textId="77777777" w:rsidTr="00EB1885">
        <w:trPr>
          <w:trHeight w:val="174"/>
        </w:trPr>
        <w:tc>
          <w:tcPr>
            <w:tcW w:w="1548" w:type="dxa"/>
          </w:tcPr>
          <w:p w14:paraId="2C6FB761" w14:textId="77777777" w:rsidR="00CF4ADC" w:rsidRPr="00A431DE" w:rsidRDefault="00CF4ADC" w:rsidP="002F0B86">
            <w:pPr>
              <w:pStyle w:val="Default"/>
              <w:jc w:val="both"/>
            </w:pPr>
            <w:r w:rsidRPr="00A431DE">
              <w:t xml:space="preserve">2001 </w:t>
            </w:r>
          </w:p>
        </w:tc>
        <w:tc>
          <w:tcPr>
            <w:tcW w:w="1548" w:type="dxa"/>
          </w:tcPr>
          <w:p w14:paraId="54DAC32D" w14:textId="77777777" w:rsidR="00CF4ADC" w:rsidRPr="00A431DE" w:rsidRDefault="00CF4ADC" w:rsidP="002F0B86">
            <w:pPr>
              <w:pStyle w:val="Default"/>
              <w:jc w:val="both"/>
            </w:pPr>
            <w:r w:rsidRPr="00A431DE">
              <w:t xml:space="preserve">263.100 </w:t>
            </w:r>
          </w:p>
        </w:tc>
        <w:tc>
          <w:tcPr>
            <w:tcW w:w="1548" w:type="dxa"/>
          </w:tcPr>
          <w:p w14:paraId="677E855D" w14:textId="77777777" w:rsidR="00CF4ADC" w:rsidRPr="00A431DE" w:rsidRDefault="00CF4ADC" w:rsidP="002F0B86">
            <w:pPr>
              <w:pStyle w:val="Default"/>
              <w:jc w:val="both"/>
            </w:pPr>
            <w:r w:rsidRPr="00A431DE">
              <w:t xml:space="preserve">7.096 </w:t>
            </w:r>
          </w:p>
        </w:tc>
        <w:tc>
          <w:tcPr>
            <w:tcW w:w="1548" w:type="dxa"/>
          </w:tcPr>
          <w:p w14:paraId="7BCF2FD3" w14:textId="77777777" w:rsidR="00CF4ADC" w:rsidRPr="00A431DE" w:rsidRDefault="00CF4ADC" w:rsidP="002F0B86">
            <w:pPr>
              <w:pStyle w:val="Default"/>
              <w:jc w:val="both"/>
            </w:pPr>
            <w:r w:rsidRPr="00A431DE">
              <w:t xml:space="preserve">373.286 </w:t>
            </w:r>
          </w:p>
        </w:tc>
        <w:tc>
          <w:tcPr>
            <w:tcW w:w="3454" w:type="dxa"/>
          </w:tcPr>
          <w:p w14:paraId="566AB932" w14:textId="77777777" w:rsidR="00CF4ADC" w:rsidRPr="00A431DE" w:rsidRDefault="00CF4ADC" w:rsidP="002F0B86">
            <w:pPr>
              <w:pStyle w:val="Default"/>
              <w:jc w:val="both"/>
            </w:pPr>
            <w:r w:rsidRPr="00A431DE">
              <w:t xml:space="preserve">124,5 </w:t>
            </w:r>
          </w:p>
        </w:tc>
      </w:tr>
      <w:tr w:rsidR="00EB1885" w:rsidRPr="00A431DE" w14:paraId="71B51FEB" w14:textId="77777777" w:rsidTr="00EB1885">
        <w:trPr>
          <w:trHeight w:val="174"/>
        </w:trPr>
        <w:tc>
          <w:tcPr>
            <w:tcW w:w="1548" w:type="dxa"/>
          </w:tcPr>
          <w:p w14:paraId="254549FB" w14:textId="77777777" w:rsidR="00CF4ADC" w:rsidRPr="00A431DE" w:rsidRDefault="00CF4ADC" w:rsidP="002F0B86">
            <w:pPr>
              <w:pStyle w:val="Default"/>
              <w:jc w:val="both"/>
            </w:pPr>
            <w:r w:rsidRPr="00A431DE">
              <w:t xml:space="preserve">2002 </w:t>
            </w:r>
          </w:p>
        </w:tc>
        <w:tc>
          <w:tcPr>
            <w:tcW w:w="1548" w:type="dxa"/>
          </w:tcPr>
          <w:p w14:paraId="6E33EAA3" w14:textId="77777777" w:rsidR="00CF4ADC" w:rsidRPr="00A431DE" w:rsidRDefault="00CF4ADC" w:rsidP="002F0B86">
            <w:pPr>
              <w:pStyle w:val="Default"/>
              <w:jc w:val="both"/>
            </w:pPr>
            <w:r w:rsidRPr="00A431DE">
              <w:t xml:space="preserve">265.402 </w:t>
            </w:r>
          </w:p>
        </w:tc>
        <w:tc>
          <w:tcPr>
            <w:tcW w:w="1548" w:type="dxa"/>
          </w:tcPr>
          <w:p w14:paraId="58BD61DB" w14:textId="77777777" w:rsidR="00CF4ADC" w:rsidRPr="00A431DE" w:rsidRDefault="00CF4ADC" w:rsidP="002F0B86">
            <w:pPr>
              <w:pStyle w:val="Default"/>
              <w:jc w:val="both"/>
            </w:pPr>
            <w:r w:rsidRPr="00A431DE">
              <w:t xml:space="preserve">6.980 </w:t>
            </w:r>
          </w:p>
        </w:tc>
        <w:tc>
          <w:tcPr>
            <w:tcW w:w="1548" w:type="dxa"/>
          </w:tcPr>
          <w:p w14:paraId="745FE519" w14:textId="77777777" w:rsidR="00CF4ADC" w:rsidRPr="00A431DE" w:rsidRDefault="00CF4ADC" w:rsidP="002F0B86">
            <w:pPr>
              <w:pStyle w:val="Default"/>
              <w:jc w:val="both"/>
            </w:pPr>
            <w:r w:rsidRPr="00A431DE">
              <w:t xml:space="preserve">378.492 </w:t>
            </w:r>
          </w:p>
        </w:tc>
        <w:tc>
          <w:tcPr>
            <w:tcW w:w="3454" w:type="dxa"/>
          </w:tcPr>
          <w:p w14:paraId="1DE4E86B" w14:textId="77777777" w:rsidR="00CF4ADC" w:rsidRPr="00A431DE" w:rsidRDefault="00CF4ADC" w:rsidP="002F0B86">
            <w:pPr>
              <w:pStyle w:val="Default"/>
              <w:jc w:val="both"/>
            </w:pPr>
            <w:r w:rsidRPr="00A431DE">
              <w:t xml:space="preserve">122,1 </w:t>
            </w:r>
          </w:p>
        </w:tc>
      </w:tr>
      <w:tr w:rsidR="00EB1885" w:rsidRPr="00A431DE" w14:paraId="035E8C64" w14:textId="77777777" w:rsidTr="00EB1885">
        <w:trPr>
          <w:trHeight w:val="174"/>
        </w:trPr>
        <w:tc>
          <w:tcPr>
            <w:tcW w:w="1548" w:type="dxa"/>
          </w:tcPr>
          <w:p w14:paraId="4C966C69" w14:textId="77777777" w:rsidR="00CF4ADC" w:rsidRPr="00A431DE" w:rsidRDefault="00CF4ADC" w:rsidP="002F0B86">
            <w:pPr>
              <w:pStyle w:val="Default"/>
              <w:jc w:val="both"/>
            </w:pPr>
            <w:r w:rsidRPr="00A431DE">
              <w:t xml:space="preserve">2003 </w:t>
            </w:r>
          </w:p>
        </w:tc>
        <w:tc>
          <w:tcPr>
            <w:tcW w:w="1548" w:type="dxa"/>
          </w:tcPr>
          <w:p w14:paraId="41C9E3AB" w14:textId="77777777" w:rsidR="00CF4ADC" w:rsidRPr="00A431DE" w:rsidRDefault="00CF4ADC" w:rsidP="002F0B86">
            <w:pPr>
              <w:pStyle w:val="Default"/>
              <w:jc w:val="both"/>
            </w:pPr>
            <w:r w:rsidRPr="00A431DE">
              <w:t xml:space="preserve">252.271 </w:t>
            </w:r>
          </w:p>
        </w:tc>
        <w:tc>
          <w:tcPr>
            <w:tcW w:w="1548" w:type="dxa"/>
          </w:tcPr>
          <w:p w14:paraId="792FE3B2" w14:textId="77777777" w:rsidR="00CF4ADC" w:rsidRPr="00A431DE" w:rsidRDefault="00CF4ADC" w:rsidP="002F0B86">
            <w:pPr>
              <w:pStyle w:val="Default"/>
              <w:jc w:val="both"/>
            </w:pPr>
            <w:r w:rsidRPr="00A431DE">
              <w:t xml:space="preserve">6.563 </w:t>
            </w:r>
          </w:p>
        </w:tc>
        <w:tc>
          <w:tcPr>
            <w:tcW w:w="1548" w:type="dxa"/>
          </w:tcPr>
          <w:p w14:paraId="3D3F15EE" w14:textId="77777777" w:rsidR="00CF4ADC" w:rsidRPr="00A431DE" w:rsidRDefault="00CF4ADC" w:rsidP="002F0B86">
            <w:pPr>
              <w:pStyle w:val="Default"/>
              <w:jc w:val="both"/>
            </w:pPr>
            <w:r w:rsidRPr="00A431DE">
              <w:t xml:space="preserve">356.475 </w:t>
            </w:r>
          </w:p>
        </w:tc>
        <w:tc>
          <w:tcPr>
            <w:tcW w:w="3454" w:type="dxa"/>
          </w:tcPr>
          <w:p w14:paraId="38392573" w14:textId="77777777" w:rsidR="00CF4ADC" w:rsidRPr="00A431DE" w:rsidRDefault="00CF4ADC" w:rsidP="002F0B86">
            <w:pPr>
              <w:pStyle w:val="Default"/>
              <w:jc w:val="both"/>
            </w:pPr>
            <w:r w:rsidRPr="00A431DE">
              <w:t xml:space="preserve">113,9 </w:t>
            </w:r>
          </w:p>
        </w:tc>
      </w:tr>
      <w:tr w:rsidR="00EB1885" w:rsidRPr="00A431DE" w14:paraId="1908C376" w14:textId="77777777" w:rsidTr="00EB1885">
        <w:trPr>
          <w:trHeight w:val="174"/>
        </w:trPr>
        <w:tc>
          <w:tcPr>
            <w:tcW w:w="1548" w:type="dxa"/>
          </w:tcPr>
          <w:p w14:paraId="5D3C831C" w14:textId="77777777" w:rsidR="00CF4ADC" w:rsidRPr="00A431DE" w:rsidRDefault="00CF4ADC" w:rsidP="002F0B86">
            <w:pPr>
              <w:pStyle w:val="Default"/>
              <w:jc w:val="both"/>
            </w:pPr>
            <w:r w:rsidRPr="00A431DE">
              <w:t xml:space="preserve">2004 </w:t>
            </w:r>
          </w:p>
        </w:tc>
        <w:tc>
          <w:tcPr>
            <w:tcW w:w="1548" w:type="dxa"/>
          </w:tcPr>
          <w:p w14:paraId="757EBE82" w14:textId="77777777" w:rsidR="00CF4ADC" w:rsidRPr="00A431DE" w:rsidRDefault="00CF4ADC" w:rsidP="002F0B86">
            <w:pPr>
              <w:pStyle w:val="Default"/>
              <w:jc w:val="both"/>
            </w:pPr>
            <w:r w:rsidRPr="00A431DE">
              <w:t xml:space="preserve">243.490 </w:t>
            </w:r>
          </w:p>
        </w:tc>
        <w:tc>
          <w:tcPr>
            <w:tcW w:w="1548" w:type="dxa"/>
          </w:tcPr>
          <w:p w14:paraId="1A5F6C4D" w14:textId="77777777" w:rsidR="00CF4ADC" w:rsidRPr="00A431DE" w:rsidRDefault="00CF4ADC" w:rsidP="002F0B86">
            <w:pPr>
              <w:pStyle w:val="Default"/>
              <w:jc w:val="both"/>
            </w:pPr>
            <w:r w:rsidRPr="00A431DE">
              <w:t xml:space="preserve">6.122 </w:t>
            </w:r>
          </w:p>
        </w:tc>
        <w:tc>
          <w:tcPr>
            <w:tcW w:w="1548" w:type="dxa"/>
          </w:tcPr>
          <w:p w14:paraId="59CA8F2D" w14:textId="77777777" w:rsidR="00CF4ADC" w:rsidRPr="00A431DE" w:rsidRDefault="00CF4ADC" w:rsidP="002F0B86">
            <w:pPr>
              <w:pStyle w:val="Default"/>
              <w:jc w:val="both"/>
            </w:pPr>
            <w:r w:rsidRPr="00A431DE">
              <w:t xml:space="preserve">343.179 </w:t>
            </w:r>
          </w:p>
        </w:tc>
        <w:tc>
          <w:tcPr>
            <w:tcW w:w="3454" w:type="dxa"/>
          </w:tcPr>
          <w:p w14:paraId="4AE39CF2" w14:textId="77777777" w:rsidR="00CF4ADC" w:rsidRPr="00A431DE" w:rsidRDefault="00CF4ADC" w:rsidP="002F0B86">
            <w:pPr>
              <w:pStyle w:val="Default"/>
              <w:jc w:val="both"/>
            </w:pPr>
            <w:r w:rsidRPr="00A431DE">
              <w:t xml:space="preserve">105,2 </w:t>
            </w:r>
          </w:p>
        </w:tc>
      </w:tr>
      <w:tr w:rsidR="00EB1885" w:rsidRPr="00A431DE" w14:paraId="155007A0" w14:textId="77777777" w:rsidTr="00EB1885">
        <w:trPr>
          <w:trHeight w:val="174"/>
        </w:trPr>
        <w:tc>
          <w:tcPr>
            <w:tcW w:w="1548" w:type="dxa"/>
          </w:tcPr>
          <w:p w14:paraId="003F4DA7" w14:textId="77777777" w:rsidR="00CF4ADC" w:rsidRPr="00A431DE" w:rsidRDefault="00CF4ADC" w:rsidP="002F0B86">
            <w:pPr>
              <w:pStyle w:val="Default"/>
              <w:jc w:val="both"/>
            </w:pPr>
            <w:r w:rsidRPr="00A431DE">
              <w:t xml:space="preserve">2005 </w:t>
            </w:r>
          </w:p>
        </w:tc>
        <w:tc>
          <w:tcPr>
            <w:tcW w:w="1548" w:type="dxa"/>
          </w:tcPr>
          <w:p w14:paraId="1792B399" w14:textId="77777777" w:rsidR="00CF4ADC" w:rsidRPr="00A431DE" w:rsidRDefault="00CF4ADC" w:rsidP="002F0B86">
            <w:pPr>
              <w:pStyle w:val="Default"/>
              <w:jc w:val="both"/>
            </w:pPr>
            <w:r w:rsidRPr="00A431DE">
              <w:t xml:space="preserve">240.011 </w:t>
            </w:r>
          </w:p>
        </w:tc>
        <w:tc>
          <w:tcPr>
            <w:tcW w:w="1548" w:type="dxa"/>
          </w:tcPr>
          <w:p w14:paraId="7200A356" w14:textId="77777777" w:rsidR="00CF4ADC" w:rsidRPr="00A431DE" w:rsidRDefault="00CF4ADC" w:rsidP="002F0B86">
            <w:pPr>
              <w:pStyle w:val="Default"/>
              <w:jc w:val="both"/>
            </w:pPr>
            <w:r w:rsidRPr="00A431DE">
              <w:t xml:space="preserve">5.818 </w:t>
            </w:r>
          </w:p>
        </w:tc>
        <w:tc>
          <w:tcPr>
            <w:tcW w:w="1548" w:type="dxa"/>
          </w:tcPr>
          <w:p w14:paraId="1D870FA3" w14:textId="77777777" w:rsidR="00CF4ADC" w:rsidRPr="00A431DE" w:rsidRDefault="00CF4ADC" w:rsidP="002F0B86">
            <w:pPr>
              <w:pStyle w:val="Default"/>
              <w:jc w:val="both"/>
            </w:pPr>
            <w:r w:rsidRPr="00A431DE">
              <w:t xml:space="preserve">334.858 </w:t>
            </w:r>
          </w:p>
        </w:tc>
        <w:tc>
          <w:tcPr>
            <w:tcW w:w="3454" w:type="dxa"/>
          </w:tcPr>
          <w:p w14:paraId="616FB3C2" w14:textId="77777777" w:rsidR="00CF4ADC" w:rsidRPr="00A431DE" w:rsidRDefault="00AF0EA7" w:rsidP="002F0B86">
            <w:pPr>
              <w:pStyle w:val="Default"/>
              <w:jc w:val="both"/>
            </w:pPr>
            <w:r>
              <w:t xml:space="preserve">  </w:t>
            </w:r>
            <w:r w:rsidR="00CF4ADC" w:rsidRPr="00A431DE">
              <w:t xml:space="preserve">99,3 </w:t>
            </w:r>
          </w:p>
        </w:tc>
      </w:tr>
      <w:tr w:rsidR="00EB1885" w:rsidRPr="00A431DE" w14:paraId="64A66EE7" w14:textId="77777777" w:rsidTr="00EB1885">
        <w:trPr>
          <w:trHeight w:val="174"/>
        </w:trPr>
        <w:tc>
          <w:tcPr>
            <w:tcW w:w="1548" w:type="dxa"/>
          </w:tcPr>
          <w:p w14:paraId="3A41390D" w14:textId="77777777" w:rsidR="00CF4ADC" w:rsidRPr="00A431DE" w:rsidRDefault="00CF4ADC" w:rsidP="002F0B86">
            <w:pPr>
              <w:pStyle w:val="Default"/>
              <w:jc w:val="both"/>
            </w:pPr>
            <w:r w:rsidRPr="00A431DE">
              <w:t xml:space="preserve">2006 </w:t>
            </w:r>
          </w:p>
        </w:tc>
        <w:tc>
          <w:tcPr>
            <w:tcW w:w="1548" w:type="dxa"/>
          </w:tcPr>
          <w:p w14:paraId="73367CD7" w14:textId="77777777" w:rsidR="00CF4ADC" w:rsidRPr="00A431DE" w:rsidRDefault="00CF4ADC" w:rsidP="002F0B86">
            <w:pPr>
              <w:pStyle w:val="Default"/>
              <w:jc w:val="both"/>
            </w:pPr>
            <w:r w:rsidRPr="00A431DE">
              <w:t xml:space="preserve">238.124 </w:t>
            </w:r>
          </w:p>
        </w:tc>
        <w:tc>
          <w:tcPr>
            <w:tcW w:w="1548" w:type="dxa"/>
          </w:tcPr>
          <w:p w14:paraId="0C602B23" w14:textId="77777777" w:rsidR="00CF4ADC" w:rsidRPr="00A431DE" w:rsidRDefault="00CF4ADC" w:rsidP="002F0B86">
            <w:pPr>
              <w:pStyle w:val="Default"/>
              <w:jc w:val="both"/>
            </w:pPr>
            <w:r w:rsidRPr="00A431DE">
              <w:t xml:space="preserve">5.669 </w:t>
            </w:r>
          </w:p>
        </w:tc>
        <w:tc>
          <w:tcPr>
            <w:tcW w:w="1548" w:type="dxa"/>
          </w:tcPr>
          <w:p w14:paraId="606387E6" w14:textId="77777777" w:rsidR="00CF4ADC" w:rsidRPr="00A431DE" w:rsidRDefault="00CF4ADC" w:rsidP="002F0B86">
            <w:pPr>
              <w:pStyle w:val="Default"/>
              <w:jc w:val="both"/>
            </w:pPr>
            <w:r w:rsidRPr="00A431DE">
              <w:t xml:space="preserve">332.955 </w:t>
            </w:r>
          </w:p>
        </w:tc>
        <w:tc>
          <w:tcPr>
            <w:tcW w:w="3454" w:type="dxa"/>
          </w:tcPr>
          <w:p w14:paraId="65616682" w14:textId="77777777" w:rsidR="00CF4ADC" w:rsidRPr="00A431DE" w:rsidRDefault="00AF0EA7" w:rsidP="002F0B86">
            <w:pPr>
              <w:pStyle w:val="Default"/>
              <w:jc w:val="both"/>
            </w:pPr>
            <w:r>
              <w:t xml:space="preserve">  </w:t>
            </w:r>
            <w:r w:rsidR="00CF4ADC" w:rsidRPr="00A431DE">
              <w:t xml:space="preserve">96,2 </w:t>
            </w:r>
          </w:p>
        </w:tc>
      </w:tr>
      <w:tr w:rsidR="00EB1885" w:rsidRPr="00A431DE" w14:paraId="2EA6959C" w14:textId="77777777" w:rsidTr="00EB1885">
        <w:trPr>
          <w:trHeight w:val="174"/>
        </w:trPr>
        <w:tc>
          <w:tcPr>
            <w:tcW w:w="1548" w:type="dxa"/>
          </w:tcPr>
          <w:p w14:paraId="5FF9806A" w14:textId="77777777" w:rsidR="00CF4ADC" w:rsidRPr="00A431DE" w:rsidRDefault="00CF4ADC" w:rsidP="002F0B86">
            <w:pPr>
              <w:pStyle w:val="Default"/>
              <w:jc w:val="both"/>
            </w:pPr>
            <w:r w:rsidRPr="00A431DE">
              <w:t xml:space="preserve">2007 </w:t>
            </w:r>
          </w:p>
        </w:tc>
        <w:tc>
          <w:tcPr>
            <w:tcW w:w="1548" w:type="dxa"/>
          </w:tcPr>
          <w:p w14:paraId="01C03CF3" w14:textId="77777777" w:rsidR="00CF4ADC" w:rsidRPr="00A431DE" w:rsidRDefault="00CF4ADC" w:rsidP="002F0B86">
            <w:pPr>
              <w:pStyle w:val="Default"/>
              <w:jc w:val="both"/>
            </w:pPr>
            <w:r w:rsidRPr="00A431DE">
              <w:t xml:space="preserve">230.871 </w:t>
            </w:r>
          </w:p>
        </w:tc>
        <w:tc>
          <w:tcPr>
            <w:tcW w:w="1548" w:type="dxa"/>
          </w:tcPr>
          <w:p w14:paraId="46EEF2F8" w14:textId="77777777" w:rsidR="00CF4ADC" w:rsidRPr="00A431DE" w:rsidRDefault="00CF4ADC" w:rsidP="002F0B86">
            <w:pPr>
              <w:pStyle w:val="Default"/>
              <w:jc w:val="both"/>
            </w:pPr>
            <w:r w:rsidRPr="00A431DE">
              <w:t xml:space="preserve">5.131 </w:t>
            </w:r>
          </w:p>
        </w:tc>
        <w:tc>
          <w:tcPr>
            <w:tcW w:w="1548" w:type="dxa"/>
          </w:tcPr>
          <w:p w14:paraId="57EBF2E1" w14:textId="77777777" w:rsidR="00CF4ADC" w:rsidRPr="00A431DE" w:rsidRDefault="00CF4ADC" w:rsidP="002F0B86">
            <w:pPr>
              <w:pStyle w:val="Default"/>
              <w:jc w:val="both"/>
            </w:pPr>
            <w:r w:rsidRPr="00A431DE">
              <w:t xml:space="preserve">325.850 </w:t>
            </w:r>
          </w:p>
        </w:tc>
        <w:tc>
          <w:tcPr>
            <w:tcW w:w="3454" w:type="dxa"/>
          </w:tcPr>
          <w:p w14:paraId="11D189F7" w14:textId="77777777" w:rsidR="00CF4ADC" w:rsidRPr="00A431DE" w:rsidRDefault="00AF0EA7" w:rsidP="002F0B86">
            <w:pPr>
              <w:pStyle w:val="Default"/>
              <w:jc w:val="both"/>
            </w:pPr>
            <w:r>
              <w:t xml:space="preserve">  </w:t>
            </w:r>
            <w:r w:rsidR="00CF4ADC" w:rsidRPr="00A431DE">
              <w:t xml:space="preserve">86,4 </w:t>
            </w:r>
          </w:p>
        </w:tc>
      </w:tr>
      <w:tr w:rsidR="00EB1885" w:rsidRPr="00A431DE" w14:paraId="3F03ADC8" w14:textId="77777777" w:rsidTr="00EB1885">
        <w:trPr>
          <w:trHeight w:val="174"/>
        </w:trPr>
        <w:tc>
          <w:tcPr>
            <w:tcW w:w="1548" w:type="dxa"/>
          </w:tcPr>
          <w:p w14:paraId="47C64316" w14:textId="77777777" w:rsidR="00CF4ADC" w:rsidRPr="00A431DE" w:rsidRDefault="00CF4ADC" w:rsidP="002F0B86">
            <w:pPr>
              <w:pStyle w:val="Default"/>
              <w:jc w:val="both"/>
            </w:pPr>
            <w:r w:rsidRPr="00A431DE">
              <w:t xml:space="preserve">2008 </w:t>
            </w:r>
          </w:p>
        </w:tc>
        <w:tc>
          <w:tcPr>
            <w:tcW w:w="1548" w:type="dxa"/>
          </w:tcPr>
          <w:p w14:paraId="1C086C6D" w14:textId="77777777" w:rsidR="00CF4ADC" w:rsidRPr="00A431DE" w:rsidRDefault="00CF4ADC" w:rsidP="002F0B86">
            <w:pPr>
              <w:pStyle w:val="Default"/>
              <w:jc w:val="both"/>
            </w:pPr>
            <w:r w:rsidRPr="00A431DE">
              <w:t xml:space="preserve">218.963 </w:t>
            </w:r>
          </w:p>
        </w:tc>
        <w:tc>
          <w:tcPr>
            <w:tcW w:w="1548" w:type="dxa"/>
          </w:tcPr>
          <w:p w14:paraId="0A344560" w14:textId="77777777" w:rsidR="00CF4ADC" w:rsidRPr="00A431DE" w:rsidRDefault="00CF4ADC" w:rsidP="002F0B86">
            <w:pPr>
              <w:pStyle w:val="Default"/>
              <w:jc w:val="both"/>
            </w:pPr>
            <w:r w:rsidRPr="00A431DE">
              <w:t xml:space="preserve">4.725 </w:t>
            </w:r>
          </w:p>
        </w:tc>
        <w:tc>
          <w:tcPr>
            <w:tcW w:w="1548" w:type="dxa"/>
          </w:tcPr>
          <w:p w14:paraId="12563B0F" w14:textId="77777777" w:rsidR="00CF4ADC" w:rsidRPr="00A431DE" w:rsidRDefault="00CF4ADC" w:rsidP="002F0B86">
            <w:pPr>
              <w:pStyle w:val="Default"/>
              <w:jc w:val="both"/>
            </w:pPr>
            <w:r w:rsidRPr="00A431DE">
              <w:t xml:space="preserve">310.745 </w:t>
            </w:r>
          </w:p>
        </w:tc>
        <w:tc>
          <w:tcPr>
            <w:tcW w:w="3454" w:type="dxa"/>
          </w:tcPr>
          <w:p w14:paraId="1124775C" w14:textId="77777777" w:rsidR="00CF4ADC" w:rsidRPr="00A431DE" w:rsidRDefault="00AF0EA7" w:rsidP="002F0B86">
            <w:pPr>
              <w:pStyle w:val="Default"/>
              <w:jc w:val="both"/>
            </w:pPr>
            <w:r>
              <w:t xml:space="preserve">  </w:t>
            </w:r>
            <w:r w:rsidR="00CF4ADC" w:rsidRPr="00A431DE">
              <w:t xml:space="preserve">79,0 </w:t>
            </w:r>
          </w:p>
        </w:tc>
      </w:tr>
      <w:tr w:rsidR="00EB1885" w:rsidRPr="00A431DE" w14:paraId="432788DB" w14:textId="77777777" w:rsidTr="00EB1885">
        <w:trPr>
          <w:trHeight w:val="174"/>
        </w:trPr>
        <w:tc>
          <w:tcPr>
            <w:tcW w:w="1548" w:type="dxa"/>
          </w:tcPr>
          <w:p w14:paraId="0B2EB5B0" w14:textId="77777777" w:rsidR="00CF4ADC" w:rsidRPr="00A431DE" w:rsidRDefault="00CF4ADC" w:rsidP="002F0B86">
            <w:pPr>
              <w:pStyle w:val="Default"/>
              <w:jc w:val="both"/>
            </w:pPr>
            <w:r w:rsidRPr="00A431DE">
              <w:t xml:space="preserve">2009 </w:t>
            </w:r>
          </w:p>
        </w:tc>
        <w:tc>
          <w:tcPr>
            <w:tcW w:w="1548" w:type="dxa"/>
          </w:tcPr>
          <w:p w14:paraId="19FCE739" w14:textId="77777777" w:rsidR="00CF4ADC" w:rsidRPr="00A431DE" w:rsidRDefault="00CF4ADC" w:rsidP="002F0B86">
            <w:pPr>
              <w:pStyle w:val="Default"/>
              <w:jc w:val="both"/>
            </w:pPr>
            <w:r w:rsidRPr="00A431DE">
              <w:t xml:space="preserve">215.405 </w:t>
            </w:r>
          </w:p>
        </w:tc>
        <w:tc>
          <w:tcPr>
            <w:tcW w:w="1548" w:type="dxa"/>
          </w:tcPr>
          <w:p w14:paraId="163F37B9" w14:textId="77777777" w:rsidR="00CF4ADC" w:rsidRPr="00A431DE" w:rsidRDefault="00CF4ADC" w:rsidP="002F0B86">
            <w:pPr>
              <w:pStyle w:val="Default"/>
              <w:jc w:val="both"/>
            </w:pPr>
            <w:r w:rsidRPr="00A431DE">
              <w:t xml:space="preserve">4.237 </w:t>
            </w:r>
          </w:p>
        </w:tc>
        <w:tc>
          <w:tcPr>
            <w:tcW w:w="1548" w:type="dxa"/>
          </w:tcPr>
          <w:p w14:paraId="124968A9" w14:textId="77777777" w:rsidR="00CF4ADC" w:rsidRPr="00A431DE" w:rsidRDefault="00CF4ADC" w:rsidP="002F0B86">
            <w:pPr>
              <w:pStyle w:val="Default"/>
              <w:jc w:val="both"/>
            </w:pPr>
            <w:r w:rsidRPr="00A431DE">
              <w:t xml:space="preserve">307.258 </w:t>
            </w:r>
          </w:p>
        </w:tc>
        <w:tc>
          <w:tcPr>
            <w:tcW w:w="3454" w:type="dxa"/>
          </w:tcPr>
          <w:p w14:paraId="2540D491" w14:textId="77777777" w:rsidR="00CF4ADC" w:rsidRPr="00A431DE" w:rsidRDefault="00AF0EA7" w:rsidP="002F0B86">
            <w:pPr>
              <w:pStyle w:val="Default"/>
              <w:jc w:val="both"/>
            </w:pPr>
            <w:r>
              <w:t xml:space="preserve">  </w:t>
            </w:r>
            <w:r w:rsidR="00CF4ADC" w:rsidRPr="00A431DE">
              <w:t xml:space="preserve">70,4 </w:t>
            </w:r>
          </w:p>
        </w:tc>
      </w:tr>
      <w:tr w:rsidR="00EB1885" w:rsidRPr="00A431DE" w14:paraId="573F4CDB" w14:textId="77777777" w:rsidTr="00EB1885">
        <w:trPr>
          <w:trHeight w:val="174"/>
        </w:trPr>
        <w:tc>
          <w:tcPr>
            <w:tcW w:w="1548" w:type="dxa"/>
          </w:tcPr>
          <w:p w14:paraId="5EBA0CA7" w14:textId="77777777" w:rsidR="0082624B" w:rsidRDefault="00CF4ADC">
            <w:pPr>
              <w:pStyle w:val="Default"/>
              <w:jc w:val="both"/>
            </w:pPr>
            <w:r w:rsidRPr="00A431DE">
              <w:t xml:space="preserve">2010 </w:t>
            </w:r>
          </w:p>
        </w:tc>
        <w:tc>
          <w:tcPr>
            <w:tcW w:w="1548" w:type="dxa"/>
          </w:tcPr>
          <w:p w14:paraId="22844D5E" w14:textId="77777777" w:rsidR="00CF4ADC" w:rsidRPr="00A431DE" w:rsidRDefault="00CF4ADC" w:rsidP="002F0B86">
            <w:pPr>
              <w:pStyle w:val="Default"/>
              <w:jc w:val="both"/>
            </w:pPr>
            <w:r w:rsidRPr="00A431DE">
              <w:t xml:space="preserve">212.997 </w:t>
            </w:r>
          </w:p>
        </w:tc>
        <w:tc>
          <w:tcPr>
            <w:tcW w:w="1548" w:type="dxa"/>
          </w:tcPr>
          <w:p w14:paraId="4898DBCD" w14:textId="77777777" w:rsidR="00CF4ADC" w:rsidRPr="00A431DE" w:rsidRDefault="00CF4ADC" w:rsidP="002F0B86">
            <w:pPr>
              <w:pStyle w:val="Default"/>
              <w:jc w:val="both"/>
            </w:pPr>
            <w:r w:rsidRPr="00A431DE">
              <w:t xml:space="preserve">4.114 </w:t>
            </w:r>
          </w:p>
        </w:tc>
        <w:tc>
          <w:tcPr>
            <w:tcW w:w="1548" w:type="dxa"/>
          </w:tcPr>
          <w:p w14:paraId="2B351A58" w14:textId="77777777" w:rsidR="00CF4ADC" w:rsidRPr="00A431DE" w:rsidRDefault="00CF4ADC" w:rsidP="002F0B86">
            <w:pPr>
              <w:pStyle w:val="Default"/>
              <w:jc w:val="both"/>
            </w:pPr>
            <w:r w:rsidRPr="00A431DE">
              <w:t xml:space="preserve">304.720 </w:t>
            </w:r>
          </w:p>
        </w:tc>
        <w:tc>
          <w:tcPr>
            <w:tcW w:w="3454" w:type="dxa"/>
          </w:tcPr>
          <w:p w14:paraId="2F4077C3" w14:textId="77777777" w:rsidR="00CF4ADC" w:rsidRPr="00A431DE" w:rsidRDefault="00AF0EA7" w:rsidP="002F0B86">
            <w:pPr>
              <w:pStyle w:val="Default"/>
              <w:jc w:val="both"/>
            </w:pPr>
            <w:r>
              <w:t xml:space="preserve">  </w:t>
            </w:r>
            <w:r w:rsidR="00CF4ADC" w:rsidRPr="00A431DE">
              <w:t xml:space="preserve">68,0 </w:t>
            </w:r>
          </w:p>
        </w:tc>
      </w:tr>
      <w:tr w:rsidR="00EB1885" w:rsidRPr="00A431DE" w14:paraId="59A0BC8A" w14:textId="77777777" w:rsidTr="00EB1885">
        <w:trPr>
          <w:trHeight w:val="174"/>
        </w:trPr>
        <w:tc>
          <w:tcPr>
            <w:tcW w:w="1548" w:type="dxa"/>
          </w:tcPr>
          <w:p w14:paraId="32743F4E" w14:textId="77777777" w:rsidR="00CF4ADC" w:rsidRPr="00A431DE" w:rsidRDefault="00CF4ADC" w:rsidP="002F0B86">
            <w:pPr>
              <w:pStyle w:val="Default"/>
              <w:jc w:val="both"/>
            </w:pPr>
            <w:r w:rsidRPr="00A431DE">
              <w:t xml:space="preserve">2011 </w:t>
            </w:r>
          </w:p>
        </w:tc>
        <w:tc>
          <w:tcPr>
            <w:tcW w:w="1548" w:type="dxa"/>
          </w:tcPr>
          <w:p w14:paraId="30AD73B2" w14:textId="77777777" w:rsidR="00CF4ADC" w:rsidRPr="00A431DE" w:rsidRDefault="00CF4ADC" w:rsidP="002F0B86">
            <w:pPr>
              <w:pStyle w:val="Default"/>
              <w:jc w:val="both"/>
            </w:pPr>
            <w:r w:rsidRPr="00A431DE">
              <w:t xml:space="preserve">205.638 </w:t>
            </w:r>
          </w:p>
        </w:tc>
        <w:tc>
          <w:tcPr>
            <w:tcW w:w="1548" w:type="dxa"/>
          </w:tcPr>
          <w:p w14:paraId="093C3DC6" w14:textId="77777777" w:rsidR="00CF4ADC" w:rsidRPr="00A431DE" w:rsidRDefault="00CF4ADC" w:rsidP="002F0B86">
            <w:pPr>
              <w:pStyle w:val="Default"/>
              <w:jc w:val="both"/>
            </w:pPr>
            <w:r w:rsidRPr="00A431DE">
              <w:t xml:space="preserve">3.860 </w:t>
            </w:r>
          </w:p>
        </w:tc>
        <w:tc>
          <w:tcPr>
            <w:tcW w:w="1548" w:type="dxa"/>
          </w:tcPr>
          <w:p w14:paraId="671A7AB1" w14:textId="77777777" w:rsidR="00CF4ADC" w:rsidRPr="00A431DE" w:rsidRDefault="00CF4ADC" w:rsidP="002F0B86">
            <w:pPr>
              <w:pStyle w:val="Default"/>
              <w:jc w:val="both"/>
            </w:pPr>
            <w:r w:rsidRPr="00A431DE">
              <w:t xml:space="preserve">292.019 </w:t>
            </w:r>
          </w:p>
        </w:tc>
        <w:tc>
          <w:tcPr>
            <w:tcW w:w="3454" w:type="dxa"/>
          </w:tcPr>
          <w:p w14:paraId="7DE1C71E" w14:textId="77777777" w:rsidR="00CF4ADC" w:rsidRPr="00A431DE" w:rsidRDefault="00AF0EA7" w:rsidP="002F0B86">
            <w:pPr>
              <w:pStyle w:val="Default"/>
              <w:jc w:val="both"/>
            </w:pPr>
            <w:r>
              <w:t xml:space="preserve">  </w:t>
            </w:r>
            <w:r w:rsidR="00CF4ADC" w:rsidRPr="00A431DE">
              <w:t xml:space="preserve">63,7 </w:t>
            </w:r>
          </w:p>
        </w:tc>
      </w:tr>
      <w:tr w:rsidR="00EB1885" w:rsidRPr="00A431DE" w14:paraId="535E8EA4" w14:textId="77777777" w:rsidTr="00EB1885">
        <w:trPr>
          <w:trHeight w:val="174"/>
        </w:trPr>
        <w:tc>
          <w:tcPr>
            <w:tcW w:w="1548" w:type="dxa"/>
          </w:tcPr>
          <w:p w14:paraId="066DD0AE" w14:textId="77777777" w:rsidR="00CF4ADC" w:rsidRPr="00A431DE" w:rsidRDefault="00CF4ADC" w:rsidP="002F0B86">
            <w:pPr>
              <w:pStyle w:val="Default"/>
              <w:jc w:val="both"/>
            </w:pPr>
            <w:r w:rsidRPr="00A431DE">
              <w:rPr>
                <w:b/>
                <w:bCs/>
              </w:rPr>
              <w:t xml:space="preserve">2012 </w:t>
            </w:r>
          </w:p>
        </w:tc>
        <w:tc>
          <w:tcPr>
            <w:tcW w:w="1548" w:type="dxa"/>
          </w:tcPr>
          <w:p w14:paraId="3DEB4ED2" w14:textId="77777777" w:rsidR="00CF4ADC" w:rsidRPr="00A431DE" w:rsidRDefault="00CF4ADC" w:rsidP="002F0B86">
            <w:pPr>
              <w:pStyle w:val="Default"/>
              <w:jc w:val="both"/>
            </w:pPr>
            <w:r w:rsidRPr="00A431DE">
              <w:rPr>
                <w:b/>
                <w:bCs/>
              </w:rPr>
              <w:t xml:space="preserve">186.726 </w:t>
            </w:r>
          </w:p>
        </w:tc>
        <w:tc>
          <w:tcPr>
            <w:tcW w:w="1548" w:type="dxa"/>
          </w:tcPr>
          <w:p w14:paraId="073B9D31" w14:textId="77777777" w:rsidR="00CF4ADC" w:rsidRPr="00A431DE" w:rsidRDefault="00CF4ADC" w:rsidP="002F0B86">
            <w:pPr>
              <w:pStyle w:val="Default"/>
              <w:jc w:val="both"/>
            </w:pPr>
            <w:r w:rsidRPr="00A431DE">
              <w:rPr>
                <w:b/>
                <w:bCs/>
              </w:rPr>
              <w:t xml:space="preserve">3.653 </w:t>
            </w:r>
          </w:p>
        </w:tc>
        <w:tc>
          <w:tcPr>
            <w:tcW w:w="1548" w:type="dxa"/>
          </w:tcPr>
          <w:p w14:paraId="150A1E8B" w14:textId="77777777" w:rsidR="00CF4ADC" w:rsidRPr="00A431DE" w:rsidRDefault="00CF4ADC" w:rsidP="002F0B86">
            <w:pPr>
              <w:pStyle w:val="Default"/>
              <w:jc w:val="both"/>
            </w:pPr>
            <w:r w:rsidRPr="00A431DE">
              <w:rPr>
                <w:b/>
                <w:bCs/>
              </w:rPr>
              <w:t xml:space="preserve">264.716 </w:t>
            </w:r>
          </w:p>
        </w:tc>
        <w:tc>
          <w:tcPr>
            <w:tcW w:w="3454" w:type="dxa"/>
          </w:tcPr>
          <w:p w14:paraId="404287BF" w14:textId="77777777" w:rsidR="00CF4ADC" w:rsidRPr="00A431DE" w:rsidRDefault="00AF0EA7" w:rsidP="002F0B86">
            <w:pPr>
              <w:pStyle w:val="Default"/>
              <w:jc w:val="both"/>
            </w:pPr>
            <w:r>
              <w:rPr>
                <w:b/>
                <w:bCs/>
              </w:rPr>
              <w:t xml:space="preserve">  </w:t>
            </w:r>
            <w:r w:rsidR="00CF4ADC" w:rsidRPr="00A431DE">
              <w:rPr>
                <w:b/>
                <w:bCs/>
              </w:rPr>
              <w:t xml:space="preserve">60,1 </w:t>
            </w:r>
          </w:p>
        </w:tc>
      </w:tr>
    </w:tbl>
    <w:p w14:paraId="6D9304C3" w14:textId="77777777" w:rsidR="00CF4ADC" w:rsidRPr="00A431DE" w:rsidRDefault="00CF4ADC" w:rsidP="002F0B86">
      <w:pPr>
        <w:jc w:val="both"/>
        <w:rPr>
          <w:rFonts w:ascii="Arial" w:hAnsi="Arial" w:cs="Arial"/>
          <w:sz w:val="24"/>
          <w:szCs w:val="24"/>
        </w:rPr>
      </w:pPr>
    </w:p>
    <w:p w14:paraId="3C2AAF37" w14:textId="77777777" w:rsidR="00CF4ADC" w:rsidRPr="00A431DE" w:rsidRDefault="00CF4ADC" w:rsidP="002F0B86">
      <w:pPr>
        <w:jc w:val="both"/>
        <w:rPr>
          <w:rFonts w:ascii="Arial" w:hAnsi="Arial" w:cs="Arial"/>
          <w:sz w:val="24"/>
          <w:szCs w:val="24"/>
        </w:rPr>
      </w:pPr>
      <w:r w:rsidRPr="00A431DE">
        <w:rPr>
          <w:rFonts w:ascii="Arial" w:hAnsi="Arial" w:cs="Arial"/>
          <w:sz w:val="24"/>
          <w:szCs w:val="24"/>
        </w:rPr>
        <w:br w:type="column"/>
      </w:r>
    </w:p>
    <w:p w14:paraId="4C90ACEB" w14:textId="77777777" w:rsidR="00CF4ADC" w:rsidRPr="00A431DE" w:rsidRDefault="00CF4ADC" w:rsidP="002F0B86">
      <w:pPr>
        <w:pStyle w:val="Default"/>
        <w:jc w:val="both"/>
        <w:rPr>
          <w:b/>
          <w:bCs/>
        </w:rPr>
      </w:pPr>
      <w:r w:rsidRPr="00A431DE">
        <w:rPr>
          <w:b/>
          <w:bCs/>
        </w:rPr>
        <w:t xml:space="preserve">PROSPETTO 9. INCIDENTI STRADALI CON LESIONI E PERSONE INFORTUNATE SECONDO LA NATURA. </w:t>
      </w:r>
    </w:p>
    <w:p w14:paraId="65468856" w14:textId="77777777" w:rsidR="00CF4ADC" w:rsidRPr="008A5ED0" w:rsidRDefault="00CF4ADC" w:rsidP="002F0B86">
      <w:pPr>
        <w:pStyle w:val="Default"/>
        <w:jc w:val="both"/>
        <w:rPr>
          <w:b/>
        </w:rPr>
      </w:pPr>
      <w:r w:rsidRPr="008A5ED0">
        <w:rPr>
          <w:b/>
        </w:rPr>
        <w:t xml:space="preserve">Anno </w:t>
      </w:r>
      <w:r w:rsidR="00DE5310" w:rsidRPr="008A5ED0">
        <w:rPr>
          <w:b/>
        </w:rPr>
        <w:t xml:space="preserve">in cui sono stati registrati: </w:t>
      </w:r>
      <w:r w:rsidRPr="008A5ED0">
        <w:rPr>
          <w:b/>
        </w:rPr>
        <w:t xml:space="preserve">2012, valori assoluti </w:t>
      </w:r>
      <w:r w:rsidR="00A029C3">
        <w:rPr>
          <w:b/>
        </w:rPr>
        <w:t>-</w:t>
      </w:r>
      <w:r w:rsidR="00A029C3" w:rsidRPr="008A5ED0">
        <w:rPr>
          <w:b/>
        </w:rPr>
        <w:t xml:space="preserve"> </w:t>
      </w:r>
      <w:r w:rsidRPr="008A5ED0">
        <w:rPr>
          <w:b/>
        </w:rPr>
        <w:t xml:space="preserve">FONTE ISTAT  6  novembre 2013 </w:t>
      </w:r>
    </w:p>
    <w:p w14:paraId="5DE94AB2" w14:textId="77777777" w:rsidR="00CF4ADC" w:rsidRPr="00A431DE" w:rsidRDefault="00CF4ADC" w:rsidP="002F0B86">
      <w:pPr>
        <w:pStyle w:val="Default"/>
        <w:jc w:val="both"/>
      </w:pPr>
    </w:p>
    <w:p w14:paraId="59E36761" w14:textId="77777777" w:rsidR="00CF4ADC" w:rsidRPr="00A431DE" w:rsidRDefault="00CF4ADC" w:rsidP="002F0B86">
      <w:pPr>
        <w:pStyle w:val="Default"/>
        <w:jc w:val="both"/>
        <w:rPr>
          <w:b/>
          <w:bCs/>
        </w:rPr>
      </w:pPr>
    </w:p>
    <w:p w14:paraId="0401D07B" w14:textId="77777777" w:rsidR="005B4EF2" w:rsidRDefault="005B4EF2">
      <w:pPr>
        <w:rPr>
          <w:b/>
          <w:bCs/>
        </w:rPr>
      </w:pPr>
      <w:r w:rsidRPr="008A5ED0">
        <w:rPr>
          <w:b/>
          <w:bCs/>
          <w:noProof/>
        </w:rPr>
        <w:drawing>
          <wp:inline distT="0" distB="0" distL="0" distR="0" wp14:anchorId="61C8C242" wp14:editId="6DD13B43">
            <wp:extent cx="5345674" cy="3025775"/>
            <wp:effectExtent l="0" t="0" r="0" b="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ta 2014-09-26 alle 17.08.56.png"/>
                    <pic:cNvPicPr/>
                  </pic:nvPicPr>
                  <pic:blipFill>
                    <a:blip r:embed="rId51">
                      <a:extLst>
                        <a:ext uri="{28A0092B-C50C-407E-A947-70E740481C1C}">
                          <a14:useLocalDpi xmlns:a14="http://schemas.microsoft.com/office/drawing/2010/main" val="0"/>
                        </a:ext>
                      </a:extLst>
                    </a:blip>
                    <a:stretch>
                      <a:fillRect/>
                    </a:stretch>
                  </pic:blipFill>
                  <pic:spPr>
                    <a:xfrm>
                      <a:off x="0" y="0"/>
                      <a:ext cx="5347374" cy="3026737"/>
                    </a:xfrm>
                    <a:prstGeom prst="rect">
                      <a:avLst/>
                    </a:prstGeom>
                  </pic:spPr>
                </pic:pic>
              </a:graphicData>
            </a:graphic>
          </wp:inline>
        </w:drawing>
      </w:r>
    </w:p>
    <w:p w14:paraId="54A7A2CC" w14:textId="77777777" w:rsidR="005B4EF2" w:rsidRDefault="0090794B">
      <w:pPr>
        <w:rPr>
          <w:b/>
          <w:bCs/>
        </w:rPr>
      </w:pPr>
      <w:r w:rsidRPr="008A5ED0">
        <w:rPr>
          <w:b/>
          <w:bCs/>
          <w:noProof/>
        </w:rPr>
        <w:drawing>
          <wp:inline distT="0" distB="0" distL="0" distR="0" wp14:anchorId="0EDB58A7" wp14:editId="0FE4B3F2">
            <wp:extent cx="5228066" cy="3736975"/>
            <wp:effectExtent l="0" t="0" r="0" b="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ta 2014-09-26 alle 17.09.37.png"/>
                    <pic:cNvPicPr/>
                  </pic:nvPicPr>
                  <pic:blipFill>
                    <a:blip r:embed="rId52">
                      <a:extLst>
                        <a:ext uri="{28A0092B-C50C-407E-A947-70E740481C1C}">
                          <a14:useLocalDpi xmlns:a14="http://schemas.microsoft.com/office/drawing/2010/main" val="0"/>
                        </a:ext>
                      </a:extLst>
                    </a:blip>
                    <a:stretch>
                      <a:fillRect/>
                    </a:stretch>
                  </pic:blipFill>
                  <pic:spPr>
                    <a:xfrm>
                      <a:off x="0" y="0"/>
                      <a:ext cx="5230467" cy="3738691"/>
                    </a:xfrm>
                    <a:prstGeom prst="rect">
                      <a:avLst/>
                    </a:prstGeom>
                  </pic:spPr>
                </pic:pic>
              </a:graphicData>
            </a:graphic>
          </wp:inline>
        </w:drawing>
      </w:r>
    </w:p>
    <w:p w14:paraId="3E1D5B14" w14:textId="77777777" w:rsidR="00CF4ADC" w:rsidRPr="00A431DE" w:rsidRDefault="00600399" w:rsidP="008A5ED0">
      <w:pPr>
        <w:pStyle w:val="Default"/>
        <w:tabs>
          <w:tab w:val="left" w:pos="480"/>
        </w:tabs>
        <w:jc w:val="both"/>
      </w:pPr>
      <w:r>
        <w:tab/>
      </w:r>
    </w:p>
    <w:p w14:paraId="073BE87C" w14:textId="77777777" w:rsidR="00C7035A" w:rsidRDefault="00C7035A">
      <w:pPr>
        <w:rPr>
          <w:rFonts w:ascii="Arial" w:hAnsi="Arial" w:cs="Arial"/>
          <w:color w:val="FF0000"/>
          <w:sz w:val="24"/>
          <w:szCs w:val="24"/>
        </w:rPr>
      </w:pPr>
    </w:p>
    <w:tbl>
      <w:tblPr>
        <w:tblpPr w:leftFromText="141" w:rightFromText="141" w:vertAnchor="page" w:horzAnchor="margin" w:tblpY="942"/>
        <w:tblW w:w="11127" w:type="dxa"/>
        <w:tblCellMar>
          <w:left w:w="70" w:type="dxa"/>
          <w:right w:w="70" w:type="dxa"/>
        </w:tblCellMar>
        <w:tblLook w:val="0000" w:firstRow="0" w:lastRow="0" w:firstColumn="0" w:lastColumn="0" w:noHBand="0" w:noVBand="0"/>
      </w:tblPr>
      <w:tblGrid>
        <w:gridCol w:w="1928"/>
        <w:gridCol w:w="1919"/>
        <w:gridCol w:w="2900"/>
        <w:gridCol w:w="1407"/>
        <w:gridCol w:w="2973"/>
      </w:tblGrid>
      <w:tr w:rsidR="00C7035A" w:rsidRPr="00A431DE" w14:paraId="159EF889" w14:textId="77777777" w:rsidTr="00962C4E">
        <w:trPr>
          <w:trHeight w:val="290"/>
          <w:tblHeader/>
        </w:trPr>
        <w:tc>
          <w:tcPr>
            <w:tcW w:w="1663" w:type="dxa"/>
            <w:tcBorders>
              <w:top w:val="nil"/>
              <w:right w:val="nil"/>
            </w:tcBorders>
            <w:shd w:val="clear" w:color="auto" w:fill="auto"/>
          </w:tcPr>
          <w:p w14:paraId="205284D6" w14:textId="77777777" w:rsidR="00C7035A" w:rsidRPr="00A431DE" w:rsidRDefault="00C7035A" w:rsidP="00962C4E">
            <w:pPr>
              <w:autoSpaceDE w:val="0"/>
              <w:autoSpaceDN w:val="0"/>
              <w:adjustRightInd w:val="0"/>
              <w:spacing w:after="0" w:line="240" w:lineRule="auto"/>
              <w:jc w:val="both"/>
              <w:rPr>
                <w:rFonts w:ascii="Arial" w:hAnsi="Arial" w:cs="Arial"/>
                <w:color w:val="000000"/>
                <w:sz w:val="24"/>
                <w:szCs w:val="24"/>
              </w:rPr>
            </w:pPr>
          </w:p>
        </w:tc>
        <w:tc>
          <w:tcPr>
            <w:tcW w:w="5159" w:type="dxa"/>
            <w:gridSpan w:val="2"/>
            <w:tcBorders>
              <w:top w:val="nil"/>
              <w:left w:val="nil"/>
              <w:right w:val="single" w:sz="6" w:space="0" w:color="auto"/>
            </w:tcBorders>
            <w:shd w:val="clear" w:color="auto" w:fill="auto"/>
          </w:tcPr>
          <w:p w14:paraId="18BECA87" w14:textId="77777777" w:rsidR="00C7035A" w:rsidRPr="00A431DE" w:rsidRDefault="00C7035A" w:rsidP="00962C4E">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6A6C6D24" w14:textId="77777777" w:rsidR="00C7035A" w:rsidRPr="00A431DE" w:rsidRDefault="00C7035A"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5CA3DE96" w14:textId="77777777" w:rsidR="00C7035A" w:rsidRPr="00A431DE" w:rsidRDefault="00C7035A" w:rsidP="00962C4E">
            <w:pPr>
              <w:tabs>
                <w:tab w:val="left" w:pos="672"/>
              </w:tabs>
              <w:autoSpaceDE w:val="0"/>
              <w:autoSpaceDN w:val="0"/>
              <w:adjustRightInd w:val="0"/>
              <w:spacing w:after="0" w:line="240" w:lineRule="auto"/>
              <w:jc w:val="both"/>
              <w:rPr>
                <w:rFonts w:ascii="Arial" w:hAnsi="Arial" w:cs="Arial"/>
                <w:b/>
                <w:color w:val="000000"/>
                <w:sz w:val="24"/>
                <w:szCs w:val="24"/>
              </w:rPr>
            </w:pPr>
          </w:p>
        </w:tc>
      </w:tr>
      <w:tr w:rsidR="00C7035A" w:rsidRPr="00A431DE" w14:paraId="0BE2B03D" w14:textId="77777777" w:rsidTr="00962C4E">
        <w:trPr>
          <w:gridBefore w:val="2"/>
          <w:wBefore w:w="3722" w:type="dxa"/>
          <w:trHeight w:val="290"/>
          <w:tblHeader/>
        </w:trPr>
        <w:tc>
          <w:tcPr>
            <w:tcW w:w="3100" w:type="dxa"/>
            <w:tcBorders>
              <w:right w:val="single" w:sz="6" w:space="0" w:color="auto"/>
            </w:tcBorders>
            <w:shd w:val="clear" w:color="auto" w:fill="auto"/>
          </w:tcPr>
          <w:p w14:paraId="0EB163A8" w14:textId="77777777" w:rsidR="00C7035A" w:rsidRPr="00A431DE" w:rsidRDefault="00C7035A" w:rsidP="00962C4E">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4648ED3C" w14:textId="77777777" w:rsidR="00C7035A" w:rsidRPr="00A431DE" w:rsidRDefault="00C7035A"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COGNOME</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76C20264" w14:textId="77777777" w:rsidR="00C7035A" w:rsidRPr="00A431DE" w:rsidRDefault="00C7035A" w:rsidP="00962C4E">
            <w:pPr>
              <w:autoSpaceDE w:val="0"/>
              <w:autoSpaceDN w:val="0"/>
              <w:adjustRightInd w:val="0"/>
              <w:spacing w:after="0" w:line="240" w:lineRule="auto"/>
              <w:jc w:val="both"/>
              <w:rPr>
                <w:rFonts w:ascii="Arial" w:hAnsi="Arial" w:cs="Arial"/>
                <w:b/>
                <w:color w:val="000000"/>
                <w:sz w:val="24"/>
                <w:szCs w:val="24"/>
              </w:rPr>
            </w:pPr>
          </w:p>
        </w:tc>
      </w:tr>
      <w:tr w:rsidR="00C7035A" w:rsidRPr="00A431DE" w14:paraId="3761B0F0" w14:textId="77777777" w:rsidTr="00962C4E">
        <w:trPr>
          <w:trHeight w:val="290"/>
          <w:tblHeader/>
        </w:trPr>
        <w:tc>
          <w:tcPr>
            <w:tcW w:w="6822" w:type="dxa"/>
            <w:gridSpan w:val="3"/>
            <w:vMerge w:val="restart"/>
            <w:tcBorders>
              <w:right w:val="single" w:sz="6" w:space="0" w:color="auto"/>
            </w:tcBorders>
            <w:shd w:val="clear" w:color="auto" w:fill="auto"/>
          </w:tcPr>
          <w:p w14:paraId="128FDC05" w14:textId="77777777" w:rsidR="00C7035A" w:rsidRPr="00A431DE" w:rsidRDefault="00C7035A" w:rsidP="00962C4E">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33F866B6" w14:textId="77777777" w:rsidR="00C7035A" w:rsidRPr="00A431DE" w:rsidRDefault="00C7035A"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 xml:space="preserve">CLASSE </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5B89251D" w14:textId="77777777" w:rsidR="00C7035A" w:rsidRPr="00A431DE" w:rsidRDefault="00C7035A" w:rsidP="00962C4E">
            <w:pPr>
              <w:tabs>
                <w:tab w:val="left" w:pos="576"/>
              </w:tabs>
              <w:autoSpaceDE w:val="0"/>
              <w:autoSpaceDN w:val="0"/>
              <w:adjustRightInd w:val="0"/>
              <w:spacing w:after="0" w:line="240" w:lineRule="auto"/>
              <w:jc w:val="both"/>
              <w:rPr>
                <w:rFonts w:ascii="Arial" w:hAnsi="Arial" w:cs="Arial"/>
                <w:b/>
                <w:color w:val="000000"/>
                <w:sz w:val="24"/>
                <w:szCs w:val="24"/>
              </w:rPr>
            </w:pPr>
          </w:p>
        </w:tc>
      </w:tr>
      <w:tr w:rsidR="00C7035A" w:rsidRPr="00A431DE" w14:paraId="6B7E95DC" w14:textId="77777777" w:rsidTr="00962C4E">
        <w:trPr>
          <w:trHeight w:val="290"/>
          <w:tblHeader/>
        </w:trPr>
        <w:tc>
          <w:tcPr>
            <w:tcW w:w="6822" w:type="dxa"/>
            <w:gridSpan w:val="3"/>
            <w:vMerge/>
            <w:tcBorders>
              <w:bottom w:val="single" w:sz="6" w:space="0" w:color="auto"/>
              <w:right w:val="single" w:sz="6" w:space="0" w:color="auto"/>
            </w:tcBorders>
            <w:shd w:val="clear" w:color="auto" w:fill="auto"/>
          </w:tcPr>
          <w:p w14:paraId="39CDB424" w14:textId="77777777" w:rsidR="00C7035A" w:rsidRPr="00A431DE" w:rsidRDefault="00C7035A" w:rsidP="00962C4E">
            <w:pPr>
              <w:autoSpaceDE w:val="0"/>
              <w:autoSpaceDN w:val="0"/>
              <w:adjustRightInd w:val="0"/>
              <w:spacing w:after="0" w:line="240" w:lineRule="auto"/>
              <w:jc w:val="both"/>
              <w:rPr>
                <w:rFonts w:ascii="Arial" w:hAnsi="Arial" w:cs="Arial"/>
                <w:color w:val="000000"/>
                <w:sz w:val="24"/>
                <w:szCs w:val="24"/>
              </w:rPr>
            </w:pP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23849176" w14:textId="77777777" w:rsidR="00C7035A" w:rsidRPr="00A431DE" w:rsidRDefault="00C7035A"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DATA</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2FCD212D" w14:textId="77777777" w:rsidR="00C7035A" w:rsidRPr="00A431DE" w:rsidRDefault="00C7035A" w:rsidP="00962C4E">
            <w:pPr>
              <w:tabs>
                <w:tab w:val="left" w:pos="518"/>
              </w:tabs>
              <w:autoSpaceDE w:val="0"/>
              <w:autoSpaceDN w:val="0"/>
              <w:adjustRightInd w:val="0"/>
              <w:spacing w:after="0" w:line="240" w:lineRule="auto"/>
              <w:jc w:val="both"/>
              <w:rPr>
                <w:rFonts w:ascii="Arial" w:hAnsi="Arial" w:cs="Arial"/>
                <w:b/>
                <w:color w:val="000000"/>
                <w:sz w:val="24"/>
                <w:szCs w:val="24"/>
              </w:rPr>
            </w:pPr>
          </w:p>
        </w:tc>
      </w:tr>
      <w:tr w:rsidR="00C7035A" w:rsidRPr="00A431DE" w14:paraId="2875574F" w14:textId="77777777" w:rsidTr="00962C4E">
        <w:trPr>
          <w:trHeight w:val="290"/>
          <w:tblHeader/>
        </w:trPr>
        <w:tc>
          <w:tcPr>
            <w:tcW w:w="3722" w:type="dxa"/>
            <w:gridSpan w:val="2"/>
            <w:tcBorders>
              <w:top w:val="single" w:sz="6" w:space="0" w:color="auto"/>
              <w:left w:val="single" w:sz="6" w:space="0" w:color="auto"/>
              <w:bottom w:val="single" w:sz="6" w:space="0" w:color="auto"/>
              <w:right w:val="single" w:sz="2" w:space="0" w:color="000000"/>
            </w:tcBorders>
            <w:shd w:val="clear" w:color="auto" w:fill="auto"/>
          </w:tcPr>
          <w:p w14:paraId="724802F1" w14:textId="77777777" w:rsidR="00C7035A" w:rsidRPr="00A431DE" w:rsidRDefault="00C7035A" w:rsidP="008A5ED0">
            <w:pPr>
              <w:autoSpaceDE w:val="0"/>
              <w:autoSpaceDN w:val="0"/>
              <w:adjustRightInd w:val="0"/>
              <w:spacing w:after="0" w:line="240" w:lineRule="auto"/>
              <w:jc w:val="both"/>
              <w:rPr>
                <w:rFonts w:ascii="Arial" w:eastAsia="Times New Roman" w:hAnsi="Arial" w:cs="Arial"/>
                <w:b/>
                <w:bCs/>
                <w:i/>
                <w:iCs/>
                <w:color w:val="000000"/>
                <w:sz w:val="24"/>
                <w:szCs w:val="24"/>
              </w:rPr>
            </w:pPr>
            <w:r w:rsidRPr="00A431DE">
              <w:rPr>
                <w:rFonts w:ascii="Arial" w:hAnsi="Arial" w:cs="Arial"/>
                <w:color w:val="000000"/>
                <w:sz w:val="24"/>
                <w:szCs w:val="24"/>
              </w:rPr>
              <w:t xml:space="preserve">SCHEDA N:             </w:t>
            </w:r>
            <w:r w:rsidR="00511DAF" w:rsidRPr="00A431DE">
              <w:rPr>
                <w:rFonts w:ascii="Arial" w:hAnsi="Arial" w:cs="Arial"/>
                <w:b/>
                <w:color w:val="000000"/>
                <w:sz w:val="24"/>
                <w:szCs w:val="24"/>
              </w:rPr>
              <w:t>3</w:t>
            </w:r>
            <w:r w:rsidR="00511DAF">
              <w:rPr>
                <w:rFonts w:ascii="Arial" w:hAnsi="Arial" w:cs="Arial"/>
                <w:b/>
                <w:color w:val="000000"/>
                <w:sz w:val="24"/>
                <w:szCs w:val="24"/>
              </w:rPr>
              <w:t>4</w:t>
            </w:r>
          </w:p>
        </w:tc>
        <w:tc>
          <w:tcPr>
            <w:tcW w:w="7405" w:type="dxa"/>
            <w:gridSpan w:val="3"/>
            <w:tcBorders>
              <w:top w:val="single" w:sz="2" w:space="0" w:color="000000"/>
              <w:left w:val="single" w:sz="2" w:space="0" w:color="000000"/>
              <w:bottom w:val="single" w:sz="6" w:space="0" w:color="auto"/>
              <w:right w:val="single" w:sz="6" w:space="0" w:color="auto"/>
            </w:tcBorders>
            <w:shd w:val="clear" w:color="auto" w:fill="auto"/>
          </w:tcPr>
          <w:p w14:paraId="4FA5D8A7" w14:textId="77777777" w:rsidR="00C7035A" w:rsidRPr="00A431DE" w:rsidRDefault="00C7035A" w:rsidP="00962C4E">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MATERIA:       </w:t>
            </w:r>
            <w:r w:rsidRPr="00A431DE">
              <w:rPr>
                <w:rFonts w:ascii="Arial" w:hAnsi="Arial" w:cs="Arial"/>
                <w:b/>
                <w:color w:val="000000"/>
                <w:sz w:val="24"/>
                <w:szCs w:val="24"/>
              </w:rPr>
              <w:t>INFORMATICA</w:t>
            </w:r>
          </w:p>
        </w:tc>
      </w:tr>
      <w:tr w:rsidR="00C7035A" w:rsidRPr="00A431DE" w14:paraId="75F068EC" w14:textId="77777777" w:rsidTr="00962C4E">
        <w:trPr>
          <w:trHeight w:val="290"/>
        </w:trPr>
        <w:tc>
          <w:tcPr>
            <w:tcW w:w="6822" w:type="dxa"/>
            <w:gridSpan w:val="3"/>
            <w:tcBorders>
              <w:top w:val="single" w:sz="6" w:space="0" w:color="auto"/>
              <w:left w:val="single" w:sz="6" w:space="0" w:color="auto"/>
              <w:bottom w:val="single" w:sz="6" w:space="0" w:color="auto"/>
              <w:right w:val="single" w:sz="6" w:space="0" w:color="auto"/>
            </w:tcBorders>
            <w:shd w:val="clear" w:color="auto" w:fill="auto"/>
          </w:tcPr>
          <w:p w14:paraId="38A346F8" w14:textId="77777777" w:rsidR="00C7035A" w:rsidRPr="00A431DE" w:rsidRDefault="00C7035A" w:rsidP="00962C4E">
            <w:pPr>
              <w:autoSpaceDE w:val="0"/>
              <w:autoSpaceDN w:val="0"/>
              <w:adjustRightInd w:val="0"/>
              <w:spacing w:after="0" w:line="240" w:lineRule="auto"/>
              <w:jc w:val="both"/>
              <w:rPr>
                <w:rFonts w:ascii="Arial" w:hAnsi="Arial" w:cs="Arial"/>
                <w:b/>
                <w:color w:val="000000"/>
                <w:sz w:val="24"/>
                <w:szCs w:val="24"/>
              </w:rPr>
            </w:pPr>
            <w:r w:rsidRPr="00A431DE">
              <w:rPr>
                <w:rFonts w:ascii="Arial" w:hAnsi="Arial" w:cs="Arial"/>
                <w:color w:val="000000"/>
                <w:sz w:val="24"/>
                <w:szCs w:val="24"/>
              </w:rPr>
              <w:t xml:space="preserve">Settore scolastico applicabilità  </w:t>
            </w:r>
            <w:r w:rsidRPr="00A431DE">
              <w:rPr>
                <w:rFonts w:ascii="Arial" w:hAnsi="Arial" w:cs="Arial"/>
                <w:b/>
                <w:color w:val="000000"/>
                <w:sz w:val="24"/>
                <w:szCs w:val="24"/>
              </w:rPr>
              <w:t xml:space="preserve"> TRIENNIO</w:t>
            </w:r>
          </w:p>
        </w:tc>
        <w:tc>
          <w:tcPr>
            <w:tcW w:w="1193" w:type="dxa"/>
            <w:tcBorders>
              <w:top w:val="single" w:sz="6" w:space="0" w:color="auto"/>
              <w:left w:val="single" w:sz="6" w:space="0" w:color="auto"/>
              <w:bottom w:val="single" w:sz="6" w:space="0" w:color="auto"/>
              <w:right w:val="single" w:sz="6" w:space="0" w:color="auto"/>
            </w:tcBorders>
            <w:shd w:val="clear" w:color="auto" w:fill="auto"/>
          </w:tcPr>
          <w:p w14:paraId="6AE666B1" w14:textId="77777777" w:rsidR="00C7035A" w:rsidRPr="00A431DE" w:rsidRDefault="00C7035A"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 cura di</w:t>
            </w:r>
          </w:p>
        </w:tc>
        <w:tc>
          <w:tcPr>
            <w:tcW w:w="3112" w:type="dxa"/>
            <w:tcBorders>
              <w:top w:val="single" w:sz="6" w:space="0" w:color="auto"/>
              <w:left w:val="single" w:sz="6" w:space="0" w:color="auto"/>
              <w:bottom w:val="single" w:sz="6" w:space="0" w:color="auto"/>
              <w:right w:val="single" w:sz="6" w:space="0" w:color="auto"/>
            </w:tcBorders>
            <w:shd w:val="clear" w:color="auto" w:fill="auto"/>
          </w:tcPr>
          <w:p w14:paraId="23FE82E6" w14:textId="77777777" w:rsidR="00C7035A" w:rsidRPr="00A431DE" w:rsidRDefault="00511DAF" w:rsidP="00962C4E">
            <w:pPr>
              <w:autoSpaceDE w:val="0"/>
              <w:autoSpaceDN w:val="0"/>
              <w:adjustRightInd w:val="0"/>
              <w:spacing w:after="0" w:line="240" w:lineRule="auto"/>
              <w:jc w:val="both"/>
              <w:rPr>
                <w:rFonts w:ascii="Arial" w:hAnsi="Arial" w:cs="Arial"/>
                <w:b/>
                <w:color w:val="000000"/>
                <w:sz w:val="24"/>
                <w:szCs w:val="24"/>
              </w:rPr>
            </w:pPr>
            <w:r w:rsidRPr="00511DAF">
              <w:rPr>
                <w:rFonts w:ascii="Arial" w:hAnsi="Arial" w:cs="Arial"/>
                <w:b/>
                <w:color w:val="000000"/>
                <w:sz w:val="24"/>
                <w:szCs w:val="24"/>
              </w:rPr>
              <w:t>Fabrizio Favale</w:t>
            </w:r>
          </w:p>
        </w:tc>
      </w:tr>
      <w:tr w:rsidR="00C7035A" w:rsidRPr="00A431DE" w14:paraId="43EB7F0B" w14:textId="77777777" w:rsidTr="00962C4E">
        <w:trPr>
          <w:trHeight w:val="595"/>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22F62EDB" w14:textId="77777777" w:rsidR="00C7035A" w:rsidRPr="00A431DE" w:rsidRDefault="00C7035A" w:rsidP="00962C4E">
            <w:pPr>
              <w:autoSpaceDE w:val="0"/>
              <w:autoSpaceDN w:val="0"/>
              <w:adjustRightInd w:val="0"/>
              <w:spacing w:after="0" w:line="240" w:lineRule="auto"/>
              <w:jc w:val="both"/>
              <w:rPr>
                <w:rFonts w:ascii="Arial" w:hAnsi="Arial" w:cs="Arial"/>
                <w:color w:val="000000"/>
                <w:sz w:val="24"/>
                <w:szCs w:val="24"/>
              </w:rPr>
            </w:pPr>
            <w:r w:rsidRPr="00A431DE">
              <w:rPr>
                <w:rFonts w:ascii="Arial" w:hAnsi="Arial" w:cs="Arial"/>
                <w:color w:val="000000"/>
                <w:sz w:val="24"/>
                <w:szCs w:val="24"/>
              </w:rPr>
              <w:t>ARGOMENTO</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59704A9E" w14:textId="77777777" w:rsidR="00C7035A" w:rsidRPr="00A431DE" w:rsidRDefault="00C7035A" w:rsidP="00962C4E">
            <w:pPr>
              <w:pStyle w:val="Titolo3"/>
              <w:jc w:val="both"/>
              <w:rPr>
                <w:rFonts w:ascii="Arial" w:hAnsi="Arial" w:cs="Arial"/>
                <w:b w:val="0"/>
                <w:i/>
                <w:color w:val="000000"/>
                <w:sz w:val="24"/>
                <w:szCs w:val="24"/>
              </w:rPr>
            </w:pPr>
            <w:r w:rsidRPr="00A431DE">
              <w:rPr>
                <w:rFonts w:ascii="Arial" w:hAnsi="Arial" w:cs="Arial"/>
                <w:sz w:val="24"/>
                <w:szCs w:val="24"/>
              </w:rPr>
              <w:t xml:space="preserve">La realizzazione di un database </w:t>
            </w:r>
          </w:p>
        </w:tc>
      </w:tr>
      <w:tr w:rsidR="00C7035A" w:rsidRPr="00A431DE" w14:paraId="6D041CCB" w14:textId="77777777" w:rsidTr="00962C4E">
        <w:trPr>
          <w:trHeight w:val="568"/>
        </w:trPr>
        <w:tc>
          <w:tcPr>
            <w:tcW w:w="1663" w:type="dxa"/>
            <w:tcBorders>
              <w:top w:val="single" w:sz="6" w:space="0" w:color="auto"/>
              <w:left w:val="single" w:sz="6" w:space="0" w:color="auto"/>
              <w:bottom w:val="single" w:sz="6" w:space="0" w:color="auto"/>
              <w:right w:val="single" w:sz="6" w:space="0" w:color="auto"/>
            </w:tcBorders>
            <w:shd w:val="clear" w:color="auto" w:fill="auto"/>
          </w:tcPr>
          <w:p w14:paraId="3C759533" w14:textId="77777777" w:rsidR="00C7035A" w:rsidRPr="00CE7F1E" w:rsidRDefault="00C7035A" w:rsidP="00962C4E">
            <w:pPr>
              <w:autoSpaceDE w:val="0"/>
              <w:autoSpaceDN w:val="0"/>
              <w:adjustRightInd w:val="0"/>
              <w:spacing w:after="0" w:line="240" w:lineRule="auto"/>
              <w:jc w:val="both"/>
              <w:rPr>
                <w:rFonts w:ascii="Arial" w:hAnsi="Arial" w:cs="Arial"/>
                <w:sz w:val="24"/>
                <w:szCs w:val="24"/>
              </w:rPr>
            </w:pPr>
            <w:r w:rsidRPr="00CE7F1E">
              <w:rPr>
                <w:rFonts w:ascii="Arial" w:hAnsi="Arial" w:cs="Arial"/>
                <w:sz w:val="24"/>
                <w:szCs w:val="24"/>
              </w:rPr>
              <w:t>OBIETTIVI didattici/formativi</w:t>
            </w:r>
          </w:p>
        </w:tc>
        <w:tc>
          <w:tcPr>
            <w:tcW w:w="9464" w:type="dxa"/>
            <w:gridSpan w:val="4"/>
            <w:tcBorders>
              <w:top w:val="single" w:sz="6" w:space="0" w:color="auto"/>
              <w:left w:val="single" w:sz="6" w:space="0" w:color="auto"/>
              <w:bottom w:val="single" w:sz="6" w:space="0" w:color="auto"/>
              <w:right w:val="single" w:sz="6" w:space="0" w:color="auto"/>
            </w:tcBorders>
            <w:shd w:val="clear" w:color="auto" w:fill="auto"/>
          </w:tcPr>
          <w:p w14:paraId="05E994F5" w14:textId="77777777" w:rsidR="00C7035A" w:rsidRPr="00CE7F1E" w:rsidRDefault="00C7035A" w:rsidP="00962C4E">
            <w:pPr>
              <w:autoSpaceDE w:val="0"/>
              <w:autoSpaceDN w:val="0"/>
              <w:adjustRightInd w:val="0"/>
              <w:spacing w:after="0" w:line="240" w:lineRule="auto"/>
              <w:jc w:val="both"/>
              <w:rPr>
                <w:rFonts w:ascii="Arial" w:hAnsi="Arial" w:cs="Arial"/>
                <w:sz w:val="24"/>
                <w:szCs w:val="24"/>
              </w:rPr>
            </w:pPr>
            <w:r w:rsidRPr="00CE7F1E">
              <w:rPr>
                <w:rFonts w:ascii="Arial" w:hAnsi="Arial" w:cs="Arial"/>
                <w:sz w:val="24"/>
                <w:szCs w:val="24"/>
              </w:rPr>
              <w:t xml:space="preserve">Competenze nella gestione di un </w:t>
            </w:r>
            <w:proofErr w:type="spellStart"/>
            <w:r w:rsidRPr="00CE7F1E">
              <w:rPr>
                <w:rFonts w:ascii="Arial" w:hAnsi="Arial" w:cs="Arial"/>
                <w:sz w:val="24"/>
                <w:szCs w:val="24"/>
              </w:rPr>
              <w:t>db</w:t>
            </w:r>
            <w:proofErr w:type="spellEnd"/>
            <w:r w:rsidRPr="00CE7F1E">
              <w:rPr>
                <w:rFonts w:ascii="Arial" w:hAnsi="Arial" w:cs="Arial"/>
                <w:sz w:val="24"/>
                <w:szCs w:val="24"/>
              </w:rPr>
              <w:t xml:space="preserve"> </w:t>
            </w:r>
          </w:p>
        </w:tc>
      </w:tr>
    </w:tbl>
    <w:p w14:paraId="51D194E0" w14:textId="77777777" w:rsidR="00E1537B" w:rsidRDefault="00E1537B" w:rsidP="008A5ED0">
      <w:pPr>
        <w:spacing w:after="0" w:line="240" w:lineRule="auto"/>
        <w:rPr>
          <w:rFonts w:ascii="Arial" w:hAnsi="Arial" w:cs="Arial"/>
          <w:sz w:val="24"/>
          <w:szCs w:val="24"/>
        </w:rPr>
      </w:pPr>
      <w:r>
        <w:rPr>
          <w:rFonts w:ascii="Arial" w:hAnsi="Arial" w:cs="Arial"/>
          <w:sz w:val="24"/>
          <w:szCs w:val="24"/>
        </w:rPr>
        <w:t>La Polizia Stradale ed i gestori autostradali dispon</w:t>
      </w:r>
      <w:r w:rsidR="000239F4">
        <w:rPr>
          <w:rFonts w:ascii="Arial" w:hAnsi="Arial" w:cs="Arial"/>
          <w:sz w:val="24"/>
          <w:szCs w:val="24"/>
        </w:rPr>
        <w:t>gono</w:t>
      </w:r>
      <w:r>
        <w:rPr>
          <w:rFonts w:ascii="Arial" w:hAnsi="Arial" w:cs="Arial"/>
          <w:sz w:val="24"/>
          <w:szCs w:val="24"/>
        </w:rPr>
        <w:t xml:space="preserve"> di un data base degli incidenti in cui sono riportati i dati relativi all'incidente utili a definire l'incidente </w:t>
      </w:r>
      <w:r w:rsidR="00F20BA0">
        <w:rPr>
          <w:rFonts w:ascii="Arial" w:hAnsi="Arial" w:cs="Arial"/>
          <w:sz w:val="24"/>
          <w:szCs w:val="24"/>
        </w:rPr>
        <w:t xml:space="preserve">(secondo </w:t>
      </w:r>
      <w:r w:rsidR="002768F5">
        <w:rPr>
          <w:rFonts w:ascii="Arial" w:hAnsi="Arial" w:cs="Arial"/>
          <w:sz w:val="24"/>
          <w:szCs w:val="24"/>
        </w:rPr>
        <w:t xml:space="preserve">specifico </w:t>
      </w:r>
      <w:r w:rsidR="00F20BA0">
        <w:rPr>
          <w:rFonts w:ascii="Arial" w:hAnsi="Arial" w:cs="Arial"/>
          <w:sz w:val="24"/>
          <w:szCs w:val="24"/>
        </w:rPr>
        <w:t xml:space="preserve">modello ISTAT), tra l'altro, </w:t>
      </w:r>
      <w:r>
        <w:rPr>
          <w:rFonts w:ascii="Arial" w:hAnsi="Arial" w:cs="Arial"/>
          <w:sz w:val="24"/>
          <w:szCs w:val="24"/>
        </w:rPr>
        <w:t>in termini di:</w:t>
      </w:r>
    </w:p>
    <w:p w14:paraId="70493C66" w14:textId="77777777" w:rsidR="00935F02" w:rsidRDefault="00935F02" w:rsidP="008A5ED0">
      <w:pPr>
        <w:spacing w:after="0" w:line="240" w:lineRule="auto"/>
        <w:rPr>
          <w:rFonts w:ascii="Arial" w:hAnsi="Arial" w:cs="Arial"/>
          <w:sz w:val="24"/>
          <w:szCs w:val="24"/>
        </w:rPr>
      </w:pPr>
    </w:p>
    <w:p w14:paraId="449F0BE4" w14:textId="77777777" w:rsidR="00B43B98" w:rsidRPr="008A5ED0" w:rsidRDefault="008F139F" w:rsidP="008A5ED0">
      <w:pPr>
        <w:pStyle w:val="Paragrafoelenco"/>
        <w:numPr>
          <w:ilvl w:val="0"/>
          <w:numId w:val="118"/>
        </w:numPr>
        <w:spacing w:after="0" w:line="240" w:lineRule="auto"/>
        <w:rPr>
          <w:rFonts w:ascii="Arial" w:hAnsi="Arial" w:cs="Arial"/>
          <w:sz w:val="24"/>
          <w:szCs w:val="24"/>
        </w:rPr>
      </w:pPr>
      <w:r w:rsidRPr="008A5ED0">
        <w:rPr>
          <w:rFonts w:ascii="Arial" w:hAnsi="Arial" w:cs="Arial"/>
          <w:sz w:val="24"/>
          <w:szCs w:val="24"/>
        </w:rPr>
        <w:t>localizzazione</w:t>
      </w:r>
    </w:p>
    <w:p w14:paraId="249806F7" w14:textId="77777777" w:rsidR="008F139F" w:rsidRPr="008A5ED0" w:rsidRDefault="008F139F" w:rsidP="008A5ED0">
      <w:pPr>
        <w:pStyle w:val="Paragrafoelenco"/>
        <w:numPr>
          <w:ilvl w:val="0"/>
          <w:numId w:val="118"/>
        </w:numPr>
        <w:spacing w:after="0" w:line="240" w:lineRule="auto"/>
        <w:rPr>
          <w:rFonts w:ascii="Arial" w:hAnsi="Arial" w:cs="Arial"/>
          <w:sz w:val="24"/>
          <w:szCs w:val="24"/>
        </w:rPr>
      </w:pPr>
      <w:r w:rsidRPr="008A5ED0">
        <w:rPr>
          <w:rFonts w:ascii="Arial" w:hAnsi="Arial" w:cs="Arial"/>
          <w:sz w:val="24"/>
          <w:szCs w:val="24"/>
        </w:rPr>
        <w:t>veicoli coinvolti</w:t>
      </w:r>
    </w:p>
    <w:p w14:paraId="77500319" w14:textId="77777777" w:rsidR="008F139F" w:rsidRPr="008A5ED0" w:rsidRDefault="008F139F" w:rsidP="008A5ED0">
      <w:pPr>
        <w:pStyle w:val="Paragrafoelenco"/>
        <w:numPr>
          <w:ilvl w:val="0"/>
          <w:numId w:val="118"/>
        </w:numPr>
        <w:spacing w:after="0" w:line="240" w:lineRule="auto"/>
        <w:rPr>
          <w:rFonts w:ascii="Arial" w:hAnsi="Arial" w:cs="Arial"/>
          <w:sz w:val="24"/>
          <w:szCs w:val="24"/>
        </w:rPr>
      </w:pPr>
      <w:r w:rsidRPr="008A5ED0">
        <w:rPr>
          <w:rFonts w:ascii="Arial" w:hAnsi="Arial" w:cs="Arial"/>
          <w:sz w:val="24"/>
          <w:szCs w:val="24"/>
        </w:rPr>
        <w:t>circostanze locali</w:t>
      </w:r>
    </w:p>
    <w:p w14:paraId="5393E053" w14:textId="77777777" w:rsidR="008F139F" w:rsidRPr="008A5ED0" w:rsidRDefault="008F139F" w:rsidP="008A5ED0">
      <w:pPr>
        <w:pStyle w:val="Paragrafoelenco"/>
        <w:numPr>
          <w:ilvl w:val="0"/>
          <w:numId w:val="118"/>
        </w:numPr>
        <w:spacing w:after="0" w:line="240" w:lineRule="auto"/>
        <w:rPr>
          <w:rFonts w:ascii="Arial" w:hAnsi="Arial" w:cs="Arial"/>
          <w:sz w:val="24"/>
          <w:szCs w:val="24"/>
        </w:rPr>
      </w:pPr>
      <w:r w:rsidRPr="008A5ED0">
        <w:rPr>
          <w:rFonts w:ascii="Arial" w:hAnsi="Arial" w:cs="Arial"/>
          <w:sz w:val="24"/>
          <w:szCs w:val="24"/>
        </w:rPr>
        <w:t>situazione congiunturale (meteo, traffico, ecc.)</w:t>
      </w:r>
    </w:p>
    <w:p w14:paraId="6B11AEEF" w14:textId="77777777" w:rsidR="008F139F" w:rsidRPr="008A5ED0" w:rsidRDefault="008F139F" w:rsidP="008A5ED0">
      <w:pPr>
        <w:pStyle w:val="Paragrafoelenco"/>
        <w:numPr>
          <w:ilvl w:val="0"/>
          <w:numId w:val="118"/>
        </w:numPr>
        <w:spacing w:after="0" w:line="240" w:lineRule="auto"/>
        <w:rPr>
          <w:rFonts w:ascii="Arial" w:hAnsi="Arial" w:cs="Arial"/>
          <w:sz w:val="24"/>
          <w:szCs w:val="24"/>
        </w:rPr>
      </w:pPr>
      <w:r w:rsidRPr="008A5ED0">
        <w:rPr>
          <w:rFonts w:ascii="Arial" w:hAnsi="Arial" w:cs="Arial"/>
          <w:sz w:val="24"/>
          <w:szCs w:val="24"/>
        </w:rPr>
        <w:t>responsabilità</w:t>
      </w:r>
    </w:p>
    <w:p w14:paraId="2070FE69" w14:textId="77777777" w:rsidR="00F20BA0" w:rsidRPr="008A5ED0" w:rsidRDefault="00F20BA0" w:rsidP="008A5ED0">
      <w:pPr>
        <w:pStyle w:val="Paragrafoelenco"/>
        <w:numPr>
          <w:ilvl w:val="0"/>
          <w:numId w:val="118"/>
        </w:numPr>
        <w:spacing w:after="0" w:line="240" w:lineRule="auto"/>
        <w:rPr>
          <w:rFonts w:ascii="Arial" w:hAnsi="Arial" w:cs="Arial"/>
          <w:sz w:val="24"/>
          <w:szCs w:val="24"/>
        </w:rPr>
      </w:pPr>
      <w:r w:rsidRPr="008A5ED0">
        <w:rPr>
          <w:rFonts w:ascii="Arial" w:hAnsi="Arial" w:cs="Arial"/>
          <w:sz w:val="24"/>
          <w:szCs w:val="24"/>
        </w:rPr>
        <w:t>persone coinvolte</w:t>
      </w:r>
    </w:p>
    <w:p w14:paraId="29DCD817" w14:textId="77777777" w:rsidR="00935F02" w:rsidRDefault="00935F02" w:rsidP="008A5ED0">
      <w:pPr>
        <w:spacing w:after="0" w:line="240" w:lineRule="auto"/>
        <w:rPr>
          <w:rFonts w:ascii="Arial" w:hAnsi="Arial" w:cs="Arial"/>
          <w:sz w:val="24"/>
          <w:szCs w:val="24"/>
        </w:rPr>
      </w:pPr>
    </w:p>
    <w:p w14:paraId="185AAAF2" w14:textId="77777777" w:rsidR="008F139F" w:rsidRDefault="008F139F" w:rsidP="008A5ED0">
      <w:pPr>
        <w:spacing w:after="0" w:line="240" w:lineRule="auto"/>
        <w:rPr>
          <w:rFonts w:ascii="Arial" w:hAnsi="Arial" w:cs="Arial"/>
          <w:sz w:val="24"/>
          <w:szCs w:val="24"/>
        </w:rPr>
      </w:pPr>
      <w:r>
        <w:rPr>
          <w:rFonts w:ascii="Arial" w:hAnsi="Arial" w:cs="Arial"/>
          <w:sz w:val="24"/>
          <w:szCs w:val="24"/>
        </w:rPr>
        <w:t xml:space="preserve">Le autorità mediche dispongono </w:t>
      </w:r>
      <w:r w:rsidR="000239F4">
        <w:rPr>
          <w:rFonts w:ascii="Arial" w:hAnsi="Arial" w:cs="Arial"/>
          <w:sz w:val="24"/>
          <w:szCs w:val="24"/>
        </w:rPr>
        <w:t xml:space="preserve">invece </w:t>
      </w:r>
      <w:r>
        <w:rPr>
          <w:rFonts w:ascii="Arial" w:hAnsi="Arial" w:cs="Arial"/>
          <w:sz w:val="24"/>
          <w:szCs w:val="24"/>
        </w:rPr>
        <w:t>di database che definiscono lo stato medico dell</w:t>
      </w:r>
      <w:r w:rsidR="00F20BA0">
        <w:rPr>
          <w:rFonts w:ascii="Arial" w:hAnsi="Arial" w:cs="Arial"/>
          <w:sz w:val="24"/>
          <w:szCs w:val="24"/>
        </w:rPr>
        <w:t>e persone coinvolte in termini:</w:t>
      </w:r>
    </w:p>
    <w:p w14:paraId="695CCF6B" w14:textId="77777777" w:rsidR="00935F02" w:rsidRDefault="00935F02" w:rsidP="008A5ED0">
      <w:pPr>
        <w:spacing w:after="0" w:line="240" w:lineRule="auto"/>
        <w:rPr>
          <w:rFonts w:ascii="Arial" w:hAnsi="Arial" w:cs="Arial"/>
          <w:sz w:val="24"/>
          <w:szCs w:val="24"/>
        </w:rPr>
      </w:pPr>
    </w:p>
    <w:p w14:paraId="288E1CFB" w14:textId="77777777" w:rsidR="00F20BA0" w:rsidRPr="008A5ED0" w:rsidRDefault="000239F4" w:rsidP="008A5ED0">
      <w:pPr>
        <w:pStyle w:val="Paragrafoelenco"/>
        <w:numPr>
          <w:ilvl w:val="0"/>
          <w:numId w:val="120"/>
        </w:numPr>
        <w:spacing w:after="0" w:line="240" w:lineRule="auto"/>
        <w:rPr>
          <w:rFonts w:ascii="Arial" w:hAnsi="Arial" w:cs="Arial"/>
          <w:sz w:val="24"/>
          <w:szCs w:val="24"/>
        </w:rPr>
      </w:pPr>
      <w:r w:rsidRPr="008A5ED0">
        <w:rPr>
          <w:rFonts w:ascii="Arial" w:hAnsi="Arial" w:cs="Arial"/>
          <w:sz w:val="24"/>
          <w:szCs w:val="24"/>
        </w:rPr>
        <w:t xml:space="preserve">circostanze della </w:t>
      </w:r>
      <w:r w:rsidR="00F20BA0" w:rsidRPr="008A5ED0">
        <w:rPr>
          <w:rFonts w:ascii="Arial" w:hAnsi="Arial" w:cs="Arial"/>
          <w:sz w:val="24"/>
          <w:szCs w:val="24"/>
        </w:rPr>
        <w:t>presa in carico del ferito da parte dell'ambulanza</w:t>
      </w:r>
    </w:p>
    <w:p w14:paraId="6EFA8C3E" w14:textId="77777777" w:rsidR="00F20BA0" w:rsidRPr="008A5ED0" w:rsidRDefault="00F20BA0" w:rsidP="008A5ED0">
      <w:pPr>
        <w:pStyle w:val="Paragrafoelenco"/>
        <w:numPr>
          <w:ilvl w:val="0"/>
          <w:numId w:val="120"/>
        </w:numPr>
        <w:spacing w:after="0" w:line="240" w:lineRule="auto"/>
        <w:rPr>
          <w:rFonts w:ascii="Arial" w:hAnsi="Arial" w:cs="Arial"/>
          <w:sz w:val="24"/>
          <w:szCs w:val="24"/>
        </w:rPr>
      </w:pPr>
      <w:r w:rsidRPr="008A5ED0">
        <w:rPr>
          <w:rFonts w:ascii="Arial" w:hAnsi="Arial" w:cs="Arial"/>
          <w:sz w:val="24"/>
          <w:szCs w:val="24"/>
        </w:rPr>
        <w:t>lesioni al momento della presa in carico</w:t>
      </w:r>
    </w:p>
    <w:p w14:paraId="1CE3162B" w14:textId="77777777" w:rsidR="00F20BA0" w:rsidRPr="008A5ED0" w:rsidRDefault="00F20BA0" w:rsidP="008A5ED0">
      <w:pPr>
        <w:pStyle w:val="Paragrafoelenco"/>
        <w:numPr>
          <w:ilvl w:val="0"/>
          <w:numId w:val="120"/>
        </w:numPr>
        <w:spacing w:after="0" w:line="240" w:lineRule="auto"/>
        <w:rPr>
          <w:rFonts w:ascii="Arial" w:hAnsi="Arial" w:cs="Arial"/>
          <w:sz w:val="24"/>
          <w:szCs w:val="24"/>
        </w:rPr>
      </w:pPr>
      <w:r w:rsidRPr="008A5ED0">
        <w:rPr>
          <w:rFonts w:ascii="Arial" w:hAnsi="Arial" w:cs="Arial"/>
          <w:sz w:val="24"/>
          <w:szCs w:val="24"/>
        </w:rPr>
        <w:t xml:space="preserve">rapporto del ricovero che comprende una classificazione </w:t>
      </w:r>
      <w:r w:rsidR="000239F4" w:rsidRPr="008A5ED0">
        <w:rPr>
          <w:rFonts w:ascii="Arial" w:hAnsi="Arial" w:cs="Arial"/>
          <w:sz w:val="24"/>
          <w:szCs w:val="24"/>
        </w:rPr>
        <w:t xml:space="preserve">della gravità </w:t>
      </w:r>
      <w:r w:rsidRPr="008A5ED0">
        <w:rPr>
          <w:rFonts w:ascii="Arial" w:hAnsi="Arial" w:cs="Arial"/>
          <w:sz w:val="24"/>
          <w:szCs w:val="24"/>
        </w:rPr>
        <w:t>delle ferite</w:t>
      </w:r>
      <w:r w:rsidR="000239F4" w:rsidRPr="008A5ED0">
        <w:rPr>
          <w:rFonts w:ascii="Arial" w:hAnsi="Arial" w:cs="Arial"/>
          <w:sz w:val="24"/>
          <w:szCs w:val="24"/>
        </w:rPr>
        <w:t xml:space="preserve"> secondo una scala predefinita</w:t>
      </w:r>
    </w:p>
    <w:p w14:paraId="4ED63BF9" w14:textId="77777777" w:rsidR="002768F5" w:rsidRPr="008A5ED0" w:rsidRDefault="00F20BA0" w:rsidP="008A5ED0">
      <w:pPr>
        <w:pStyle w:val="Paragrafoelenco"/>
        <w:numPr>
          <w:ilvl w:val="0"/>
          <w:numId w:val="120"/>
        </w:numPr>
        <w:spacing w:after="0" w:line="240" w:lineRule="auto"/>
        <w:rPr>
          <w:rFonts w:ascii="Arial" w:hAnsi="Arial" w:cs="Arial"/>
          <w:sz w:val="24"/>
          <w:szCs w:val="24"/>
        </w:rPr>
      </w:pPr>
      <w:r w:rsidRPr="008A5ED0">
        <w:rPr>
          <w:rFonts w:ascii="Arial" w:hAnsi="Arial" w:cs="Arial"/>
          <w:sz w:val="24"/>
          <w:szCs w:val="24"/>
        </w:rPr>
        <w:t>evoluzione nel tempo dei casi clinici</w:t>
      </w:r>
    </w:p>
    <w:p w14:paraId="0BC79CD2" w14:textId="77777777" w:rsidR="00935F02" w:rsidRDefault="00935F02" w:rsidP="008A5ED0">
      <w:pPr>
        <w:spacing w:after="0" w:line="240" w:lineRule="auto"/>
        <w:jc w:val="both"/>
        <w:rPr>
          <w:rFonts w:ascii="Arial" w:hAnsi="Arial" w:cs="Arial"/>
          <w:sz w:val="24"/>
          <w:szCs w:val="24"/>
        </w:rPr>
      </w:pPr>
    </w:p>
    <w:p w14:paraId="03D7E435" w14:textId="77777777" w:rsidR="000B2DB2" w:rsidRDefault="002768F5" w:rsidP="008A5ED0">
      <w:pPr>
        <w:spacing w:after="0" w:line="240" w:lineRule="auto"/>
        <w:jc w:val="both"/>
        <w:rPr>
          <w:rFonts w:ascii="Arial" w:hAnsi="Arial" w:cs="Arial"/>
          <w:sz w:val="24"/>
          <w:szCs w:val="24"/>
        </w:rPr>
      </w:pPr>
      <w:r>
        <w:rPr>
          <w:rFonts w:ascii="Arial" w:hAnsi="Arial" w:cs="Arial"/>
          <w:sz w:val="24"/>
          <w:szCs w:val="24"/>
        </w:rPr>
        <w:t>Disegnare il tracciato record di due data base che siano in grado di contenere le informazioni sopra indicate specificando, per ogni campo, il tipo di dato. T</w:t>
      </w:r>
      <w:r w:rsidR="00F20BA0">
        <w:rPr>
          <w:rFonts w:ascii="Arial" w:hAnsi="Arial" w:cs="Arial"/>
          <w:sz w:val="24"/>
          <w:szCs w:val="24"/>
        </w:rPr>
        <w:t xml:space="preserve">rovare la strategia per </w:t>
      </w:r>
      <w:r>
        <w:rPr>
          <w:rFonts w:ascii="Arial" w:hAnsi="Arial" w:cs="Arial"/>
          <w:sz w:val="24"/>
          <w:szCs w:val="24"/>
        </w:rPr>
        <w:t xml:space="preserve">sviluppare le seguenti proiezioni, </w:t>
      </w:r>
      <w:r w:rsidR="00F20BA0">
        <w:rPr>
          <w:rFonts w:ascii="Arial" w:hAnsi="Arial" w:cs="Arial"/>
          <w:sz w:val="24"/>
          <w:szCs w:val="24"/>
        </w:rPr>
        <w:t>integrare i dati che vengono dai due data base ove necessario</w:t>
      </w:r>
      <w:r>
        <w:rPr>
          <w:rFonts w:ascii="Arial" w:hAnsi="Arial" w:cs="Arial"/>
          <w:sz w:val="24"/>
          <w:szCs w:val="24"/>
        </w:rPr>
        <w:t xml:space="preserve"> e disegnare i conseguente algoritmo.</w:t>
      </w:r>
    </w:p>
    <w:p w14:paraId="0C5A7669" w14:textId="77777777" w:rsidR="00935F02" w:rsidRDefault="00935F02" w:rsidP="008A5ED0">
      <w:pPr>
        <w:spacing w:after="0" w:line="240" w:lineRule="auto"/>
        <w:rPr>
          <w:rFonts w:ascii="Arial" w:hAnsi="Arial" w:cs="Arial"/>
          <w:sz w:val="24"/>
          <w:szCs w:val="24"/>
        </w:rPr>
      </w:pPr>
    </w:p>
    <w:p w14:paraId="057D539E" w14:textId="77777777" w:rsidR="00F20BA0" w:rsidRPr="008A5ED0" w:rsidRDefault="00F20BA0" w:rsidP="008A5ED0">
      <w:pPr>
        <w:pStyle w:val="Paragrafoelenco"/>
        <w:numPr>
          <w:ilvl w:val="0"/>
          <w:numId w:val="122"/>
        </w:numPr>
        <w:spacing w:after="0" w:line="240" w:lineRule="auto"/>
        <w:rPr>
          <w:rFonts w:ascii="Arial" w:hAnsi="Arial" w:cs="Arial"/>
          <w:sz w:val="24"/>
          <w:szCs w:val="24"/>
        </w:rPr>
      </w:pPr>
      <w:r w:rsidRPr="008A5ED0">
        <w:rPr>
          <w:rFonts w:ascii="Arial" w:hAnsi="Arial" w:cs="Arial"/>
          <w:sz w:val="24"/>
          <w:szCs w:val="24"/>
        </w:rPr>
        <w:t xml:space="preserve">le fasce temporali </w:t>
      </w:r>
      <w:r w:rsidR="000239F4" w:rsidRPr="008A5ED0">
        <w:rPr>
          <w:rFonts w:ascii="Arial" w:hAnsi="Arial" w:cs="Arial"/>
          <w:sz w:val="24"/>
          <w:szCs w:val="24"/>
        </w:rPr>
        <w:t xml:space="preserve">in cui </w:t>
      </w:r>
      <w:r w:rsidRPr="008A5ED0">
        <w:rPr>
          <w:rFonts w:ascii="Arial" w:hAnsi="Arial" w:cs="Arial"/>
          <w:sz w:val="24"/>
          <w:szCs w:val="24"/>
        </w:rPr>
        <w:t xml:space="preserve">la popolazione più giovane consegue danni che risultano permanenti </w:t>
      </w:r>
    </w:p>
    <w:p w14:paraId="33FD9417" w14:textId="77777777" w:rsidR="00A220A4" w:rsidRPr="008A5ED0" w:rsidRDefault="00F20BA0" w:rsidP="008A5ED0">
      <w:pPr>
        <w:pStyle w:val="Paragrafoelenco"/>
        <w:numPr>
          <w:ilvl w:val="0"/>
          <w:numId w:val="122"/>
        </w:numPr>
        <w:spacing w:after="0" w:line="240" w:lineRule="auto"/>
        <w:rPr>
          <w:rFonts w:ascii="Arial" w:hAnsi="Arial" w:cs="Arial"/>
          <w:sz w:val="24"/>
          <w:szCs w:val="24"/>
        </w:rPr>
      </w:pPr>
      <w:r w:rsidRPr="008A5ED0">
        <w:rPr>
          <w:rFonts w:ascii="Arial" w:hAnsi="Arial" w:cs="Arial"/>
          <w:sz w:val="24"/>
          <w:szCs w:val="24"/>
        </w:rPr>
        <w:t xml:space="preserve">le strade in cui </w:t>
      </w:r>
      <w:r w:rsidR="000239F4" w:rsidRPr="008A5ED0">
        <w:rPr>
          <w:rFonts w:ascii="Arial" w:hAnsi="Arial" w:cs="Arial"/>
          <w:sz w:val="24"/>
          <w:szCs w:val="24"/>
        </w:rPr>
        <w:t xml:space="preserve">avvengono tali incidenti </w:t>
      </w:r>
      <w:r w:rsidR="00EB1247" w:rsidRPr="008A5ED0">
        <w:rPr>
          <w:rFonts w:ascii="Arial" w:hAnsi="Arial" w:cs="Arial"/>
          <w:sz w:val="24"/>
          <w:szCs w:val="24"/>
        </w:rPr>
        <w:t xml:space="preserve">e </w:t>
      </w:r>
      <w:r w:rsidR="000239F4" w:rsidRPr="008A5ED0">
        <w:rPr>
          <w:rFonts w:ascii="Arial" w:hAnsi="Arial" w:cs="Arial"/>
          <w:sz w:val="24"/>
          <w:szCs w:val="24"/>
        </w:rPr>
        <w:t>che interessano i giovani</w:t>
      </w:r>
    </w:p>
    <w:p w14:paraId="2226F8F8" w14:textId="77777777" w:rsidR="00A220A4" w:rsidRDefault="00A220A4">
      <w:pPr>
        <w:rPr>
          <w:rFonts w:ascii="Arial" w:hAnsi="Arial" w:cs="Arial"/>
          <w:sz w:val="24"/>
          <w:szCs w:val="24"/>
        </w:rPr>
      </w:pPr>
      <w:r>
        <w:rPr>
          <w:rFonts w:ascii="Arial" w:hAnsi="Arial" w:cs="Arial"/>
          <w:sz w:val="24"/>
          <w:szCs w:val="24"/>
        </w:rPr>
        <w:br w:type="page"/>
      </w:r>
    </w:p>
    <w:p w14:paraId="4C2A07ED" w14:textId="77777777" w:rsidR="00C2516E" w:rsidRPr="008A5ED0" w:rsidRDefault="00BB56A9" w:rsidP="00B209E9">
      <w:pPr>
        <w:tabs>
          <w:tab w:val="center" w:pos="450"/>
          <w:tab w:val="right" w:pos="900"/>
        </w:tabs>
        <w:jc w:val="center"/>
        <w:rPr>
          <w:rFonts w:ascii="Arial" w:hAnsi="Arial" w:cs="Arial"/>
          <w:sz w:val="24"/>
          <w:szCs w:val="24"/>
        </w:rPr>
      </w:pPr>
      <w:r>
        <w:rPr>
          <w:rFonts w:ascii="Arial" w:hAnsi="Arial" w:cs="Arial"/>
          <w:noProof/>
          <w:sz w:val="24"/>
          <w:szCs w:val="24"/>
        </w:rPr>
        <w:drawing>
          <wp:inline distT="0" distB="0" distL="0" distR="0" wp14:anchorId="53D80402" wp14:editId="211EAA4E">
            <wp:extent cx="5388906" cy="8232775"/>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phon.jpg"/>
                    <pic:cNvPicPr/>
                  </pic:nvPicPr>
                  <pic:blipFill>
                    <a:blip r:embed="rId53">
                      <a:extLst>
                        <a:ext uri="{28A0092B-C50C-407E-A947-70E740481C1C}">
                          <a14:useLocalDpi xmlns:a14="http://schemas.microsoft.com/office/drawing/2010/main" val="0"/>
                        </a:ext>
                      </a:extLst>
                    </a:blip>
                    <a:stretch>
                      <a:fillRect/>
                    </a:stretch>
                  </pic:blipFill>
                  <pic:spPr>
                    <a:xfrm>
                      <a:off x="0" y="0"/>
                      <a:ext cx="5389087" cy="8233051"/>
                    </a:xfrm>
                    <a:prstGeom prst="rect">
                      <a:avLst/>
                    </a:prstGeom>
                  </pic:spPr>
                </pic:pic>
              </a:graphicData>
            </a:graphic>
          </wp:inline>
        </w:drawing>
      </w:r>
    </w:p>
    <w:sectPr w:rsidR="00C2516E" w:rsidRPr="008A5ED0" w:rsidSect="005C77E8">
      <w:type w:val="continuous"/>
      <w:pgSz w:w="11906" w:h="16838" w:code="9"/>
      <w:pgMar w:top="1985" w:right="720" w:bottom="720" w:left="720" w:header="709" w:footer="16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6D900BC" w14:textId="77777777" w:rsidR="00A35AE5" w:rsidRDefault="00A35AE5" w:rsidP="003D0048">
      <w:pPr>
        <w:spacing w:after="0" w:line="240" w:lineRule="auto"/>
      </w:pPr>
      <w:r>
        <w:separator/>
      </w:r>
    </w:p>
  </w:endnote>
  <w:endnote w:type="continuationSeparator" w:id="0">
    <w:p w14:paraId="56972EDE" w14:textId="77777777" w:rsidR="00A35AE5" w:rsidRDefault="00A35AE5" w:rsidP="003D00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SFRM1200">
    <w:panose1 w:val="00000000000000000000"/>
    <w:charset w:val="00"/>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auto"/>
    <w:pitch w:val="variable"/>
    <w:sig w:usb0="E00002FF" w:usb1="5000785B" w:usb2="00000000" w:usb3="00000000" w:csb0="0000019F" w:csb1="00000000"/>
  </w:font>
  <w:font w:name="MyriadPro-Regular">
    <w:altName w:val="Myriad Pro"/>
    <w:panose1 w:val="00000000000000000000"/>
    <w:charset w:val="4D"/>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imes-Italic">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4A11F0" w14:textId="77777777" w:rsidR="005D23B1" w:rsidRDefault="005D23B1">
    <w:pPr>
      <w:pStyle w:val="Pidipagina"/>
    </w:pPr>
    <w:r>
      <w:rPr>
        <w:noProof/>
      </w:rPr>
      <w:drawing>
        <wp:anchor distT="0" distB="0" distL="114300" distR="114300" simplePos="0" relativeHeight="251657216" behindDoc="0" locked="0" layoutInCell="1" allowOverlap="1" wp14:anchorId="4F817DCE" wp14:editId="35C41829">
          <wp:simplePos x="0" y="0"/>
          <wp:positionH relativeFrom="column">
            <wp:posOffset>1813941</wp:posOffset>
          </wp:positionH>
          <wp:positionV relativeFrom="paragraph">
            <wp:posOffset>353747</wp:posOffset>
          </wp:positionV>
          <wp:extent cx="3499104" cy="741755"/>
          <wp:effectExtent l="0" t="0" r="0" b="0"/>
          <wp:wrapNone/>
          <wp:docPr id="7" name="Immagine 3" descr="C:\vari\dati\temp\110-103\direttiva europea\responsabile_sicurezza\campagne info tunnel\vignette\schizzi dall'arno\LOGO\AUTOSTRADAFACENDO.IT  f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vari\dati\temp\110-103\direttiva europea\responsabile_sicurezza\campagne info tunnel\vignette\schizzi dall'arno\LOGO\AUTOSTRADAFACENDO.IT  fine.png"/>
                  <pic:cNvPicPr>
                    <a:picLocks noChangeAspect="1" noChangeArrowheads="1"/>
                  </pic:cNvPicPr>
                </pic:nvPicPr>
                <pic:blipFill>
                  <a:blip r:embed="rId1"/>
                  <a:srcRect/>
                  <a:stretch>
                    <a:fillRect/>
                  </a:stretch>
                </pic:blipFill>
                <pic:spPr bwMode="auto">
                  <a:xfrm>
                    <a:off x="0" y="0"/>
                    <a:ext cx="3499104" cy="741755"/>
                  </a:xfrm>
                  <a:prstGeom prst="rect">
                    <a:avLst/>
                  </a:prstGeom>
                  <a:noFill/>
                  <a:ln w="9525">
                    <a:noFill/>
                    <a:miter lim="800000"/>
                    <a:headEnd/>
                    <a:tailEnd/>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6EF6345" w14:textId="77777777" w:rsidR="00A35AE5" w:rsidRDefault="00A35AE5" w:rsidP="003D0048">
      <w:pPr>
        <w:spacing w:after="0" w:line="240" w:lineRule="auto"/>
      </w:pPr>
      <w:r>
        <w:separator/>
      </w:r>
    </w:p>
  </w:footnote>
  <w:footnote w:type="continuationSeparator" w:id="0">
    <w:p w14:paraId="406B6E12" w14:textId="77777777" w:rsidR="00A35AE5" w:rsidRDefault="00A35AE5" w:rsidP="003D0048">
      <w:pPr>
        <w:spacing w:after="0" w:line="240" w:lineRule="auto"/>
      </w:pPr>
      <w:r>
        <w:continuationSeparator/>
      </w:r>
    </w:p>
  </w:footnote>
  <w:footnote w:id="1">
    <w:p w14:paraId="1284FD0D" w14:textId="77777777" w:rsidR="005D23B1" w:rsidRPr="00294B04" w:rsidRDefault="005D23B1" w:rsidP="00C0204A">
      <w:pPr>
        <w:pStyle w:val="Testonotaapidipagina"/>
        <w:rPr>
          <w:u w:val="single"/>
        </w:rPr>
      </w:pPr>
      <w:r>
        <w:rPr>
          <w:rStyle w:val="Rimandonotaapidipagina"/>
        </w:rPr>
        <w:footnoteRef/>
      </w:r>
      <w:r>
        <w:t xml:space="preserve"> lettera di Giuseppe Bisogno (Direttore del Servizio di Polizia Stradale) e Paolo Pierantoni  (Amministratore Delegato del gruppo Autostradale SIAS) per presentare il gioco Autostradopoli. Il gioco Autostradopoli è disponibile tramite la pagina: </w:t>
      </w:r>
      <w:hyperlink r:id="rId1" w:history="1">
        <w:r w:rsidRPr="00294B04">
          <w:rPr>
            <w:rStyle w:val="Collegamentoipertestuale"/>
            <w:u w:val="single"/>
          </w:rPr>
          <w:t>www.autostradafacendo.it/esercizi</w:t>
        </w:r>
      </w:hyperlink>
      <w:r>
        <w:t xml:space="preserve"> oppure direttamente su </w:t>
      </w:r>
      <w:r w:rsidRPr="00BA0AEF">
        <w:rPr>
          <w:u w:val="single"/>
        </w:rPr>
        <w:t>www.sicurezza.sina.co.it/download/campagnaStampa/altro/Autostradopoli%20BILINGUEIT.pdf</w:t>
      </w:r>
      <w:r w:rsidRPr="00294B04">
        <w:rPr>
          <w:u w:val="single"/>
        </w:rPr>
        <w:t xml:space="preserve"> </w:t>
      </w:r>
    </w:p>
  </w:footnote>
  <w:footnote w:id="2">
    <w:p w14:paraId="12EC8E87" w14:textId="77777777" w:rsidR="005D23B1" w:rsidRPr="00A9583E" w:rsidRDefault="005D23B1" w:rsidP="00B3273E">
      <w:pPr>
        <w:autoSpaceDE w:val="0"/>
        <w:autoSpaceDN w:val="0"/>
        <w:adjustRightInd w:val="0"/>
        <w:spacing w:after="0" w:line="240" w:lineRule="auto"/>
        <w:jc w:val="both"/>
        <w:rPr>
          <w:rFonts w:ascii="Arial" w:hAnsi="Arial" w:cs="Arial"/>
          <w:color w:val="000000"/>
          <w:sz w:val="24"/>
          <w:szCs w:val="24"/>
        </w:rPr>
      </w:pPr>
      <w:r w:rsidRPr="00470326">
        <w:rPr>
          <w:rStyle w:val="Rimandonotaapidipagina"/>
          <w:rFonts w:ascii="Arial" w:hAnsi="Arial" w:cs="Arial"/>
          <w:sz w:val="20"/>
          <w:szCs w:val="20"/>
        </w:rPr>
        <w:footnoteRef/>
      </w:r>
      <w:r w:rsidRPr="00470326">
        <w:rPr>
          <w:rFonts w:ascii="Arial" w:hAnsi="Arial" w:cs="Arial"/>
          <w:sz w:val="20"/>
          <w:szCs w:val="20"/>
        </w:rPr>
        <w:t xml:space="preserve"> </w:t>
      </w:r>
      <w:r>
        <w:rPr>
          <w:rFonts w:ascii="Arial" w:hAnsi="Arial" w:cs="Arial"/>
          <w:sz w:val="20"/>
          <w:szCs w:val="20"/>
        </w:rPr>
        <w:t xml:space="preserve">dalla presentazione della campagna a cura di Sergio Dondolini - Direttore Generale del Ministero delle Infrastrutture e dei Trasporti. </w:t>
      </w:r>
      <w:r w:rsidRPr="00470326">
        <w:rPr>
          <w:rFonts w:ascii="Arial" w:hAnsi="Arial" w:cs="Arial"/>
          <w:color w:val="000000"/>
          <w:sz w:val="20"/>
          <w:szCs w:val="20"/>
        </w:rPr>
        <w:t>I video della campagna nazionale sono disponibili sul sito www.autostradafacendo.it</w:t>
      </w:r>
      <w:r>
        <w:rPr>
          <w:rFonts w:ascii="Arial" w:hAnsi="Arial" w:cs="Arial"/>
          <w:color w:val="000000"/>
          <w:sz w:val="20"/>
          <w:szCs w:val="20"/>
        </w:rPr>
        <w:t xml:space="preserve"> tramite </w:t>
      </w:r>
      <w:r>
        <w:t xml:space="preserve">la pagina: </w:t>
      </w:r>
      <w:hyperlink r:id="rId2" w:history="1">
        <w:r w:rsidRPr="00294B04">
          <w:rPr>
            <w:rStyle w:val="Collegamentoipertestuale"/>
            <w:u w:val="single"/>
          </w:rPr>
          <w:t>www.autostradafacendo.it/esercizi</w:t>
        </w:r>
      </w:hyperlink>
      <w:r>
        <w:rPr>
          <w:rFonts w:ascii="Arial" w:hAnsi="Arial" w:cs="Arial"/>
          <w:color w:val="000000"/>
          <w:sz w:val="20"/>
          <w:szCs w:val="20"/>
        </w:rPr>
        <w:t xml:space="preserve"> oppure</w:t>
      </w:r>
      <w:r w:rsidRPr="00470326">
        <w:rPr>
          <w:rFonts w:ascii="Arial" w:hAnsi="Arial" w:cs="Arial"/>
          <w:color w:val="000000"/>
          <w:sz w:val="20"/>
          <w:szCs w:val="20"/>
        </w:rPr>
        <w:t xml:space="preserve"> seguendo questi collegamenti:</w:t>
      </w:r>
      <w:r>
        <w:rPr>
          <w:rFonts w:ascii="Arial" w:hAnsi="Arial" w:cs="Arial"/>
          <w:color w:val="000000"/>
          <w:sz w:val="20"/>
          <w:szCs w:val="20"/>
        </w:rPr>
        <w:t xml:space="preserve"> </w:t>
      </w:r>
      <w:r w:rsidRPr="00470326">
        <w:rPr>
          <w:rFonts w:ascii="Arial" w:hAnsi="Arial" w:cs="Arial"/>
          <w:color w:val="000000"/>
          <w:sz w:val="20"/>
          <w:szCs w:val="20"/>
        </w:rPr>
        <w:t xml:space="preserve">- </w:t>
      </w:r>
      <w:hyperlink r:id="rId3" w:tgtFrame="_self" w:history="1">
        <w:r w:rsidRPr="00A05810">
          <w:rPr>
            <w:rStyle w:val="Collegamentoipertestuale"/>
            <w:u w:val="single"/>
          </w:rPr>
          <w:t>BASTA: I BAMBINI NON DEVONO MORIRE!</w:t>
        </w:r>
      </w:hyperlink>
      <w:r w:rsidRPr="00A05810">
        <w:rPr>
          <w:rStyle w:val="Collegamentoipertestuale"/>
          <w:u w:val="single"/>
        </w:rPr>
        <w:t xml:space="preserve"> ; - </w:t>
      </w:r>
      <w:hyperlink r:id="rId4" w:tgtFrame="_self" w:history="1">
        <w:r w:rsidRPr="00A05810">
          <w:rPr>
            <w:rStyle w:val="Collegamentoipertestuale"/>
            <w:u w:val="single"/>
          </w:rPr>
          <w:t>NON CORRERE: ANCHE I BAMBINI LO CAPISCONO!</w:t>
        </w:r>
      </w:hyperlink>
      <w:r w:rsidRPr="00A05810">
        <w:rPr>
          <w:rStyle w:val="Collegamentoipertestuale"/>
          <w:u w:val="single"/>
        </w:rPr>
        <w:t xml:space="preserve"> ; </w:t>
      </w:r>
      <w:hyperlink r:id="rId5" w:history="1">
        <w:r w:rsidRPr="00A05810">
          <w:rPr>
            <w:rStyle w:val="Collegamentoipertestuale"/>
            <w:u w:val="single"/>
          </w:rPr>
          <w:t xml:space="preserve"> - CHI E' GROSSO HA LA RESPONSABILITA' DI PROTEGGERE I PICCOLI</w:t>
        </w:r>
      </w:hyperlink>
      <w:r>
        <w:t>.</w:t>
      </w:r>
      <w:r w:rsidRPr="00A9583E">
        <w:rPr>
          <w:rFonts w:ascii="Arial" w:hAnsi="Arial" w:cs="Arial"/>
          <w:color w:val="000000"/>
          <w:sz w:val="24"/>
          <w:szCs w:val="24"/>
        </w:rPr>
        <w:t xml:space="preserve"> </w:t>
      </w:r>
    </w:p>
    <w:p w14:paraId="18248A5E" w14:textId="77777777" w:rsidR="005D23B1" w:rsidRDefault="005D23B1">
      <w:pPr>
        <w:pStyle w:val="Testonotaapidipagina"/>
      </w:pPr>
    </w:p>
  </w:footnote>
  <w:footnote w:id="3">
    <w:p w14:paraId="4CDCE9E6" w14:textId="77777777" w:rsidR="005D23B1" w:rsidRDefault="005D23B1">
      <w:pPr>
        <w:pStyle w:val="Testonotaapidipagina"/>
      </w:pPr>
      <w:r>
        <w:rPr>
          <w:rStyle w:val="Rimandonotaapidipagina"/>
        </w:rPr>
        <w:footnoteRef/>
      </w:r>
      <w:r>
        <w:t xml:space="preserve"> </w:t>
      </w:r>
      <w:r w:rsidRPr="00B761C4">
        <w:t xml:space="preserve">Una ulteriore vignetta su quest'ultimo tema è visibile tramite il collegamento riportato nella pagina: </w:t>
      </w:r>
      <w:hyperlink r:id="rId6" w:history="1">
        <w:r w:rsidRPr="00B761C4">
          <w:rPr>
            <w:rStyle w:val="Collegamentoipertestuale"/>
            <w:u w:val="single"/>
          </w:rPr>
          <w:t>www.autostradafacendo.it/esercizi</w:t>
        </w:r>
      </w:hyperlink>
      <w:r w:rsidRPr="00B761C4">
        <w:t>.</w:t>
      </w:r>
    </w:p>
  </w:footnote>
  <w:footnote w:id="4">
    <w:p w14:paraId="52060DC5" w14:textId="77777777" w:rsidR="005D23B1" w:rsidRDefault="005D23B1" w:rsidP="00E463D7">
      <w:pPr>
        <w:pStyle w:val="Testonotaapidipagina"/>
      </w:pPr>
      <w:r>
        <w:rPr>
          <w:rStyle w:val="Rimandonotaapidipagina"/>
        </w:rPr>
        <w:t>4</w:t>
      </w:r>
      <w:r>
        <w:t xml:space="preserve"> </w:t>
      </w:r>
      <w:r w:rsidRPr="00E463D7">
        <w:t xml:space="preserve">I Personaggi di </w:t>
      </w:r>
      <w:r w:rsidRPr="00E463D7">
        <w:t>Autostradafacendo ed il collegamento sono il sito di ICARO sono disponibili attraverso il collegamento www.autostradafacendo.it /esercizi</w:t>
      </w:r>
    </w:p>
  </w:footnote>
  <w:footnote w:id="5">
    <w:p w14:paraId="4D4B2A03" w14:textId="77777777" w:rsidR="005D23B1" w:rsidRDefault="005D23B1">
      <w:pPr>
        <w:pStyle w:val="Testonotaapidipagina"/>
      </w:pPr>
      <w:r>
        <w:rPr>
          <w:rStyle w:val="Rimandonotaapidipagina"/>
        </w:rPr>
        <w:t>5</w:t>
      </w:r>
      <w:r>
        <w:t xml:space="preserve"> </w:t>
      </w:r>
      <w:r w:rsidRPr="00A94A31">
        <w:t>Vedi anche il poster della scheda 30</w:t>
      </w:r>
    </w:p>
  </w:footnote>
  <w:footnote w:id="6">
    <w:p w14:paraId="5797A10F" w14:textId="77777777" w:rsidR="005D23B1" w:rsidRDefault="005D23B1">
      <w:pPr>
        <w:pStyle w:val="Testonotaapidipagina"/>
      </w:pPr>
      <w:r>
        <w:rPr>
          <w:rStyle w:val="Rimandonotaapidipagina"/>
        </w:rPr>
        <w:t>6</w:t>
      </w:r>
      <w:r>
        <w:t xml:space="preserve"> L'intero rapporto è disponibile tramite il collegamento riportato su </w:t>
      </w:r>
      <w:hyperlink r:id="rId7" w:history="1">
        <w:r w:rsidRPr="00B761C4">
          <w:rPr>
            <w:rStyle w:val="Collegamentoipertestuale"/>
            <w:u w:val="single"/>
          </w:rPr>
          <w:t>www.autostradafacendo.it/esercizi</w:t>
        </w:r>
      </w:hyperlink>
      <w:r>
        <w:t>.</w:t>
      </w:r>
    </w:p>
  </w:footnote>
  <w:footnote w:id="7">
    <w:p w14:paraId="6F0AB2D5" w14:textId="77777777" w:rsidR="005D23B1" w:rsidRDefault="005D23B1">
      <w:pPr>
        <w:pStyle w:val="Testonotaapidipagina"/>
      </w:pPr>
      <w:r>
        <w:rPr>
          <w:rStyle w:val="Rimandonotaapidipagina"/>
        </w:rPr>
        <w:t>7</w:t>
      </w:r>
      <w:r>
        <w:t xml:space="preserve"> </w:t>
      </w:r>
      <w:r w:rsidRPr="00A243ED">
        <w:t xml:space="preserve">Compassione: dal latino </w:t>
      </w:r>
      <w:r w:rsidRPr="00A243ED">
        <w:t>cum = insieme patior = soffro. Nei secoli, la parola compassione prende forma sul concetto di pietà: una pietà che è quasi disprezzo. Eppure la sua radice, il significato originale dei suoi componenti è tanto più nobile, di respiro tanto più ampio. La compassione è la partecipazione alla sofferenza dell'altro. Non un sentimento di pena che va dall'alto in basso.</w:t>
      </w:r>
    </w:p>
  </w:footnote>
  <w:footnote w:id="8">
    <w:p w14:paraId="087B9549" w14:textId="77777777" w:rsidR="005D23B1" w:rsidRPr="00FF66D1" w:rsidRDefault="006720EB">
      <w:pPr>
        <w:pStyle w:val="Testonotaapidipagina"/>
        <w:rPr>
          <w:lang w:val="en-US"/>
        </w:rPr>
      </w:pPr>
      <w:r w:rsidRPr="00FF66D1">
        <w:rPr>
          <w:rStyle w:val="Rimandonotaapidipagina"/>
          <w:lang w:val="en-US"/>
        </w:rPr>
        <w:t>8</w:t>
      </w:r>
      <w:r w:rsidRPr="00FF66D1">
        <w:rPr>
          <w:lang w:val="en-US"/>
        </w:rPr>
        <w:t xml:space="preserve"> </w:t>
      </w:r>
      <w:r w:rsidRPr="00FF66D1">
        <w:rPr>
          <w:lang w:val="en-US"/>
        </w:rPr>
        <w:t>Fonti: Community database Accidents on the Road in Europe, ec.europa.eu/transport/road_safety e youthforroadsafety.org</w:t>
      </w:r>
    </w:p>
  </w:footnote>
  <w:footnote w:id="9">
    <w:p w14:paraId="081AC766" w14:textId="77777777" w:rsidR="005D23B1" w:rsidRPr="000626A9" w:rsidRDefault="006720EB">
      <w:pPr>
        <w:pStyle w:val="Testonotaapidipagina"/>
        <w:rPr>
          <w:lang w:val="en-US"/>
        </w:rPr>
      </w:pPr>
      <w:r w:rsidRPr="00FF66D1">
        <w:rPr>
          <w:rStyle w:val="Rimandonotaapidipagina"/>
          <w:lang w:val="en-US"/>
        </w:rPr>
        <w:t>9</w:t>
      </w:r>
      <w:r w:rsidR="005D23B1" w:rsidRPr="000626A9">
        <w:rPr>
          <w:lang w:val="en-US"/>
        </w:rPr>
        <w:t xml:space="preserve"> </w:t>
      </w:r>
      <w:r w:rsidR="005D23B1">
        <w:rPr>
          <w:lang w:val="en-US"/>
        </w:rPr>
        <w:t>Source</w:t>
      </w:r>
      <w:r w:rsidR="005D23B1" w:rsidRPr="000626A9">
        <w:rPr>
          <w:lang w:val="en-US"/>
        </w:rPr>
        <w:t xml:space="preserve"> www.trip2life.com.</w:t>
      </w:r>
    </w:p>
  </w:footnote>
  <w:footnote w:id="10">
    <w:p w14:paraId="0660382D" w14:textId="77777777" w:rsidR="005D23B1" w:rsidRPr="00A418A4" w:rsidRDefault="006720EB">
      <w:pPr>
        <w:pStyle w:val="Testonotaapidipagina"/>
        <w:rPr>
          <w:lang w:val="en-US"/>
        </w:rPr>
      </w:pPr>
      <w:r w:rsidRPr="00FF66D1">
        <w:rPr>
          <w:rStyle w:val="Rimandonotaapidipagina"/>
          <w:lang w:val="en-US"/>
        </w:rPr>
        <w:t>10</w:t>
      </w:r>
      <w:r w:rsidR="005D23B1" w:rsidRPr="00A418A4">
        <w:rPr>
          <w:lang w:val="en-US"/>
        </w:rPr>
        <w:t xml:space="preserve"> Pictures of accident related to this kind of </w:t>
      </w:r>
      <w:r w:rsidR="005D23B1">
        <w:rPr>
          <w:lang w:val="en-US"/>
        </w:rPr>
        <w:t>mis</w:t>
      </w:r>
      <w:r w:rsidR="005D23B1" w:rsidRPr="00A418A4">
        <w:rPr>
          <w:lang w:val="en-US"/>
        </w:rPr>
        <w:t xml:space="preserve">behaviour are </w:t>
      </w:r>
      <w:r w:rsidR="005D23B1">
        <w:rPr>
          <w:lang w:val="en-US"/>
        </w:rPr>
        <w:t xml:space="preserve">even </w:t>
      </w:r>
      <w:r w:rsidR="005D23B1" w:rsidRPr="00A418A4">
        <w:rPr>
          <w:lang w:val="en-US"/>
        </w:rPr>
        <w:t xml:space="preserve">available through </w:t>
      </w:r>
      <w:hyperlink r:id="rId8" w:history="1">
        <w:r w:rsidR="005D23B1" w:rsidRPr="00A418A4">
          <w:rPr>
            <w:rStyle w:val="Collegamentoipertestuale"/>
            <w:u w:val="single"/>
            <w:lang w:val="en-US"/>
          </w:rPr>
          <w:t>www.autostradafacendo.it/esercizi</w:t>
        </w:r>
      </w:hyperlink>
    </w:p>
  </w:footnote>
  <w:footnote w:id="11">
    <w:p w14:paraId="3457B897" w14:textId="77777777" w:rsidR="005D23B1" w:rsidRDefault="005D23B1" w:rsidP="007E1BA9">
      <w:pPr>
        <w:pStyle w:val="Testonotaapidipagina"/>
      </w:pPr>
      <w:r>
        <w:rPr>
          <w:rStyle w:val="Rimandonotaapidipagina"/>
        </w:rPr>
        <w:t>11</w:t>
      </w:r>
      <w:r>
        <w:t xml:space="preserve"> Tutti i manifesti prodotti da </w:t>
      </w:r>
      <w:r>
        <w:t>Autostradafacendo sono disponibili online ed accessibili tramite la pagina www.autostradafacendo.it/esercizi</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1EA150" w14:textId="77777777" w:rsidR="005D23B1" w:rsidRDefault="005D23B1">
    <w:pPr>
      <w:pStyle w:val="Intestazione"/>
    </w:pPr>
    <w:r>
      <w:rPr>
        <w:noProof/>
      </w:rPr>
      <w:drawing>
        <wp:anchor distT="0" distB="0" distL="114300" distR="114300" simplePos="0" relativeHeight="251659264" behindDoc="0" locked="0" layoutInCell="1" allowOverlap="1" wp14:anchorId="10FBEF5E" wp14:editId="2C1AA997">
          <wp:simplePos x="0" y="0"/>
          <wp:positionH relativeFrom="column">
            <wp:posOffset>5664200</wp:posOffset>
          </wp:positionH>
          <wp:positionV relativeFrom="paragraph">
            <wp:posOffset>-158115</wp:posOffset>
          </wp:positionV>
          <wp:extent cx="866775" cy="850900"/>
          <wp:effectExtent l="19050" t="0" r="9525" b="0"/>
          <wp:wrapNone/>
          <wp:docPr id="11" name="Immagine 4" descr="C:\vari\dati\temp\110-103\direttiva europea\responsabile_sicurezza\campagne info tunnel\vignette\schizzi dall'arno\LOGO\logo autostradafacendo col-bn &amp;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vari\dati\temp\110-103\direttiva europea\responsabile_sicurezza\campagne info tunnel\vignette\schizzi dall'arno\LOGO\logo autostradafacendo col-bn &amp; logo.png"/>
                  <pic:cNvPicPr>
                    <a:picLocks noChangeAspect="1" noChangeArrowheads="1"/>
                  </pic:cNvPicPr>
                </pic:nvPicPr>
                <pic:blipFill>
                  <a:blip r:embed="rId1"/>
                  <a:srcRect/>
                  <a:stretch>
                    <a:fillRect/>
                  </a:stretch>
                </pic:blipFill>
                <pic:spPr bwMode="auto">
                  <a:xfrm>
                    <a:off x="0" y="0"/>
                    <a:ext cx="866775" cy="850900"/>
                  </a:xfrm>
                  <a:prstGeom prst="rect">
                    <a:avLst/>
                  </a:prstGeom>
                  <a:noFill/>
                  <a:ln w="9525">
                    <a:noFill/>
                    <a:miter lim="800000"/>
                    <a:headEnd/>
                    <a:tailEnd/>
                  </a:ln>
                </pic:spPr>
              </pic:pic>
            </a:graphicData>
          </a:graphic>
        </wp:anchor>
      </w:drawing>
    </w:r>
    <w:r>
      <w:rPr>
        <w:noProof/>
      </w:rPr>
      <w:drawing>
        <wp:anchor distT="0" distB="0" distL="114300" distR="114300" simplePos="0" relativeHeight="251660288" behindDoc="0" locked="0" layoutInCell="1" allowOverlap="1" wp14:anchorId="15E8C16D" wp14:editId="1D513596">
          <wp:simplePos x="0" y="0"/>
          <wp:positionH relativeFrom="column">
            <wp:posOffset>304800</wp:posOffset>
          </wp:positionH>
          <wp:positionV relativeFrom="paragraph">
            <wp:posOffset>-43815</wp:posOffset>
          </wp:positionV>
          <wp:extent cx="736600" cy="692150"/>
          <wp:effectExtent l="19050" t="0" r="6350" b="0"/>
          <wp:wrapNone/>
          <wp:docPr id="22" name="Immagine 6" descr="C:\Users\Gentile.A\Desktop\logo ica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 descr="C:\Users\Gentile.A\Desktop\logo icaro.JPG"/>
                  <pic:cNvPicPr>
                    <a:picLocks noChangeAspect="1" noChangeArrowheads="1"/>
                  </pic:cNvPicPr>
                </pic:nvPicPr>
                <pic:blipFill>
                  <a:blip r:embed="rId2" cstate="print"/>
                  <a:srcRect/>
                  <a:stretch>
                    <a:fillRect/>
                  </a:stretch>
                </pic:blipFill>
                <pic:spPr bwMode="auto">
                  <a:xfrm>
                    <a:off x="0" y="0"/>
                    <a:ext cx="736600" cy="692150"/>
                  </a:xfrm>
                  <a:prstGeom prst="rect">
                    <a:avLst/>
                  </a:prstGeom>
                  <a:noFill/>
                  <a:ln w="9525">
                    <a:noFill/>
                    <a:miter lim="800000"/>
                    <a:headEnd/>
                    <a:tailEnd/>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769E6A" w14:textId="77777777" w:rsidR="005D23B1" w:rsidRDefault="005D23B1">
    <w:pPr>
      <w:pStyle w:val="Intestazione"/>
    </w:pPr>
    <w:r>
      <w:rPr>
        <w:noProof/>
      </w:rPr>
      <w:drawing>
        <wp:anchor distT="0" distB="0" distL="114300" distR="114300" simplePos="0" relativeHeight="251663360" behindDoc="0" locked="0" layoutInCell="1" allowOverlap="1" wp14:anchorId="3EDFABF2" wp14:editId="25D42E98">
          <wp:simplePos x="0" y="0"/>
          <wp:positionH relativeFrom="column">
            <wp:posOffset>203200</wp:posOffset>
          </wp:positionH>
          <wp:positionV relativeFrom="paragraph">
            <wp:posOffset>-94615</wp:posOffset>
          </wp:positionV>
          <wp:extent cx="736600" cy="692150"/>
          <wp:effectExtent l="19050" t="0" r="6350" b="0"/>
          <wp:wrapNone/>
          <wp:docPr id="32" name="Immagine 6" descr="C:\Users\Gentile.A\Desktop\logo ica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 descr="C:\Users\Gentile.A\Desktop\logo icaro.JPG"/>
                  <pic:cNvPicPr>
                    <a:picLocks noChangeAspect="1" noChangeArrowheads="1"/>
                  </pic:cNvPicPr>
                </pic:nvPicPr>
                <pic:blipFill>
                  <a:blip r:embed="rId1" cstate="print"/>
                  <a:srcRect/>
                  <a:stretch>
                    <a:fillRect/>
                  </a:stretch>
                </pic:blipFill>
                <pic:spPr bwMode="auto">
                  <a:xfrm>
                    <a:off x="0" y="0"/>
                    <a:ext cx="736600" cy="692150"/>
                  </a:xfrm>
                  <a:prstGeom prst="rect">
                    <a:avLst/>
                  </a:prstGeom>
                  <a:noFill/>
                  <a:ln w="9525">
                    <a:noFill/>
                    <a:miter lim="800000"/>
                    <a:headEnd/>
                    <a:tailEnd/>
                  </a:ln>
                </pic:spPr>
              </pic:pic>
            </a:graphicData>
          </a:graphic>
        </wp:anchor>
      </w:drawing>
    </w:r>
    <w:r>
      <w:rPr>
        <w:noProof/>
      </w:rPr>
      <w:drawing>
        <wp:anchor distT="0" distB="0" distL="114300" distR="114300" simplePos="0" relativeHeight="251662336" behindDoc="0" locked="0" layoutInCell="1" allowOverlap="1" wp14:anchorId="580C423A" wp14:editId="69559012">
          <wp:simplePos x="0" y="0"/>
          <wp:positionH relativeFrom="column">
            <wp:posOffset>3060700</wp:posOffset>
          </wp:positionH>
          <wp:positionV relativeFrom="paragraph">
            <wp:posOffset>-164465</wp:posOffset>
          </wp:positionV>
          <wp:extent cx="866775" cy="850900"/>
          <wp:effectExtent l="19050" t="0" r="9525" b="0"/>
          <wp:wrapNone/>
          <wp:docPr id="33" name="Immagine 4" descr="C:\vari\dati\temp\110-103\direttiva europea\responsabile_sicurezza\campagne info tunnel\vignette\schizzi dall'arno\LOGO\logo autostradafacendo col-bn &amp;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vari\dati\temp\110-103\direttiva europea\responsabile_sicurezza\campagne info tunnel\vignette\schizzi dall'arno\LOGO\logo autostradafacendo col-bn &amp; logo.png"/>
                  <pic:cNvPicPr>
                    <a:picLocks noChangeAspect="1" noChangeArrowheads="1"/>
                  </pic:cNvPicPr>
                </pic:nvPicPr>
                <pic:blipFill>
                  <a:blip r:embed="rId2"/>
                  <a:srcRect/>
                  <a:stretch>
                    <a:fillRect/>
                  </a:stretch>
                </pic:blipFill>
                <pic:spPr bwMode="auto">
                  <a:xfrm>
                    <a:off x="0" y="0"/>
                    <a:ext cx="866775" cy="850900"/>
                  </a:xfrm>
                  <a:prstGeom prst="rect">
                    <a:avLst/>
                  </a:prstGeom>
                  <a:noFill/>
                  <a:ln w="9525">
                    <a:noFill/>
                    <a:miter lim="800000"/>
                    <a:headEnd/>
                    <a:tailEnd/>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150349"/>
    <w:multiLevelType w:val="hybridMultilevel"/>
    <w:tmpl w:val="6226D5B8"/>
    <w:lvl w:ilvl="0" w:tplc="298AEE5C">
      <w:numFmt w:val="bullet"/>
      <w:lvlText w:val="-"/>
      <w:lvlJc w:val="left"/>
      <w:pPr>
        <w:tabs>
          <w:tab w:val="num" w:pos="284"/>
        </w:tabs>
        <w:ind w:left="284" w:hanging="284"/>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02773161"/>
    <w:multiLevelType w:val="hybridMultilevel"/>
    <w:tmpl w:val="BE4A9BEA"/>
    <w:lvl w:ilvl="0" w:tplc="FC24B3A8">
      <w:start w:val="20"/>
      <w:numFmt w:val="bullet"/>
      <w:lvlText w:val="-"/>
      <w:lvlJc w:val="left"/>
      <w:pPr>
        <w:ind w:left="720" w:hanging="360"/>
      </w:pPr>
      <w:rPr>
        <w:rFonts w:ascii="Tahoma" w:hAnsi="Tahoma" w:hint="default"/>
        <w:b/>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03086F32"/>
    <w:multiLevelType w:val="hybridMultilevel"/>
    <w:tmpl w:val="26086592"/>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 w15:restartNumberingAfterBreak="0">
    <w:nsid w:val="03B444DD"/>
    <w:multiLevelType w:val="hybridMultilevel"/>
    <w:tmpl w:val="275AEFD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042F32CC"/>
    <w:multiLevelType w:val="hybridMultilevel"/>
    <w:tmpl w:val="D0888DAC"/>
    <w:lvl w:ilvl="0" w:tplc="9CCE1DF0">
      <w:numFmt w:val="bullet"/>
      <w:lvlText w:val="-"/>
      <w:lvlJc w:val="left"/>
      <w:pPr>
        <w:tabs>
          <w:tab w:val="num" w:pos="284"/>
        </w:tabs>
        <w:ind w:left="284" w:hanging="284"/>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045441A5"/>
    <w:multiLevelType w:val="hybridMultilevel"/>
    <w:tmpl w:val="D8EEC1E4"/>
    <w:lvl w:ilvl="0" w:tplc="4DECB82A">
      <w:start w:val="1"/>
      <w:numFmt w:val="decimal"/>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6" w15:restartNumberingAfterBreak="0">
    <w:nsid w:val="047A6DAB"/>
    <w:multiLevelType w:val="hybridMultilevel"/>
    <w:tmpl w:val="F8D00564"/>
    <w:lvl w:ilvl="0" w:tplc="0410000B">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052F1EF0"/>
    <w:multiLevelType w:val="hybridMultilevel"/>
    <w:tmpl w:val="4D5C4170"/>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8" w15:restartNumberingAfterBreak="0">
    <w:nsid w:val="05E60A76"/>
    <w:multiLevelType w:val="hybridMultilevel"/>
    <w:tmpl w:val="E7C41260"/>
    <w:lvl w:ilvl="0" w:tplc="019E7BA6">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15:restartNumberingAfterBreak="0">
    <w:nsid w:val="0636026C"/>
    <w:multiLevelType w:val="hybridMultilevel"/>
    <w:tmpl w:val="31C49F64"/>
    <w:lvl w:ilvl="0" w:tplc="58C88B6C">
      <w:start w:val="1"/>
      <w:numFmt w:val="decimal"/>
      <w:lvlText w:val="%1."/>
      <w:lvlJc w:val="left"/>
      <w:pPr>
        <w:tabs>
          <w:tab w:val="num" w:pos="284"/>
        </w:tabs>
        <w:ind w:left="284" w:hanging="284"/>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10" w15:restartNumberingAfterBreak="0">
    <w:nsid w:val="06CF5F2D"/>
    <w:multiLevelType w:val="hybridMultilevel"/>
    <w:tmpl w:val="2B0A7F5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76C7643"/>
    <w:multiLevelType w:val="hybridMultilevel"/>
    <w:tmpl w:val="5D90BE3A"/>
    <w:lvl w:ilvl="0" w:tplc="019E7BA6">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07B73409"/>
    <w:multiLevelType w:val="hybridMultilevel"/>
    <w:tmpl w:val="78BEA90C"/>
    <w:lvl w:ilvl="0" w:tplc="DE805CB8">
      <w:start w:val="1"/>
      <w:numFmt w:val="decimal"/>
      <w:lvlText w:val="%1."/>
      <w:lvlJc w:val="left"/>
      <w:pPr>
        <w:ind w:left="1080" w:hanging="360"/>
      </w:pPr>
      <w:rPr>
        <w:rFonts w:hint="default"/>
      </w:rPr>
    </w:lvl>
    <w:lvl w:ilvl="1" w:tplc="04100019">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13" w15:restartNumberingAfterBreak="0">
    <w:nsid w:val="0ABA24CD"/>
    <w:multiLevelType w:val="hybridMultilevel"/>
    <w:tmpl w:val="F3E08EF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0C3E691B"/>
    <w:multiLevelType w:val="hybridMultilevel"/>
    <w:tmpl w:val="FEE6778A"/>
    <w:lvl w:ilvl="0" w:tplc="BFAA770A">
      <w:start w:val="20"/>
      <w:numFmt w:val="bullet"/>
      <w:lvlText w:val="-"/>
      <w:lvlJc w:val="left"/>
      <w:pPr>
        <w:tabs>
          <w:tab w:val="num" w:pos="380"/>
        </w:tabs>
        <w:ind w:left="380" w:hanging="380"/>
      </w:pPr>
      <w:rPr>
        <w:rFonts w:ascii="Tahoma" w:hAnsi="Tahoma" w:hint="default"/>
        <w:b/>
      </w:rPr>
    </w:lvl>
    <w:lvl w:ilvl="1" w:tplc="04100003" w:tentative="1">
      <w:start w:val="1"/>
      <w:numFmt w:val="bullet"/>
      <w:lvlText w:val="o"/>
      <w:lvlJc w:val="left"/>
      <w:pPr>
        <w:ind w:left="1100" w:hanging="360"/>
      </w:pPr>
      <w:rPr>
        <w:rFonts w:ascii="Courier New" w:hAnsi="Courier New" w:cs="Courier New" w:hint="default"/>
      </w:rPr>
    </w:lvl>
    <w:lvl w:ilvl="2" w:tplc="04100005" w:tentative="1">
      <w:start w:val="1"/>
      <w:numFmt w:val="bullet"/>
      <w:lvlText w:val=""/>
      <w:lvlJc w:val="left"/>
      <w:pPr>
        <w:ind w:left="1820" w:hanging="360"/>
      </w:pPr>
      <w:rPr>
        <w:rFonts w:ascii="Wingdings" w:hAnsi="Wingdings" w:hint="default"/>
      </w:rPr>
    </w:lvl>
    <w:lvl w:ilvl="3" w:tplc="04100001" w:tentative="1">
      <w:start w:val="1"/>
      <w:numFmt w:val="bullet"/>
      <w:lvlText w:val=""/>
      <w:lvlJc w:val="left"/>
      <w:pPr>
        <w:ind w:left="2540" w:hanging="360"/>
      </w:pPr>
      <w:rPr>
        <w:rFonts w:ascii="Symbol" w:hAnsi="Symbol" w:hint="default"/>
      </w:rPr>
    </w:lvl>
    <w:lvl w:ilvl="4" w:tplc="04100003" w:tentative="1">
      <w:start w:val="1"/>
      <w:numFmt w:val="bullet"/>
      <w:lvlText w:val="o"/>
      <w:lvlJc w:val="left"/>
      <w:pPr>
        <w:ind w:left="3260" w:hanging="360"/>
      </w:pPr>
      <w:rPr>
        <w:rFonts w:ascii="Courier New" w:hAnsi="Courier New" w:cs="Courier New" w:hint="default"/>
      </w:rPr>
    </w:lvl>
    <w:lvl w:ilvl="5" w:tplc="04100005" w:tentative="1">
      <w:start w:val="1"/>
      <w:numFmt w:val="bullet"/>
      <w:lvlText w:val=""/>
      <w:lvlJc w:val="left"/>
      <w:pPr>
        <w:ind w:left="3980" w:hanging="360"/>
      </w:pPr>
      <w:rPr>
        <w:rFonts w:ascii="Wingdings" w:hAnsi="Wingdings" w:hint="default"/>
      </w:rPr>
    </w:lvl>
    <w:lvl w:ilvl="6" w:tplc="04100001" w:tentative="1">
      <w:start w:val="1"/>
      <w:numFmt w:val="bullet"/>
      <w:lvlText w:val=""/>
      <w:lvlJc w:val="left"/>
      <w:pPr>
        <w:ind w:left="4700" w:hanging="360"/>
      </w:pPr>
      <w:rPr>
        <w:rFonts w:ascii="Symbol" w:hAnsi="Symbol" w:hint="default"/>
      </w:rPr>
    </w:lvl>
    <w:lvl w:ilvl="7" w:tplc="04100003" w:tentative="1">
      <w:start w:val="1"/>
      <w:numFmt w:val="bullet"/>
      <w:lvlText w:val="o"/>
      <w:lvlJc w:val="left"/>
      <w:pPr>
        <w:ind w:left="5420" w:hanging="360"/>
      </w:pPr>
      <w:rPr>
        <w:rFonts w:ascii="Courier New" w:hAnsi="Courier New" w:cs="Courier New" w:hint="default"/>
      </w:rPr>
    </w:lvl>
    <w:lvl w:ilvl="8" w:tplc="04100005" w:tentative="1">
      <w:start w:val="1"/>
      <w:numFmt w:val="bullet"/>
      <w:lvlText w:val=""/>
      <w:lvlJc w:val="left"/>
      <w:pPr>
        <w:ind w:left="6140" w:hanging="360"/>
      </w:pPr>
      <w:rPr>
        <w:rFonts w:ascii="Wingdings" w:hAnsi="Wingdings" w:hint="default"/>
      </w:rPr>
    </w:lvl>
  </w:abstractNum>
  <w:abstractNum w:abstractNumId="15" w15:restartNumberingAfterBreak="0">
    <w:nsid w:val="0C431911"/>
    <w:multiLevelType w:val="hybridMultilevel"/>
    <w:tmpl w:val="D1F42DDC"/>
    <w:lvl w:ilvl="0" w:tplc="25189030">
      <w:numFmt w:val="bullet"/>
      <w:lvlText w:val="-"/>
      <w:lvlJc w:val="left"/>
      <w:pPr>
        <w:tabs>
          <w:tab w:val="num" w:pos="720"/>
        </w:tabs>
        <w:ind w:left="720" w:hanging="38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0D191FF5"/>
    <w:multiLevelType w:val="hybridMultilevel"/>
    <w:tmpl w:val="5D9CC08E"/>
    <w:lvl w:ilvl="0" w:tplc="C100C55E">
      <w:start w:val="8"/>
      <w:numFmt w:val="bullet"/>
      <w:lvlText w:val="-"/>
      <w:lvlJc w:val="left"/>
      <w:pPr>
        <w:ind w:left="720" w:hanging="380"/>
      </w:pPr>
      <w:rPr>
        <w:rFonts w:ascii="Calibri" w:eastAsiaTheme="minorHAnsi" w:hAnsi="Calibri" w:cstheme="minorBidi"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17" w15:restartNumberingAfterBreak="0">
    <w:nsid w:val="0E4D5F31"/>
    <w:multiLevelType w:val="hybridMultilevel"/>
    <w:tmpl w:val="36FA6BD2"/>
    <w:lvl w:ilvl="0" w:tplc="019E7BA6">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0E5E6C13"/>
    <w:multiLevelType w:val="hybridMultilevel"/>
    <w:tmpl w:val="D1E6E97E"/>
    <w:lvl w:ilvl="0" w:tplc="84262F40">
      <w:numFmt w:val="bullet"/>
      <w:lvlText w:val="-"/>
      <w:lvlJc w:val="left"/>
      <w:pPr>
        <w:tabs>
          <w:tab w:val="num" w:pos="284"/>
        </w:tabs>
        <w:ind w:left="284" w:hanging="284"/>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0EEC1EC0"/>
    <w:multiLevelType w:val="hybridMultilevel"/>
    <w:tmpl w:val="BB0C43C0"/>
    <w:lvl w:ilvl="0" w:tplc="DCBCA5B8">
      <w:numFmt w:val="bullet"/>
      <w:lvlText w:val="-"/>
      <w:lvlJc w:val="left"/>
      <w:pPr>
        <w:tabs>
          <w:tab w:val="num" w:pos="284"/>
        </w:tabs>
        <w:ind w:left="1080" w:hanging="108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11243B3A"/>
    <w:multiLevelType w:val="hybridMultilevel"/>
    <w:tmpl w:val="B2AABAA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11EA63B9"/>
    <w:multiLevelType w:val="hybridMultilevel"/>
    <w:tmpl w:val="10ACEB16"/>
    <w:lvl w:ilvl="0" w:tplc="52E222CE">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120E52C2"/>
    <w:multiLevelType w:val="hybridMultilevel"/>
    <w:tmpl w:val="608EA32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13846458"/>
    <w:multiLevelType w:val="hybridMultilevel"/>
    <w:tmpl w:val="C82AA86A"/>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4" w15:restartNumberingAfterBreak="0">
    <w:nsid w:val="13846F58"/>
    <w:multiLevelType w:val="hybridMultilevel"/>
    <w:tmpl w:val="89EA6064"/>
    <w:lvl w:ilvl="0" w:tplc="04100015">
      <w:start w:val="1"/>
      <w:numFmt w:val="upperLetter"/>
      <w:lvlText w:val="%1."/>
      <w:lvlJc w:val="left"/>
      <w:pPr>
        <w:ind w:left="720" w:hanging="360"/>
      </w:pPr>
      <w:rPr>
        <w:rFonts w:hint="default"/>
      </w:rPr>
    </w:lvl>
    <w:lvl w:ilvl="1" w:tplc="04100019">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182737D5"/>
    <w:multiLevelType w:val="hybridMultilevel"/>
    <w:tmpl w:val="676AEC14"/>
    <w:lvl w:ilvl="0" w:tplc="A23ED0DC">
      <w:start w:val="20"/>
      <w:numFmt w:val="bullet"/>
      <w:lvlText w:val="-"/>
      <w:lvlJc w:val="left"/>
      <w:pPr>
        <w:tabs>
          <w:tab w:val="num" w:pos="284"/>
        </w:tabs>
        <w:ind w:left="284" w:hanging="284"/>
      </w:pPr>
      <w:rPr>
        <w:rFonts w:ascii="Tahoma" w:hAnsi="Tahoma" w:hint="default"/>
        <w:b/>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15:restartNumberingAfterBreak="0">
    <w:nsid w:val="1C1D4306"/>
    <w:multiLevelType w:val="hybridMultilevel"/>
    <w:tmpl w:val="F5A0970E"/>
    <w:lvl w:ilvl="0" w:tplc="73E46B86">
      <w:numFmt w:val="bullet"/>
      <w:lvlText w:val="-"/>
      <w:lvlJc w:val="left"/>
      <w:pPr>
        <w:tabs>
          <w:tab w:val="num" w:pos="284"/>
        </w:tabs>
        <w:ind w:left="284" w:hanging="284"/>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15:restartNumberingAfterBreak="0">
    <w:nsid w:val="1C2A217E"/>
    <w:multiLevelType w:val="hybridMultilevel"/>
    <w:tmpl w:val="263E775A"/>
    <w:lvl w:ilvl="0" w:tplc="04100015">
      <w:start w:val="1"/>
      <w:numFmt w:val="upp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8" w15:restartNumberingAfterBreak="0">
    <w:nsid w:val="1E572D81"/>
    <w:multiLevelType w:val="hybridMultilevel"/>
    <w:tmpl w:val="58A2C486"/>
    <w:lvl w:ilvl="0" w:tplc="0410000F">
      <w:start w:val="1"/>
      <w:numFmt w:val="decimal"/>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29" w15:restartNumberingAfterBreak="0">
    <w:nsid w:val="1E78287F"/>
    <w:multiLevelType w:val="hybridMultilevel"/>
    <w:tmpl w:val="9FE0BF18"/>
    <w:lvl w:ilvl="0" w:tplc="ADC60B52">
      <w:start w:val="8"/>
      <w:numFmt w:val="bullet"/>
      <w:lvlText w:val="-"/>
      <w:lvlJc w:val="left"/>
      <w:pPr>
        <w:ind w:left="720" w:hanging="360"/>
      </w:pPr>
      <w:rPr>
        <w:rFonts w:ascii="Calibri" w:eastAsiaTheme="minorHAnsi" w:hAnsi="Calibri"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0" w15:restartNumberingAfterBreak="0">
    <w:nsid w:val="1F8A1E58"/>
    <w:multiLevelType w:val="hybridMultilevel"/>
    <w:tmpl w:val="B57E48BE"/>
    <w:lvl w:ilvl="0" w:tplc="019E7BA6">
      <w:numFmt w:val="bullet"/>
      <w:lvlText w:val="-"/>
      <w:lvlJc w:val="left"/>
      <w:pPr>
        <w:ind w:left="1080" w:hanging="360"/>
      </w:pPr>
      <w:rPr>
        <w:rFonts w:ascii="Times New Roman" w:eastAsia="Times New Roman" w:hAnsi="Times New Roman" w:cs="Times New Roman" w:hint="default"/>
      </w:rPr>
    </w:lvl>
    <w:lvl w:ilvl="1" w:tplc="04100003" w:tentative="1">
      <w:start w:val="1"/>
      <w:numFmt w:val="bullet"/>
      <w:lvlText w:val="o"/>
      <w:lvlJc w:val="left"/>
      <w:pPr>
        <w:ind w:left="1800" w:hanging="360"/>
      </w:pPr>
      <w:rPr>
        <w:rFonts w:ascii="Courier New" w:hAnsi="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31" w15:restartNumberingAfterBreak="0">
    <w:nsid w:val="227A58B6"/>
    <w:multiLevelType w:val="hybridMultilevel"/>
    <w:tmpl w:val="EB8AC664"/>
    <w:lvl w:ilvl="0" w:tplc="BFAA770A">
      <w:start w:val="20"/>
      <w:numFmt w:val="bullet"/>
      <w:lvlText w:val="-"/>
      <w:lvlJc w:val="left"/>
      <w:pPr>
        <w:ind w:left="720" w:hanging="360"/>
      </w:pPr>
      <w:rPr>
        <w:rFonts w:ascii="Tahoma" w:hAnsi="Tahoma" w:hint="default"/>
        <w:b/>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2" w15:restartNumberingAfterBreak="0">
    <w:nsid w:val="23BA4792"/>
    <w:multiLevelType w:val="hybridMultilevel"/>
    <w:tmpl w:val="69C62B96"/>
    <w:lvl w:ilvl="0" w:tplc="1A08EB5A">
      <w:start w:val="4"/>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3" w15:restartNumberingAfterBreak="0">
    <w:nsid w:val="26302DE7"/>
    <w:multiLevelType w:val="hybridMultilevel"/>
    <w:tmpl w:val="589EF6CE"/>
    <w:lvl w:ilvl="0" w:tplc="ADC60B52">
      <w:start w:val="8"/>
      <w:numFmt w:val="bullet"/>
      <w:lvlText w:val="-"/>
      <w:lvlJc w:val="left"/>
      <w:pPr>
        <w:ind w:left="1080" w:hanging="360"/>
      </w:pPr>
      <w:rPr>
        <w:rFonts w:ascii="Calibri" w:eastAsiaTheme="minorHAnsi" w:hAnsi="Calibri" w:cstheme="minorBidi"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34" w15:restartNumberingAfterBreak="0">
    <w:nsid w:val="280A44FF"/>
    <w:multiLevelType w:val="hybridMultilevel"/>
    <w:tmpl w:val="30C43732"/>
    <w:lvl w:ilvl="0" w:tplc="F1F85EDA">
      <w:start w:val="4"/>
      <w:numFmt w:val="decimal"/>
      <w:lvlText w:val="%1"/>
      <w:lvlJc w:val="left"/>
      <w:pPr>
        <w:ind w:left="1068" w:hanging="360"/>
      </w:pPr>
      <w:rPr>
        <w:rFonts w:hint="default"/>
      </w:rPr>
    </w:lvl>
    <w:lvl w:ilvl="1" w:tplc="04100019">
      <w:start w:val="1"/>
      <w:numFmt w:val="lowerLetter"/>
      <w:lvlText w:val="%2."/>
      <w:lvlJc w:val="left"/>
      <w:pPr>
        <w:ind w:left="1788" w:hanging="360"/>
      </w:pPr>
    </w:lvl>
    <w:lvl w:ilvl="2" w:tplc="0410001B" w:tentative="1">
      <w:start w:val="1"/>
      <w:numFmt w:val="lowerRoman"/>
      <w:lvlText w:val="%3."/>
      <w:lvlJc w:val="right"/>
      <w:pPr>
        <w:ind w:left="2508" w:hanging="180"/>
      </w:pPr>
    </w:lvl>
    <w:lvl w:ilvl="3" w:tplc="0410000F" w:tentative="1">
      <w:start w:val="1"/>
      <w:numFmt w:val="decimal"/>
      <w:lvlText w:val="%4."/>
      <w:lvlJc w:val="left"/>
      <w:pPr>
        <w:ind w:left="3228" w:hanging="360"/>
      </w:pPr>
    </w:lvl>
    <w:lvl w:ilvl="4" w:tplc="04100019" w:tentative="1">
      <w:start w:val="1"/>
      <w:numFmt w:val="lowerLetter"/>
      <w:lvlText w:val="%5."/>
      <w:lvlJc w:val="left"/>
      <w:pPr>
        <w:ind w:left="3948" w:hanging="360"/>
      </w:pPr>
    </w:lvl>
    <w:lvl w:ilvl="5" w:tplc="0410001B" w:tentative="1">
      <w:start w:val="1"/>
      <w:numFmt w:val="lowerRoman"/>
      <w:lvlText w:val="%6."/>
      <w:lvlJc w:val="right"/>
      <w:pPr>
        <w:ind w:left="4668" w:hanging="180"/>
      </w:pPr>
    </w:lvl>
    <w:lvl w:ilvl="6" w:tplc="0410000F" w:tentative="1">
      <w:start w:val="1"/>
      <w:numFmt w:val="decimal"/>
      <w:lvlText w:val="%7."/>
      <w:lvlJc w:val="left"/>
      <w:pPr>
        <w:ind w:left="5388" w:hanging="360"/>
      </w:pPr>
    </w:lvl>
    <w:lvl w:ilvl="7" w:tplc="04100019" w:tentative="1">
      <w:start w:val="1"/>
      <w:numFmt w:val="lowerLetter"/>
      <w:lvlText w:val="%8."/>
      <w:lvlJc w:val="left"/>
      <w:pPr>
        <w:ind w:left="6108" w:hanging="360"/>
      </w:pPr>
    </w:lvl>
    <w:lvl w:ilvl="8" w:tplc="0410001B" w:tentative="1">
      <w:start w:val="1"/>
      <w:numFmt w:val="lowerRoman"/>
      <w:lvlText w:val="%9."/>
      <w:lvlJc w:val="right"/>
      <w:pPr>
        <w:ind w:left="6828" w:hanging="180"/>
      </w:pPr>
    </w:lvl>
  </w:abstractNum>
  <w:abstractNum w:abstractNumId="35" w15:restartNumberingAfterBreak="0">
    <w:nsid w:val="29107B00"/>
    <w:multiLevelType w:val="multilevel"/>
    <w:tmpl w:val="851E78AE"/>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6" w15:restartNumberingAfterBreak="0">
    <w:nsid w:val="2A1226D4"/>
    <w:multiLevelType w:val="hybridMultilevel"/>
    <w:tmpl w:val="8F2C2266"/>
    <w:lvl w:ilvl="0" w:tplc="04100015">
      <w:start w:val="1"/>
      <w:numFmt w:val="upp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7" w15:restartNumberingAfterBreak="0">
    <w:nsid w:val="2A31536D"/>
    <w:multiLevelType w:val="hybridMultilevel"/>
    <w:tmpl w:val="6A08321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8" w15:restartNumberingAfterBreak="0">
    <w:nsid w:val="2A4B440B"/>
    <w:multiLevelType w:val="hybridMultilevel"/>
    <w:tmpl w:val="540E213A"/>
    <w:lvl w:ilvl="0" w:tplc="73E46B86">
      <w:numFmt w:val="bullet"/>
      <w:lvlText w:val="-"/>
      <w:lvlJc w:val="left"/>
      <w:pPr>
        <w:tabs>
          <w:tab w:val="num" w:pos="284"/>
        </w:tabs>
        <w:ind w:left="284" w:hanging="284"/>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9" w15:restartNumberingAfterBreak="0">
    <w:nsid w:val="2BB16888"/>
    <w:multiLevelType w:val="hybridMultilevel"/>
    <w:tmpl w:val="F2EE5B90"/>
    <w:lvl w:ilvl="0" w:tplc="588C79BA">
      <w:numFmt w:val="bullet"/>
      <w:lvlText w:val="-"/>
      <w:lvlJc w:val="left"/>
      <w:pPr>
        <w:tabs>
          <w:tab w:val="num" w:pos="284"/>
        </w:tabs>
        <w:ind w:left="284" w:hanging="284"/>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0" w15:restartNumberingAfterBreak="0">
    <w:nsid w:val="2CCA74E4"/>
    <w:multiLevelType w:val="hybridMultilevel"/>
    <w:tmpl w:val="464660EC"/>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1" w15:restartNumberingAfterBreak="0">
    <w:nsid w:val="2CEC2101"/>
    <w:multiLevelType w:val="hybridMultilevel"/>
    <w:tmpl w:val="94889042"/>
    <w:lvl w:ilvl="0" w:tplc="BFAA770A">
      <w:start w:val="20"/>
      <w:numFmt w:val="bullet"/>
      <w:lvlText w:val="-"/>
      <w:lvlJc w:val="left"/>
      <w:pPr>
        <w:ind w:left="720" w:hanging="360"/>
      </w:pPr>
      <w:rPr>
        <w:rFonts w:ascii="Tahoma" w:hAnsi="Tahoma" w:hint="default"/>
        <w:b/>
      </w:rPr>
    </w:lvl>
    <w:lvl w:ilvl="1" w:tplc="04100003">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2" w15:restartNumberingAfterBreak="0">
    <w:nsid w:val="2D0016AA"/>
    <w:multiLevelType w:val="hybridMultilevel"/>
    <w:tmpl w:val="82E4EA96"/>
    <w:lvl w:ilvl="0" w:tplc="FC24B3A8">
      <w:start w:val="20"/>
      <w:numFmt w:val="bullet"/>
      <w:lvlText w:val="-"/>
      <w:lvlJc w:val="left"/>
      <w:pPr>
        <w:ind w:left="720" w:hanging="360"/>
      </w:pPr>
      <w:rPr>
        <w:rFonts w:ascii="Tahoma" w:hAnsi="Tahoma" w:hint="default"/>
        <w:b/>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3" w15:restartNumberingAfterBreak="0">
    <w:nsid w:val="2D0605B7"/>
    <w:multiLevelType w:val="hybridMultilevel"/>
    <w:tmpl w:val="D2DC03DA"/>
    <w:lvl w:ilvl="0" w:tplc="04100015">
      <w:start w:val="1"/>
      <w:numFmt w:val="upp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4" w15:restartNumberingAfterBreak="0">
    <w:nsid w:val="2D315F59"/>
    <w:multiLevelType w:val="hybridMultilevel"/>
    <w:tmpl w:val="905C9024"/>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5" w15:restartNumberingAfterBreak="0">
    <w:nsid w:val="2F342B5B"/>
    <w:multiLevelType w:val="hybridMultilevel"/>
    <w:tmpl w:val="E460C0E4"/>
    <w:lvl w:ilvl="0" w:tplc="04100019">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6" w15:restartNumberingAfterBreak="0">
    <w:nsid w:val="2F9D596A"/>
    <w:multiLevelType w:val="hybridMultilevel"/>
    <w:tmpl w:val="D1146ED0"/>
    <w:lvl w:ilvl="0" w:tplc="0410000F">
      <w:start w:val="1"/>
      <w:numFmt w:val="decimal"/>
      <w:lvlText w:val="%1."/>
      <w:lvlJc w:val="left"/>
      <w:pPr>
        <w:ind w:left="360" w:hanging="360"/>
      </w:pPr>
      <w:rPr>
        <w:rFonts w:hint="default"/>
      </w:r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47" w15:restartNumberingAfterBreak="0">
    <w:nsid w:val="315F4A35"/>
    <w:multiLevelType w:val="hybridMultilevel"/>
    <w:tmpl w:val="311C8572"/>
    <w:lvl w:ilvl="0" w:tplc="C12C4690">
      <w:numFmt w:val="bullet"/>
      <w:lvlText w:val="-"/>
      <w:lvlJc w:val="left"/>
      <w:pPr>
        <w:tabs>
          <w:tab w:val="num" w:pos="284"/>
        </w:tabs>
        <w:ind w:left="284" w:hanging="284"/>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8" w15:restartNumberingAfterBreak="0">
    <w:nsid w:val="32EF3A7B"/>
    <w:multiLevelType w:val="hybridMultilevel"/>
    <w:tmpl w:val="91B09BBC"/>
    <w:lvl w:ilvl="0" w:tplc="ADC60B52">
      <w:start w:val="8"/>
      <w:numFmt w:val="bullet"/>
      <w:lvlText w:val="-"/>
      <w:lvlJc w:val="left"/>
      <w:pPr>
        <w:ind w:left="720" w:hanging="360"/>
      </w:pPr>
      <w:rPr>
        <w:rFonts w:ascii="Calibri" w:eastAsiaTheme="minorHAnsi" w:hAnsi="Calibri" w:cstheme="minorBidi"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9" w15:restartNumberingAfterBreak="0">
    <w:nsid w:val="3319709A"/>
    <w:multiLevelType w:val="hybridMultilevel"/>
    <w:tmpl w:val="0D06E04A"/>
    <w:lvl w:ilvl="0" w:tplc="019E7BA6">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0" w15:restartNumberingAfterBreak="0">
    <w:nsid w:val="347F1847"/>
    <w:multiLevelType w:val="hybridMultilevel"/>
    <w:tmpl w:val="073859E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1" w15:restartNumberingAfterBreak="0">
    <w:nsid w:val="35180E88"/>
    <w:multiLevelType w:val="hybridMultilevel"/>
    <w:tmpl w:val="73DAED2E"/>
    <w:lvl w:ilvl="0" w:tplc="7090E49A">
      <w:start w:val="1"/>
      <w:numFmt w:val="bullet"/>
      <w:lvlText w:val=""/>
      <w:lvlJc w:val="left"/>
      <w:pPr>
        <w:tabs>
          <w:tab w:val="num" w:pos="284"/>
        </w:tabs>
        <w:ind w:left="284" w:hanging="284"/>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2" w15:restartNumberingAfterBreak="0">
    <w:nsid w:val="368F4C41"/>
    <w:multiLevelType w:val="hybridMultilevel"/>
    <w:tmpl w:val="365A98BC"/>
    <w:lvl w:ilvl="0" w:tplc="04100015">
      <w:start w:val="1"/>
      <w:numFmt w:val="upperLetter"/>
      <w:lvlText w:val="%1."/>
      <w:lvlJc w:val="left"/>
      <w:pPr>
        <w:ind w:left="720" w:hanging="360"/>
      </w:pPr>
    </w:lvl>
    <w:lvl w:ilvl="1" w:tplc="04100019">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3" w15:restartNumberingAfterBreak="0">
    <w:nsid w:val="36DD0000"/>
    <w:multiLevelType w:val="hybridMultilevel"/>
    <w:tmpl w:val="1BA8806C"/>
    <w:lvl w:ilvl="0" w:tplc="4B3EE20A">
      <w:start w:val="1"/>
      <w:numFmt w:val="decimal"/>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54" w15:restartNumberingAfterBreak="0">
    <w:nsid w:val="36EA6888"/>
    <w:multiLevelType w:val="hybridMultilevel"/>
    <w:tmpl w:val="116E2FCC"/>
    <w:lvl w:ilvl="0" w:tplc="019E7BA6">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5" w15:restartNumberingAfterBreak="0">
    <w:nsid w:val="38F726DF"/>
    <w:multiLevelType w:val="hybridMultilevel"/>
    <w:tmpl w:val="C2E2CA3C"/>
    <w:lvl w:ilvl="0" w:tplc="F0940DFA">
      <w:start w:val="8"/>
      <w:numFmt w:val="bullet"/>
      <w:lvlText w:val="-"/>
      <w:lvlJc w:val="left"/>
      <w:pPr>
        <w:ind w:left="720" w:hanging="360"/>
      </w:pPr>
      <w:rPr>
        <w:rFonts w:ascii="Calibri" w:eastAsiaTheme="minorHAnsi" w:hAnsi="Calibri" w:cstheme="minorBidi"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6" w15:restartNumberingAfterBreak="0">
    <w:nsid w:val="39287A40"/>
    <w:multiLevelType w:val="multilevel"/>
    <w:tmpl w:val="C50CDCA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397C0A8D"/>
    <w:multiLevelType w:val="hybridMultilevel"/>
    <w:tmpl w:val="DD5CA140"/>
    <w:lvl w:ilvl="0" w:tplc="04100011">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8" w15:restartNumberingAfterBreak="0">
    <w:nsid w:val="39FB006A"/>
    <w:multiLevelType w:val="hybridMultilevel"/>
    <w:tmpl w:val="6F5212A0"/>
    <w:lvl w:ilvl="0" w:tplc="65A61CD4">
      <w:start w:val="1"/>
      <w:numFmt w:val="decimal"/>
      <w:lvlText w:val="%1."/>
      <w:lvlJc w:val="left"/>
      <w:pPr>
        <w:ind w:left="1060" w:hanging="70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9" w15:restartNumberingAfterBreak="0">
    <w:nsid w:val="3A551995"/>
    <w:multiLevelType w:val="hybridMultilevel"/>
    <w:tmpl w:val="56764E3C"/>
    <w:lvl w:ilvl="0" w:tplc="04100011">
      <w:start w:val="1"/>
      <w:numFmt w:val="decimal"/>
      <w:lvlText w:val="%1)"/>
      <w:lvlJc w:val="left"/>
      <w:pPr>
        <w:ind w:left="36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0" w15:restartNumberingAfterBreak="0">
    <w:nsid w:val="3E9465A1"/>
    <w:multiLevelType w:val="hybridMultilevel"/>
    <w:tmpl w:val="19F88928"/>
    <w:lvl w:ilvl="0" w:tplc="CEE00246">
      <w:numFmt w:val="bullet"/>
      <w:lvlText w:val="-"/>
      <w:lvlJc w:val="left"/>
      <w:pPr>
        <w:tabs>
          <w:tab w:val="num" w:pos="284"/>
        </w:tabs>
        <w:ind w:left="284" w:hanging="284"/>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1" w15:restartNumberingAfterBreak="0">
    <w:nsid w:val="3ED64C75"/>
    <w:multiLevelType w:val="hybridMultilevel"/>
    <w:tmpl w:val="F88EFC9A"/>
    <w:lvl w:ilvl="0" w:tplc="A76E90AA">
      <w:start w:val="1"/>
      <w:numFmt w:val="decimal"/>
      <w:lvlText w:val="%1."/>
      <w:lvlJc w:val="left"/>
      <w:pPr>
        <w:tabs>
          <w:tab w:val="num" w:pos="284"/>
        </w:tabs>
        <w:ind w:left="284" w:hanging="284"/>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2" w15:restartNumberingAfterBreak="0">
    <w:nsid w:val="409E3F5F"/>
    <w:multiLevelType w:val="hybridMultilevel"/>
    <w:tmpl w:val="A2CC17E6"/>
    <w:lvl w:ilvl="0" w:tplc="0410000F">
      <w:start w:val="1"/>
      <w:numFmt w:val="decimal"/>
      <w:lvlText w:val="%1."/>
      <w:lvlJc w:val="left"/>
      <w:pPr>
        <w:ind w:left="1068" w:hanging="360"/>
      </w:pPr>
    </w:lvl>
    <w:lvl w:ilvl="1" w:tplc="04100019" w:tentative="1">
      <w:start w:val="1"/>
      <w:numFmt w:val="lowerLetter"/>
      <w:lvlText w:val="%2."/>
      <w:lvlJc w:val="left"/>
      <w:pPr>
        <w:ind w:left="1788" w:hanging="360"/>
      </w:pPr>
    </w:lvl>
    <w:lvl w:ilvl="2" w:tplc="0410001B" w:tentative="1">
      <w:start w:val="1"/>
      <w:numFmt w:val="lowerRoman"/>
      <w:lvlText w:val="%3."/>
      <w:lvlJc w:val="right"/>
      <w:pPr>
        <w:ind w:left="2508" w:hanging="180"/>
      </w:pPr>
    </w:lvl>
    <w:lvl w:ilvl="3" w:tplc="0410000F" w:tentative="1">
      <w:start w:val="1"/>
      <w:numFmt w:val="decimal"/>
      <w:lvlText w:val="%4."/>
      <w:lvlJc w:val="left"/>
      <w:pPr>
        <w:ind w:left="3228" w:hanging="360"/>
      </w:pPr>
    </w:lvl>
    <w:lvl w:ilvl="4" w:tplc="04100019" w:tentative="1">
      <w:start w:val="1"/>
      <w:numFmt w:val="lowerLetter"/>
      <w:lvlText w:val="%5."/>
      <w:lvlJc w:val="left"/>
      <w:pPr>
        <w:ind w:left="3948" w:hanging="360"/>
      </w:pPr>
    </w:lvl>
    <w:lvl w:ilvl="5" w:tplc="0410001B" w:tentative="1">
      <w:start w:val="1"/>
      <w:numFmt w:val="lowerRoman"/>
      <w:lvlText w:val="%6."/>
      <w:lvlJc w:val="right"/>
      <w:pPr>
        <w:ind w:left="4668" w:hanging="180"/>
      </w:pPr>
    </w:lvl>
    <w:lvl w:ilvl="6" w:tplc="0410000F" w:tentative="1">
      <w:start w:val="1"/>
      <w:numFmt w:val="decimal"/>
      <w:lvlText w:val="%7."/>
      <w:lvlJc w:val="left"/>
      <w:pPr>
        <w:ind w:left="5388" w:hanging="360"/>
      </w:pPr>
    </w:lvl>
    <w:lvl w:ilvl="7" w:tplc="04100019" w:tentative="1">
      <w:start w:val="1"/>
      <w:numFmt w:val="lowerLetter"/>
      <w:lvlText w:val="%8."/>
      <w:lvlJc w:val="left"/>
      <w:pPr>
        <w:ind w:left="6108" w:hanging="360"/>
      </w:pPr>
    </w:lvl>
    <w:lvl w:ilvl="8" w:tplc="0410001B" w:tentative="1">
      <w:start w:val="1"/>
      <w:numFmt w:val="lowerRoman"/>
      <w:lvlText w:val="%9."/>
      <w:lvlJc w:val="right"/>
      <w:pPr>
        <w:ind w:left="6828" w:hanging="180"/>
      </w:pPr>
    </w:lvl>
  </w:abstractNum>
  <w:abstractNum w:abstractNumId="63" w15:restartNumberingAfterBreak="0">
    <w:nsid w:val="40F410DD"/>
    <w:multiLevelType w:val="hybridMultilevel"/>
    <w:tmpl w:val="1E805622"/>
    <w:lvl w:ilvl="0" w:tplc="7478B5AE">
      <w:start w:val="1"/>
      <w:numFmt w:val="upperLetter"/>
      <w:lvlText w:val="%1."/>
      <w:lvlJc w:val="left"/>
      <w:pPr>
        <w:tabs>
          <w:tab w:val="num" w:pos="284"/>
        </w:tabs>
        <w:ind w:left="284" w:hanging="284"/>
      </w:pPr>
      <w:rPr>
        <w:rFonts w:hint="default"/>
      </w:rPr>
    </w:lvl>
    <w:lvl w:ilvl="1" w:tplc="04100019">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4" w15:restartNumberingAfterBreak="0">
    <w:nsid w:val="41FA5D7A"/>
    <w:multiLevelType w:val="hybridMultilevel"/>
    <w:tmpl w:val="D0C849CA"/>
    <w:lvl w:ilvl="0" w:tplc="019E7BA6">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5" w15:restartNumberingAfterBreak="0">
    <w:nsid w:val="42F159F9"/>
    <w:multiLevelType w:val="hybridMultilevel"/>
    <w:tmpl w:val="851E78AE"/>
    <w:lvl w:ilvl="0" w:tplc="19CE4500">
      <w:start w:val="1"/>
      <w:numFmt w:val="decimal"/>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66" w15:restartNumberingAfterBreak="0">
    <w:nsid w:val="433F117E"/>
    <w:multiLevelType w:val="hybridMultilevel"/>
    <w:tmpl w:val="8DC09FC2"/>
    <w:lvl w:ilvl="0" w:tplc="B48E4618">
      <w:numFmt w:val="bullet"/>
      <w:lvlText w:val="-"/>
      <w:lvlJc w:val="left"/>
      <w:pPr>
        <w:tabs>
          <w:tab w:val="num" w:pos="720"/>
        </w:tabs>
        <w:ind w:left="720" w:hanging="38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7" w15:restartNumberingAfterBreak="0">
    <w:nsid w:val="44F23DCC"/>
    <w:multiLevelType w:val="hybridMultilevel"/>
    <w:tmpl w:val="25ACB0D0"/>
    <w:lvl w:ilvl="0" w:tplc="D61C81FC">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8" w15:restartNumberingAfterBreak="0">
    <w:nsid w:val="45005649"/>
    <w:multiLevelType w:val="hybridMultilevel"/>
    <w:tmpl w:val="5470A068"/>
    <w:lvl w:ilvl="0" w:tplc="A76E90AA">
      <w:start w:val="1"/>
      <w:numFmt w:val="decimal"/>
      <w:lvlText w:val="%1."/>
      <w:lvlJc w:val="left"/>
      <w:pPr>
        <w:tabs>
          <w:tab w:val="num" w:pos="284"/>
        </w:tabs>
        <w:ind w:left="284" w:hanging="284"/>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69" w15:restartNumberingAfterBreak="0">
    <w:nsid w:val="452D0675"/>
    <w:multiLevelType w:val="hybridMultilevel"/>
    <w:tmpl w:val="E1AC2388"/>
    <w:lvl w:ilvl="0" w:tplc="04100001">
      <w:start w:val="1"/>
      <w:numFmt w:val="bullet"/>
      <w:lvlText w:val=""/>
      <w:lvlJc w:val="left"/>
      <w:pPr>
        <w:ind w:left="1068" w:hanging="360"/>
      </w:pPr>
      <w:rPr>
        <w:rFonts w:ascii="Symbol" w:hAnsi="Symbol" w:hint="default"/>
      </w:rPr>
    </w:lvl>
    <w:lvl w:ilvl="1" w:tplc="04100019">
      <w:start w:val="1"/>
      <w:numFmt w:val="lowerLetter"/>
      <w:lvlText w:val="%2."/>
      <w:lvlJc w:val="left"/>
      <w:pPr>
        <w:ind w:left="1788" w:hanging="360"/>
      </w:pPr>
    </w:lvl>
    <w:lvl w:ilvl="2" w:tplc="0410001B" w:tentative="1">
      <w:start w:val="1"/>
      <w:numFmt w:val="lowerRoman"/>
      <w:lvlText w:val="%3."/>
      <w:lvlJc w:val="right"/>
      <w:pPr>
        <w:ind w:left="2508" w:hanging="180"/>
      </w:pPr>
    </w:lvl>
    <w:lvl w:ilvl="3" w:tplc="0410000F" w:tentative="1">
      <w:start w:val="1"/>
      <w:numFmt w:val="decimal"/>
      <w:lvlText w:val="%4."/>
      <w:lvlJc w:val="left"/>
      <w:pPr>
        <w:ind w:left="3228" w:hanging="360"/>
      </w:pPr>
    </w:lvl>
    <w:lvl w:ilvl="4" w:tplc="04100019" w:tentative="1">
      <w:start w:val="1"/>
      <w:numFmt w:val="lowerLetter"/>
      <w:lvlText w:val="%5."/>
      <w:lvlJc w:val="left"/>
      <w:pPr>
        <w:ind w:left="3948" w:hanging="360"/>
      </w:pPr>
    </w:lvl>
    <w:lvl w:ilvl="5" w:tplc="0410001B" w:tentative="1">
      <w:start w:val="1"/>
      <w:numFmt w:val="lowerRoman"/>
      <w:lvlText w:val="%6."/>
      <w:lvlJc w:val="right"/>
      <w:pPr>
        <w:ind w:left="4668" w:hanging="180"/>
      </w:pPr>
    </w:lvl>
    <w:lvl w:ilvl="6" w:tplc="0410000F" w:tentative="1">
      <w:start w:val="1"/>
      <w:numFmt w:val="decimal"/>
      <w:lvlText w:val="%7."/>
      <w:lvlJc w:val="left"/>
      <w:pPr>
        <w:ind w:left="5388" w:hanging="360"/>
      </w:pPr>
    </w:lvl>
    <w:lvl w:ilvl="7" w:tplc="04100019" w:tentative="1">
      <w:start w:val="1"/>
      <w:numFmt w:val="lowerLetter"/>
      <w:lvlText w:val="%8."/>
      <w:lvlJc w:val="left"/>
      <w:pPr>
        <w:ind w:left="6108" w:hanging="360"/>
      </w:pPr>
    </w:lvl>
    <w:lvl w:ilvl="8" w:tplc="0410001B" w:tentative="1">
      <w:start w:val="1"/>
      <w:numFmt w:val="lowerRoman"/>
      <w:lvlText w:val="%9."/>
      <w:lvlJc w:val="right"/>
      <w:pPr>
        <w:ind w:left="6828" w:hanging="180"/>
      </w:pPr>
    </w:lvl>
  </w:abstractNum>
  <w:abstractNum w:abstractNumId="70" w15:restartNumberingAfterBreak="0">
    <w:nsid w:val="45D36AA1"/>
    <w:multiLevelType w:val="hybridMultilevel"/>
    <w:tmpl w:val="BBE6209A"/>
    <w:lvl w:ilvl="0" w:tplc="F0940DFA">
      <w:start w:val="8"/>
      <w:numFmt w:val="bullet"/>
      <w:lvlText w:val="-"/>
      <w:lvlJc w:val="left"/>
      <w:pPr>
        <w:tabs>
          <w:tab w:val="num" w:pos="284"/>
        </w:tabs>
        <w:ind w:left="284" w:hanging="284"/>
      </w:pPr>
      <w:rPr>
        <w:rFonts w:ascii="Calibri" w:eastAsiaTheme="minorHAnsi" w:hAnsi="Calibri" w:cstheme="minorBidi"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1" w15:restartNumberingAfterBreak="0">
    <w:nsid w:val="48180FE5"/>
    <w:multiLevelType w:val="hybridMultilevel"/>
    <w:tmpl w:val="F058F0F2"/>
    <w:lvl w:ilvl="0" w:tplc="52E222CE">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2" w15:restartNumberingAfterBreak="0">
    <w:nsid w:val="48E12F22"/>
    <w:multiLevelType w:val="hybridMultilevel"/>
    <w:tmpl w:val="BC7ED352"/>
    <w:lvl w:ilvl="0" w:tplc="52E222CE">
      <w:numFmt w:val="bullet"/>
      <w:lvlText w:val="-"/>
      <w:lvlJc w:val="left"/>
      <w:pPr>
        <w:tabs>
          <w:tab w:val="num" w:pos="284"/>
        </w:tabs>
        <w:ind w:left="284" w:hanging="284"/>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3" w15:restartNumberingAfterBreak="0">
    <w:nsid w:val="492002C5"/>
    <w:multiLevelType w:val="hybridMultilevel"/>
    <w:tmpl w:val="CE5C58F4"/>
    <w:lvl w:ilvl="0" w:tplc="52E222CE">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4" w15:restartNumberingAfterBreak="0">
    <w:nsid w:val="4A2B141C"/>
    <w:multiLevelType w:val="hybridMultilevel"/>
    <w:tmpl w:val="60A0422C"/>
    <w:lvl w:ilvl="0" w:tplc="E780C7CE">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5" w15:restartNumberingAfterBreak="0">
    <w:nsid w:val="4AE5752C"/>
    <w:multiLevelType w:val="hybridMultilevel"/>
    <w:tmpl w:val="ED846134"/>
    <w:lvl w:ilvl="0" w:tplc="FC24B3A8">
      <w:start w:val="20"/>
      <w:numFmt w:val="bullet"/>
      <w:lvlText w:val="-"/>
      <w:lvlJc w:val="left"/>
      <w:pPr>
        <w:ind w:left="720" w:hanging="360"/>
      </w:pPr>
      <w:rPr>
        <w:rFonts w:ascii="Tahoma" w:hAnsi="Tahoma" w:hint="default"/>
        <w:b/>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6" w15:restartNumberingAfterBreak="0">
    <w:nsid w:val="4BED0C06"/>
    <w:multiLevelType w:val="hybridMultilevel"/>
    <w:tmpl w:val="E3582FAC"/>
    <w:lvl w:ilvl="0" w:tplc="FC24B3A8">
      <w:start w:val="20"/>
      <w:numFmt w:val="bullet"/>
      <w:lvlText w:val="-"/>
      <w:lvlJc w:val="left"/>
      <w:pPr>
        <w:ind w:left="720" w:hanging="360"/>
      </w:pPr>
      <w:rPr>
        <w:rFonts w:ascii="Tahoma" w:hAnsi="Tahoma" w:hint="default"/>
        <w:b/>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7" w15:restartNumberingAfterBreak="0">
    <w:nsid w:val="4C0949BF"/>
    <w:multiLevelType w:val="hybridMultilevel"/>
    <w:tmpl w:val="C50CDCA4"/>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8" w15:restartNumberingAfterBreak="0">
    <w:nsid w:val="4DA73649"/>
    <w:multiLevelType w:val="hybridMultilevel"/>
    <w:tmpl w:val="52D898BA"/>
    <w:lvl w:ilvl="0" w:tplc="FC24B3A8">
      <w:start w:val="20"/>
      <w:numFmt w:val="bullet"/>
      <w:lvlText w:val="-"/>
      <w:lvlJc w:val="left"/>
      <w:pPr>
        <w:ind w:left="720" w:hanging="360"/>
      </w:pPr>
      <w:rPr>
        <w:rFonts w:ascii="Tahoma" w:hAnsi="Tahoma" w:hint="default"/>
        <w:b/>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9" w15:restartNumberingAfterBreak="0">
    <w:nsid w:val="4DD1060E"/>
    <w:multiLevelType w:val="hybridMultilevel"/>
    <w:tmpl w:val="388CA8D4"/>
    <w:lvl w:ilvl="0" w:tplc="A40843D2">
      <w:numFmt w:val="bullet"/>
      <w:lvlText w:val="-"/>
      <w:lvlJc w:val="left"/>
      <w:pPr>
        <w:tabs>
          <w:tab w:val="num" w:pos="720"/>
        </w:tabs>
        <w:ind w:left="720" w:hanging="360"/>
      </w:pPr>
      <w:rPr>
        <w:rFonts w:ascii="Times New Roman" w:eastAsia="Times New Roman" w:hAnsi="Times New Roman" w:cs="Times New Roman"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4DFC0085"/>
    <w:multiLevelType w:val="hybridMultilevel"/>
    <w:tmpl w:val="2904EAFE"/>
    <w:lvl w:ilvl="0" w:tplc="19B21C9A">
      <w:start w:val="20"/>
      <w:numFmt w:val="bullet"/>
      <w:lvlText w:val="-"/>
      <w:lvlJc w:val="left"/>
      <w:pPr>
        <w:tabs>
          <w:tab w:val="num" w:pos="284"/>
        </w:tabs>
        <w:ind w:left="284" w:hanging="284"/>
      </w:pPr>
      <w:rPr>
        <w:rFonts w:ascii="Tahoma" w:hAnsi="Tahoma" w:hint="default"/>
        <w:b/>
      </w:rPr>
    </w:lvl>
    <w:lvl w:ilvl="1" w:tplc="04100003">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1" w15:restartNumberingAfterBreak="0">
    <w:nsid w:val="4FCE593A"/>
    <w:multiLevelType w:val="hybridMultilevel"/>
    <w:tmpl w:val="7902D66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2" w15:restartNumberingAfterBreak="0">
    <w:nsid w:val="50C5685F"/>
    <w:multiLevelType w:val="hybridMultilevel"/>
    <w:tmpl w:val="ABB247E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3" w15:restartNumberingAfterBreak="0">
    <w:nsid w:val="50D82400"/>
    <w:multiLevelType w:val="hybridMultilevel"/>
    <w:tmpl w:val="DF7EA192"/>
    <w:lvl w:ilvl="0" w:tplc="8400557C">
      <w:start w:val="4"/>
      <w:numFmt w:val="bullet"/>
      <w:lvlText w:val="-"/>
      <w:lvlJc w:val="left"/>
      <w:pPr>
        <w:ind w:left="1080" w:hanging="360"/>
      </w:pPr>
      <w:rPr>
        <w:rFonts w:ascii="SFRM1200" w:eastAsiaTheme="minorHAnsi" w:hAnsi="SFRM1200" w:cs="SFRM1200"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84" w15:restartNumberingAfterBreak="0">
    <w:nsid w:val="510270CD"/>
    <w:multiLevelType w:val="hybridMultilevel"/>
    <w:tmpl w:val="F7AE6726"/>
    <w:lvl w:ilvl="0" w:tplc="E1C4D2A6">
      <w:start w:val="1"/>
      <w:numFmt w:val="upperLetter"/>
      <w:lvlText w:val="%1."/>
      <w:lvlJc w:val="left"/>
      <w:pPr>
        <w:ind w:left="1060" w:hanging="700"/>
      </w:pPr>
      <w:rPr>
        <w:rFonts w:hint="default"/>
      </w:rPr>
    </w:lvl>
    <w:lvl w:ilvl="1" w:tplc="7562C830">
      <w:start w:val="1"/>
      <w:numFmt w:val="lowerLetter"/>
      <w:lvlText w:val="%2."/>
      <w:lvlJc w:val="left"/>
      <w:pPr>
        <w:ind w:left="1440" w:hanging="360"/>
      </w:pPr>
      <w:rPr>
        <w:rFonts w:hint="default"/>
      </w:r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85" w15:restartNumberingAfterBreak="0">
    <w:nsid w:val="511E4552"/>
    <w:multiLevelType w:val="hybridMultilevel"/>
    <w:tmpl w:val="55143CD6"/>
    <w:lvl w:ilvl="0" w:tplc="E780C7CE">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86" w15:restartNumberingAfterBreak="0">
    <w:nsid w:val="53604056"/>
    <w:multiLevelType w:val="hybridMultilevel"/>
    <w:tmpl w:val="9000C384"/>
    <w:lvl w:ilvl="0" w:tplc="04100015">
      <w:start w:val="2"/>
      <w:numFmt w:val="upp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87" w15:restartNumberingAfterBreak="0">
    <w:nsid w:val="54F03930"/>
    <w:multiLevelType w:val="hybridMultilevel"/>
    <w:tmpl w:val="55143CD6"/>
    <w:lvl w:ilvl="0" w:tplc="E780C7CE">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88" w15:restartNumberingAfterBreak="0">
    <w:nsid w:val="55A1473C"/>
    <w:multiLevelType w:val="hybridMultilevel"/>
    <w:tmpl w:val="D5C8F1B2"/>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89" w15:restartNumberingAfterBreak="0">
    <w:nsid w:val="572F7298"/>
    <w:multiLevelType w:val="hybridMultilevel"/>
    <w:tmpl w:val="C8561A16"/>
    <w:lvl w:ilvl="0" w:tplc="ADC60B52">
      <w:start w:val="8"/>
      <w:numFmt w:val="bullet"/>
      <w:lvlText w:val="-"/>
      <w:lvlJc w:val="left"/>
      <w:pPr>
        <w:ind w:left="720" w:hanging="360"/>
      </w:pPr>
      <w:rPr>
        <w:rFonts w:ascii="Calibri" w:eastAsiaTheme="minorHAnsi" w:hAnsi="Calibri"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0" w15:restartNumberingAfterBreak="0">
    <w:nsid w:val="57657D7D"/>
    <w:multiLevelType w:val="hybridMultilevel"/>
    <w:tmpl w:val="7602AE0E"/>
    <w:lvl w:ilvl="0" w:tplc="D28A8130">
      <w:start w:val="1"/>
      <w:numFmt w:val="decimal"/>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91" w15:restartNumberingAfterBreak="0">
    <w:nsid w:val="57C858B6"/>
    <w:multiLevelType w:val="hybridMultilevel"/>
    <w:tmpl w:val="ED7A1FF4"/>
    <w:lvl w:ilvl="0" w:tplc="F4A634CA">
      <w:start w:val="1"/>
      <w:numFmt w:val="bullet"/>
      <w:lvlText w:val=""/>
      <w:lvlJc w:val="left"/>
      <w:pPr>
        <w:ind w:left="720" w:hanging="720"/>
      </w:pPr>
      <w:rPr>
        <w:rFonts w:ascii="Symbol" w:hAnsi="Symbol" w:hint="default"/>
      </w:rPr>
    </w:lvl>
    <w:lvl w:ilvl="1" w:tplc="04100003" w:tentative="1">
      <w:start w:val="1"/>
      <w:numFmt w:val="bullet"/>
      <w:lvlText w:val="o"/>
      <w:lvlJc w:val="left"/>
      <w:pPr>
        <w:ind w:left="2160" w:hanging="360"/>
      </w:pPr>
      <w:rPr>
        <w:rFonts w:ascii="Courier New" w:hAnsi="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92" w15:restartNumberingAfterBreak="0">
    <w:nsid w:val="58D94918"/>
    <w:multiLevelType w:val="hybridMultilevel"/>
    <w:tmpl w:val="528EA668"/>
    <w:lvl w:ilvl="0" w:tplc="FC24B3A8">
      <w:start w:val="20"/>
      <w:numFmt w:val="bullet"/>
      <w:lvlText w:val="-"/>
      <w:lvlJc w:val="left"/>
      <w:pPr>
        <w:ind w:left="720" w:hanging="360"/>
      </w:pPr>
      <w:rPr>
        <w:rFonts w:ascii="Tahoma" w:hAnsi="Tahoma" w:hint="default"/>
        <w:b/>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3" w15:restartNumberingAfterBreak="0">
    <w:nsid w:val="58F507B4"/>
    <w:multiLevelType w:val="hybridMultilevel"/>
    <w:tmpl w:val="EEEEBCBE"/>
    <w:lvl w:ilvl="0" w:tplc="8064EB98">
      <w:start w:val="1"/>
      <w:numFmt w:val="decimal"/>
      <w:lvlText w:val="%1."/>
      <w:lvlJc w:val="left"/>
      <w:pPr>
        <w:tabs>
          <w:tab w:val="num" w:pos="284"/>
        </w:tabs>
        <w:ind w:left="284" w:hanging="284"/>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94" w15:restartNumberingAfterBreak="0">
    <w:nsid w:val="59BA0554"/>
    <w:multiLevelType w:val="hybridMultilevel"/>
    <w:tmpl w:val="54FE1F48"/>
    <w:lvl w:ilvl="0" w:tplc="AFA6DF64">
      <w:start w:val="8"/>
      <w:numFmt w:val="bullet"/>
      <w:lvlText w:val="-"/>
      <w:lvlJc w:val="left"/>
      <w:pPr>
        <w:tabs>
          <w:tab w:val="num" w:pos="284"/>
        </w:tabs>
        <w:ind w:left="284" w:hanging="284"/>
      </w:pPr>
      <w:rPr>
        <w:rFonts w:ascii="Calibri" w:eastAsiaTheme="minorHAnsi" w:hAnsi="Calibri"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5" w15:restartNumberingAfterBreak="0">
    <w:nsid w:val="5AB10350"/>
    <w:multiLevelType w:val="hybridMultilevel"/>
    <w:tmpl w:val="36B05C4C"/>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96" w15:restartNumberingAfterBreak="0">
    <w:nsid w:val="5B7159CB"/>
    <w:multiLevelType w:val="hybridMultilevel"/>
    <w:tmpl w:val="0284CC4A"/>
    <w:lvl w:ilvl="0" w:tplc="D10A0282">
      <w:start w:val="1"/>
      <w:numFmt w:val="decimal"/>
      <w:lvlText w:val="%1."/>
      <w:lvlJc w:val="left"/>
      <w:pPr>
        <w:tabs>
          <w:tab w:val="num" w:pos="284"/>
        </w:tabs>
        <w:ind w:left="284" w:hanging="284"/>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97" w15:restartNumberingAfterBreak="0">
    <w:nsid w:val="5CAC6B66"/>
    <w:multiLevelType w:val="hybridMultilevel"/>
    <w:tmpl w:val="9B54679E"/>
    <w:lvl w:ilvl="0" w:tplc="04100015">
      <w:start w:val="6"/>
      <w:numFmt w:val="upp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98" w15:restartNumberingAfterBreak="0">
    <w:nsid w:val="5EEE0B87"/>
    <w:multiLevelType w:val="hybridMultilevel"/>
    <w:tmpl w:val="3E76C97E"/>
    <w:lvl w:ilvl="0" w:tplc="3986577A">
      <w:start w:val="1"/>
      <w:numFmt w:val="decimal"/>
      <w:lvlText w:val="%1."/>
      <w:lvlJc w:val="left"/>
      <w:pPr>
        <w:tabs>
          <w:tab w:val="num" w:pos="284"/>
        </w:tabs>
        <w:ind w:left="284" w:hanging="284"/>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99" w15:restartNumberingAfterBreak="0">
    <w:nsid w:val="5F7A037E"/>
    <w:multiLevelType w:val="hybridMultilevel"/>
    <w:tmpl w:val="6030A15C"/>
    <w:lvl w:ilvl="0" w:tplc="24F08AF8">
      <w:numFmt w:val="bullet"/>
      <w:lvlText w:val="-"/>
      <w:lvlJc w:val="left"/>
      <w:pPr>
        <w:tabs>
          <w:tab w:val="num" w:pos="284"/>
        </w:tabs>
        <w:ind w:left="284" w:hanging="284"/>
      </w:pPr>
      <w:rPr>
        <w:rFonts w:ascii="Times New Roman" w:eastAsia="Times New Roman" w:hAnsi="Times New Roman" w:cs="Times New Roman" w:hint="default"/>
      </w:rPr>
    </w:lvl>
    <w:lvl w:ilvl="1" w:tplc="04100003" w:tentative="1">
      <w:start w:val="1"/>
      <w:numFmt w:val="bullet"/>
      <w:lvlText w:val="o"/>
      <w:lvlJc w:val="left"/>
      <w:pPr>
        <w:ind w:left="1800" w:hanging="360"/>
      </w:pPr>
      <w:rPr>
        <w:rFonts w:ascii="Courier New" w:hAnsi="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100" w15:restartNumberingAfterBreak="0">
    <w:nsid w:val="5FAB7A62"/>
    <w:multiLevelType w:val="hybridMultilevel"/>
    <w:tmpl w:val="7B38B986"/>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1" w15:restartNumberingAfterBreak="0">
    <w:nsid w:val="5FCA07E2"/>
    <w:multiLevelType w:val="hybridMultilevel"/>
    <w:tmpl w:val="46B8939A"/>
    <w:lvl w:ilvl="0" w:tplc="019E7BA6">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2" w15:restartNumberingAfterBreak="0">
    <w:nsid w:val="5FED4115"/>
    <w:multiLevelType w:val="hybridMultilevel"/>
    <w:tmpl w:val="7FC406CA"/>
    <w:lvl w:ilvl="0" w:tplc="69C08C4A">
      <w:start w:val="1"/>
      <w:numFmt w:val="decimal"/>
      <w:lvlText w:val="%1."/>
      <w:lvlJc w:val="left"/>
      <w:pPr>
        <w:tabs>
          <w:tab w:val="num" w:pos="284"/>
        </w:tabs>
        <w:ind w:left="284" w:hanging="284"/>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103" w15:restartNumberingAfterBreak="0">
    <w:nsid w:val="60293DEE"/>
    <w:multiLevelType w:val="hybridMultilevel"/>
    <w:tmpl w:val="266A312A"/>
    <w:lvl w:ilvl="0" w:tplc="C40CA984">
      <w:numFmt w:val="bullet"/>
      <w:lvlText w:val="-"/>
      <w:lvlJc w:val="left"/>
      <w:pPr>
        <w:tabs>
          <w:tab w:val="num" w:pos="284"/>
        </w:tabs>
        <w:ind w:left="284" w:hanging="284"/>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4" w15:restartNumberingAfterBreak="0">
    <w:nsid w:val="61E85B61"/>
    <w:multiLevelType w:val="hybridMultilevel"/>
    <w:tmpl w:val="AA7ABEB0"/>
    <w:lvl w:ilvl="0" w:tplc="04100015">
      <w:start w:val="1"/>
      <w:numFmt w:val="upp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5" w15:restartNumberingAfterBreak="0">
    <w:nsid w:val="62F46FA4"/>
    <w:multiLevelType w:val="hybridMultilevel"/>
    <w:tmpl w:val="6242E4F2"/>
    <w:lvl w:ilvl="0" w:tplc="019E7BA6">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6" w15:restartNumberingAfterBreak="0">
    <w:nsid w:val="635E4B51"/>
    <w:multiLevelType w:val="hybridMultilevel"/>
    <w:tmpl w:val="A5A8A8EC"/>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7" w15:restartNumberingAfterBreak="0">
    <w:nsid w:val="645C6CD5"/>
    <w:multiLevelType w:val="hybridMultilevel"/>
    <w:tmpl w:val="09BA6E70"/>
    <w:lvl w:ilvl="0" w:tplc="BFAA770A">
      <w:start w:val="20"/>
      <w:numFmt w:val="bullet"/>
      <w:lvlText w:val="-"/>
      <w:lvlJc w:val="left"/>
      <w:pPr>
        <w:ind w:left="720" w:hanging="360"/>
      </w:pPr>
      <w:rPr>
        <w:rFonts w:ascii="Tahoma" w:hAnsi="Tahoma" w:hint="default"/>
        <w:b/>
      </w:rPr>
    </w:lvl>
    <w:lvl w:ilvl="1" w:tplc="04100003">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8" w15:restartNumberingAfterBreak="0">
    <w:nsid w:val="65B06DB5"/>
    <w:multiLevelType w:val="hybridMultilevel"/>
    <w:tmpl w:val="2ADA5E00"/>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09" w15:restartNumberingAfterBreak="0">
    <w:nsid w:val="686C3FD2"/>
    <w:multiLevelType w:val="hybridMultilevel"/>
    <w:tmpl w:val="2CD8BFE6"/>
    <w:lvl w:ilvl="0" w:tplc="04100001">
      <w:start w:val="1"/>
      <w:numFmt w:val="bullet"/>
      <w:lvlText w:val=""/>
      <w:lvlJc w:val="left"/>
      <w:pPr>
        <w:ind w:left="720" w:hanging="360"/>
      </w:pPr>
      <w:rPr>
        <w:rFonts w:ascii="Symbol" w:hAnsi="Symbol"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10" w15:restartNumberingAfterBreak="0">
    <w:nsid w:val="688E55F0"/>
    <w:multiLevelType w:val="hybridMultilevel"/>
    <w:tmpl w:val="4770F1F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1" w15:restartNumberingAfterBreak="0">
    <w:nsid w:val="68B6699D"/>
    <w:multiLevelType w:val="hybridMultilevel"/>
    <w:tmpl w:val="0E7267FA"/>
    <w:lvl w:ilvl="0" w:tplc="019E7BA6">
      <w:numFmt w:val="bullet"/>
      <w:lvlText w:val="-"/>
      <w:lvlJc w:val="left"/>
      <w:pPr>
        <w:ind w:left="1440" w:hanging="360"/>
      </w:pPr>
      <w:rPr>
        <w:rFonts w:ascii="Times New Roman" w:eastAsia="Times New Roman" w:hAnsi="Times New Roman" w:cs="Times New Roman"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112" w15:restartNumberingAfterBreak="0">
    <w:nsid w:val="69727592"/>
    <w:multiLevelType w:val="hybridMultilevel"/>
    <w:tmpl w:val="865CE75A"/>
    <w:lvl w:ilvl="0" w:tplc="907EDA78">
      <w:numFmt w:val="bullet"/>
      <w:lvlText w:val="-"/>
      <w:lvlJc w:val="left"/>
      <w:pPr>
        <w:tabs>
          <w:tab w:val="num" w:pos="284"/>
        </w:tabs>
        <w:ind w:left="284" w:hanging="284"/>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3" w15:restartNumberingAfterBreak="0">
    <w:nsid w:val="6BB12947"/>
    <w:multiLevelType w:val="hybridMultilevel"/>
    <w:tmpl w:val="868E7DDE"/>
    <w:lvl w:ilvl="0" w:tplc="019E7BA6">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4" w15:restartNumberingAfterBreak="0">
    <w:nsid w:val="6BC35F2D"/>
    <w:multiLevelType w:val="hybridMultilevel"/>
    <w:tmpl w:val="348A12B2"/>
    <w:lvl w:ilvl="0" w:tplc="04100011">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15" w15:restartNumberingAfterBreak="0">
    <w:nsid w:val="6C1129C6"/>
    <w:multiLevelType w:val="hybridMultilevel"/>
    <w:tmpl w:val="2B3E76E6"/>
    <w:lvl w:ilvl="0" w:tplc="B4862DD8">
      <w:start w:val="1"/>
      <w:numFmt w:val="decimal"/>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116" w15:restartNumberingAfterBreak="0">
    <w:nsid w:val="6C705FCE"/>
    <w:multiLevelType w:val="multilevel"/>
    <w:tmpl w:val="C2E2CA3C"/>
    <w:lvl w:ilvl="0">
      <w:start w:val="8"/>
      <w:numFmt w:val="bullet"/>
      <w:lvlText w:val="-"/>
      <w:lvlJc w:val="left"/>
      <w:pPr>
        <w:ind w:left="720" w:hanging="360"/>
      </w:pPr>
      <w:rPr>
        <w:rFonts w:ascii="Calibri" w:eastAsiaTheme="minorHAnsi" w:hAnsi="Calibri" w:cstheme="minorBidi"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17" w15:restartNumberingAfterBreak="0">
    <w:nsid w:val="6CB82B4B"/>
    <w:multiLevelType w:val="hybridMultilevel"/>
    <w:tmpl w:val="5302E2A4"/>
    <w:lvl w:ilvl="0" w:tplc="04100011">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18" w15:restartNumberingAfterBreak="0">
    <w:nsid w:val="6DAB0F14"/>
    <w:multiLevelType w:val="hybridMultilevel"/>
    <w:tmpl w:val="36326432"/>
    <w:lvl w:ilvl="0" w:tplc="019E7BA6">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9" w15:restartNumberingAfterBreak="0">
    <w:nsid w:val="6F2C33E5"/>
    <w:multiLevelType w:val="hybridMultilevel"/>
    <w:tmpl w:val="0F9C4D1A"/>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20" w15:restartNumberingAfterBreak="0">
    <w:nsid w:val="6F377030"/>
    <w:multiLevelType w:val="hybridMultilevel"/>
    <w:tmpl w:val="85AEE972"/>
    <w:lvl w:ilvl="0" w:tplc="019E7BA6">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1" w15:restartNumberingAfterBreak="0">
    <w:nsid w:val="6FDA4053"/>
    <w:multiLevelType w:val="hybridMultilevel"/>
    <w:tmpl w:val="D602CCD8"/>
    <w:lvl w:ilvl="0" w:tplc="9A60C00A">
      <w:numFmt w:val="bullet"/>
      <w:lvlText w:val="-"/>
      <w:lvlJc w:val="left"/>
      <w:pPr>
        <w:tabs>
          <w:tab w:val="num" w:pos="284"/>
        </w:tabs>
        <w:ind w:left="284" w:hanging="284"/>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2" w15:restartNumberingAfterBreak="0">
    <w:nsid w:val="70AC3BD7"/>
    <w:multiLevelType w:val="hybridMultilevel"/>
    <w:tmpl w:val="C750DA5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3" w15:restartNumberingAfterBreak="0">
    <w:nsid w:val="711920D8"/>
    <w:multiLevelType w:val="hybridMultilevel"/>
    <w:tmpl w:val="8A58F4F8"/>
    <w:lvl w:ilvl="0" w:tplc="7DDA707C">
      <w:start w:val="1"/>
      <w:numFmt w:val="bullet"/>
      <w:lvlText w:val=""/>
      <w:lvlJc w:val="left"/>
      <w:pPr>
        <w:tabs>
          <w:tab w:val="num" w:pos="284"/>
        </w:tabs>
        <w:ind w:left="720" w:hanging="72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4" w15:restartNumberingAfterBreak="0">
    <w:nsid w:val="71CE2C0F"/>
    <w:multiLevelType w:val="hybridMultilevel"/>
    <w:tmpl w:val="FCEEDF24"/>
    <w:lvl w:ilvl="0" w:tplc="04100001">
      <w:start w:val="1"/>
      <w:numFmt w:val="bullet"/>
      <w:lvlText w:val=""/>
      <w:lvlJc w:val="left"/>
      <w:pPr>
        <w:ind w:left="1440" w:hanging="360"/>
      </w:pPr>
      <w:rPr>
        <w:rFonts w:ascii="Symbol" w:hAnsi="Symbol" w:hint="default"/>
      </w:rPr>
    </w:lvl>
    <w:lvl w:ilvl="1" w:tplc="04100003" w:tentative="1">
      <w:start w:val="1"/>
      <w:numFmt w:val="bullet"/>
      <w:lvlText w:val="o"/>
      <w:lvlJc w:val="left"/>
      <w:pPr>
        <w:ind w:left="2160" w:hanging="360"/>
      </w:pPr>
      <w:rPr>
        <w:rFonts w:ascii="Courier New" w:hAnsi="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125" w15:restartNumberingAfterBreak="0">
    <w:nsid w:val="72A3363F"/>
    <w:multiLevelType w:val="hybridMultilevel"/>
    <w:tmpl w:val="D87C8912"/>
    <w:lvl w:ilvl="0" w:tplc="00342C96">
      <w:start w:val="1"/>
      <w:numFmt w:val="decimal"/>
      <w:lvlText w:val="%1)"/>
      <w:lvlJc w:val="left"/>
      <w:pPr>
        <w:tabs>
          <w:tab w:val="num" w:pos="284"/>
        </w:tabs>
        <w:ind w:left="284" w:hanging="284"/>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26" w15:restartNumberingAfterBreak="0">
    <w:nsid w:val="72E641AF"/>
    <w:multiLevelType w:val="hybridMultilevel"/>
    <w:tmpl w:val="2B10875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7" w15:restartNumberingAfterBreak="0">
    <w:nsid w:val="73A97169"/>
    <w:multiLevelType w:val="hybridMultilevel"/>
    <w:tmpl w:val="2D244800"/>
    <w:lvl w:ilvl="0" w:tplc="04100015">
      <w:start w:val="1"/>
      <w:numFmt w:val="upp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28" w15:restartNumberingAfterBreak="0">
    <w:nsid w:val="74F10B69"/>
    <w:multiLevelType w:val="hybridMultilevel"/>
    <w:tmpl w:val="DCFE9F26"/>
    <w:lvl w:ilvl="0" w:tplc="C8CA7DC2">
      <w:numFmt w:val="bullet"/>
      <w:lvlText w:val="-"/>
      <w:lvlJc w:val="left"/>
      <w:pPr>
        <w:tabs>
          <w:tab w:val="num" w:pos="284"/>
        </w:tabs>
        <w:ind w:left="284" w:hanging="284"/>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9" w15:restartNumberingAfterBreak="0">
    <w:nsid w:val="76317A3C"/>
    <w:multiLevelType w:val="hybridMultilevel"/>
    <w:tmpl w:val="5862F8D2"/>
    <w:lvl w:ilvl="0" w:tplc="04100011">
      <w:start w:val="1"/>
      <w:numFmt w:val="decimal"/>
      <w:lvlText w:val="%1)"/>
      <w:lvlJc w:val="left"/>
      <w:pPr>
        <w:ind w:left="36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0" w15:restartNumberingAfterBreak="0">
    <w:nsid w:val="765F7C0B"/>
    <w:multiLevelType w:val="hybridMultilevel"/>
    <w:tmpl w:val="287A552E"/>
    <w:lvl w:ilvl="0" w:tplc="BFAA770A">
      <w:start w:val="20"/>
      <w:numFmt w:val="bullet"/>
      <w:lvlText w:val="-"/>
      <w:lvlJc w:val="left"/>
      <w:pPr>
        <w:ind w:left="720" w:hanging="360"/>
      </w:pPr>
      <w:rPr>
        <w:rFonts w:ascii="Tahoma" w:hAnsi="Tahoma" w:hint="default"/>
        <w:b/>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1" w15:restartNumberingAfterBreak="0">
    <w:nsid w:val="77096B75"/>
    <w:multiLevelType w:val="hybridMultilevel"/>
    <w:tmpl w:val="4DF06B80"/>
    <w:lvl w:ilvl="0" w:tplc="019E7BA6">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2" w15:restartNumberingAfterBreak="0">
    <w:nsid w:val="78E41B2D"/>
    <w:multiLevelType w:val="hybridMultilevel"/>
    <w:tmpl w:val="2048AF48"/>
    <w:lvl w:ilvl="0" w:tplc="019E7BA6">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3" w15:restartNumberingAfterBreak="0">
    <w:nsid w:val="795F7182"/>
    <w:multiLevelType w:val="hybridMultilevel"/>
    <w:tmpl w:val="A2DC4728"/>
    <w:lvl w:ilvl="0" w:tplc="ADC60B52">
      <w:start w:val="8"/>
      <w:numFmt w:val="bullet"/>
      <w:lvlText w:val="-"/>
      <w:lvlJc w:val="left"/>
      <w:pPr>
        <w:ind w:left="1080" w:hanging="360"/>
      </w:pPr>
      <w:rPr>
        <w:rFonts w:ascii="Calibri" w:eastAsiaTheme="minorHAnsi" w:hAnsi="Calibri" w:cstheme="minorBidi" w:hint="default"/>
      </w:rPr>
    </w:lvl>
    <w:lvl w:ilvl="1" w:tplc="04100003" w:tentative="1">
      <w:start w:val="1"/>
      <w:numFmt w:val="bullet"/>
      <w:lvlText w:val="o"/>
      <w:lvlJc w:val="left"/>
      <w:pPr>
        <w:ind w:left="1800" w:hanging="360"/>
      </w:pPr>
      <w:rPr>
        <w:rFonts w:ascii="Courier New" w:hAnsi="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134" w15:restartNumberingAfterBreak="0">
    <w:nsid w:val="79B73581"/>
    <w:multiLevelType w:val="hybridMultilevel"/>
    <w:tmpl w:val="8C7618B2"/>
    <w:lvl w:ilvl="0" w:tplc="FC24B3A8">
      <w:start w:val="20"/>
      <w:numFmt w:val="bullet"/>
      <w:lvlText w:val="-"/>
      <w:lvlJc w:val="left"/>
      <w:pPr>
        <w:ind w:left="720" w:hanging="360"/>
      </w:pPr>
      <w:rPr>
        <w:rFonts w:ascii="Tahoma" w:hAnsi="Tahoma" w:hint="default"/>
        <w:b/>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5" w15:restartNumberingAfterBreak="0">
    <w:nsid w:val="7B942F48"/>
    <w:multiLevelType w:val="hybridMultilevel"/>
    <w:tmpl w:val="1904348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6" w15:restartNumberingAfterBreak="0">
    <w:nsid w:val="7C406B5D"/>
    <w:multiLevelType w:val="hybridMultilevel"/>
    <w:tmpl w:val="038C5B1C"/>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89"/>
  </w:num>
  <w:num w:numId="2">
    <w:abstractNumId w:val="36"/>
  </w:num>
  <w:num w:numId="3">
    <w:abstractNumId w:val="24"/>
  </w:num>
  <w:num w:numId="4">
    <w:abstractNumId w:val="86"/>
  </w:num>
  <w:num w:numId="5">
    <w:abstractNumId w:val="23"/>
  </w:num>
  <w:num w:numId="6">
    <w:abstractNumId w:val="65"/>
  </w:num>
  <w:num w:numId="7">
    <w:abstractNumId w:val="136"/>
  </w:num>
  <w:num w:numId="8">
    <w:abstractNumId w:val="115"/>
  </w:num>
  <w:num w:numId="9">
    <w:abstractNumId w:val="53"/>
  </w:num>
  <w:num w:numId="10">
    <w:abstractNumId w:val="119"/>
  </w:num>
  <w:num w:numId="11">
    <w:abstractNumId w:val="95"/>
  </w:num>
  <w:num w:numId="12">
    <w:abstractNumId w:val="106"/>
  </w:num>
  <w:num w:numId="13">
    <w:abstractNumId w:val="100"/>
  </w:num>
  <w:num w:numId="14">
    <w:abstractNumId w:val="7"/>
  </w:num>
  <w:num w:numId="15">
    <w:abstractNumId w:val="98"/>
  </w:num>
  <w:num w:numId="16">
    <w:abstractNumId w:val="77"/>
  </w:num>
  <w:num w:numId="17">
    <w:abstractNumId w:val="40"/>
  </w:num>
  <w:num w:numId="18">
    <w:abstractNumId w:val="5"/>
  </w:num>
  <w:num w:numId="19">
    <w:abstractNumId w:val="90"/>
  </w:num>
  <w:num w:numId="20">
    <w:abstractNumId w:val="12"/>
  </w:num>
  <w:num w:numId="21">
    <w:abstractNumId w:val="9"/>
  </w:num>
  <w:num w:numId="22">
    <w:abstractNumId w:val="44"/>
  </w:num>
  <w:num w:numId="23">
    <w:abstractNumId w:val="102"/>
  </w:num>
  <w:num w:numId="24">
    <w:abstractNumId w:val="88"/>
  </w:num>
  <w:num w:numId="25">
    <w:abstractNumId w:val="6"/>
  </w:num>
  <w:num w:numId="26">
    <w:abstractNumId w:val="11"/>
  </w:num>
  <w:num w:numId="27">
    <w:abstractNumId w:val="8"/>
  </w:num>
  <w:num w:numId="28">
    <w:abstractNumId w:val="113"/>
  </w:num>
  <w:num w:numId="29">
    <w:abstractNumId w:val="101"/>
  </w:num>
  <w:num w:numId="30">
    <w:abstractNumId w:val="67"/>
  </w:num>
  <w:num w:numId="31">
    <w:abstractNumId w:val="108"/>
  </w:num>
  <w:num w:numId="32">
    <w:abstractNumId w:val="32"/>
  </w:num>
  <w:num w:numId="33">
    <w:abstractNumId w:val="28"/>
  </w:num>
  <w:num w:numId="34">
    <w:abstractNumId w:val="62"/>
  </w:num>
  <w:num w:numId="35">
    <w:abstractNumId w:val="111"/>
  </w:num>
  <w:num w:numId="36">
    <w:abstractNumId w:val="54"/>
  </w:num>
  <w:num w:numId="37">
    <w:abstractNumId w:val="105"/>
  </w:num>
  <w:num w:numId="38">
    <w:abstractNumId w:val="78"/>
  </w:num>
  <w:num w:numId="39">
    <w:abstractNumId w:val="134"/>
  </w:num>
  <w:num w:numId="40">
    <w:abstractNumId w:val="76"/>
  </w:num>
  <w:num w:numId="41">
    <w:abstractNumId w:val="42"/>
  </w:num>
  <w:num w:numId="42">
    <w:abstractNumId w:val="27"/>
  </w:num>
  <w:num w:numId="43">
    <w:abstractNumId w:val="43"/>
  </w:num>
  <w:num w:numId="44">
    <w:abstractNumId w:val="92"/>
  </w:num>
  <w:num w:numId="45">
    <w:abstractNumId w:val="1"/>
  </w:num>
  <w:num w:numId="46">
    <w:abstractNumId w:val="75"/>
  </w:num>
  <w:num w:numId="47">
    <w:abstractNumId w:val="132"/>
  </w:num>
  <w:num w:numId="48">
    <w:abstractNumId w:val="127"/>
  </w:num>
  <w:num w:numId="49">
    <w:abstractNumId w:val="46"/>
  </w:num>
  <w:num w:numId="50">
    <w:abstractNumId w:val="2"/>
  </w:num>
  <w:num w:numId="51">
    <w:abstractNumId w:val="34"/>
  </w:num>
  <w:num w:numId="52">
    <w:abstractNumId w:val="83"/>
  </w:num>
  <w:num w:numId="53">
    <w:abstractNumId w:val="22"/>
  </w:num>
  <w:num w:numId="54">
    <w:abstractNumId w:val="135"/>
  </w:num>
  <w:num w:numId="55">
    <w:abstractNumId w:val="81"/>
  </w:num>
  <w:num w:numId="56">
    <w:abstractNumId w:val="87"/>
  </w:num>
  <w:num w:numId="57">
    <w:abstractNumId w:val="109"/>
  </w:num>
  <w:num w:numId="58">
    <w:abstractNumId w:val="33"/>
  </w:num>
  <w:num w:numId="59">
    <w:abstractNumId w:val="45"/>
  </w:num>
  <w:num w:numId="60">
    <w:abstractNumId w:val="74"/>
  </w:num>
  <w:num w:numId="61">
    <w:abstractNumId w:val="85"/>
  </w:num>
  <w:num w:numId="62">
    <w:abstractNumId w:val="110"/>
  </w:num>
  <w:num w:numId="63">
    <w:abstractNumId w:val="122"/>
  </w:num>
  <w:num w:numId="64">
    <w:abstractNumId w:val="69"/>
  </w:num>
  <w:num w:numId="65">
    <w:abstractNumId w:val="37"/>
  </w:num>
  <w:num w:numId="66">
    <w:abstractNumId w:val="79"/>
  </w:num>
  <w:num w:numId="67">
    <w:abstractNumId w:val="126"/>
  </w:num>
  <w:num w:numId="68">
    <w:abstractNumId w:val="10"/>
  </w:num>
  <w:num w:numId="69">
    <w:abstractNumId w:val="133"/>
  </w:num>
  <w:num w:numId="70">
    <w:abstractNumId w:val="3"/>
  </w:num>
  <w:num w:numId="71">
    <w:abstractNumId w:val="124"/>
  </w:num>
  <w:num w:numId="72">
    <w:abstractNumId w:val="91"/>
  </w:num>
  <w:num w:numId="73">
    <w:abstractNumId w:val="50"/>
  </w:num>
  <w:num w:numId="74">
    <w:abstractNumId w:val="123"/>
  </w:num>
  <w:num w:numId="75">
    <w:abstractNumId w:val="64"/>
  </w:num>
  <w:num w:numId="76">
    <w:abstractNumId w:val="19"/>
  </w:num>
  <w:num w:numId="77">
    <w:abstractNumId w:val="103"/>
  </w:num>
  <w:num w:numId="78">
    <w:abstractNumId w:val="49"/>
  </w:num>
  <w:num w:numId="79">
    <w:abstractNumId w:val="47"/>
  </w:num>
  <w:num w:numId="80">
    <w:abstractNumId w:val="118"/>
  </w:num>
  <w:num w:numId="81">
    <w:abstractNumId w:val="112"/>
  </w:num>
  <w:num w:numId="82">
    <w:abstractNumId w:val="17"/>
  </w:num>
  <w:num w:numId="83">
    <w:abstractNumId w:val="60"/>
  </w:num>
  <w:num w:numId="84">
    <w:abstractNumId w:val="131"/>
  </w:num>
  <w:num w:numId="85">
    <w:abstractNumId w:val="0"/>
  </w:num>
  <w:num w:numId="86">
    <w:abstractNumId w:val="120"/>
  </w:num>
  <w:num w:numId="87">
    <w:abstractNumId w:val="39"/>
  </w:num>
  <w:num w:numId="88">
    <w:abstractNumId w:val="30"/>
  </w:num>
  <w:num w:numId="89">
    <w:abstractNumId w:val="99"/>
  </w:num>
  <w:num w:numId="90">
    <w:abstractNumId w:val="35"/>
  </w:num>
  <w:num w:numId="91">
    <w:abstractNumId w:val="20"/>
  </w:num>
  <w:num w:numId="92">
    <w:abstractNumId w:val="13"/>
  </w:num>
  <w:num w:numId="93">
    <w:abstractNumId w:val="48"/>
  </w:num>
  <w:num w:numId="94">
    <w:abstractNumId w:val="70"/>
  </w:num>
  <w:num w:numId="95">
    <w:abstractNumId w:val="29"/>
  </w:num>
  <w:num w:numId="96">
    <w:abstractNumId w:val="94"/>
  </w:num>
  <w:num w:numId="97">
    <w:abstractNumId w:val="72"/>
  </w:num>
  <w:num w:numId="98">
    <w:abstractNumId w:val="121"/>
  </w:num>
  <w:num w:numId="99">
    <w:abstractNumId w:val="82"/>
  </w:num>
  <w:num w:numId="100">
    <w:abstractNumId w:val="51"/>
  </w:num>
  <w:num w:numId="101">
    <w:abstractNumId w:val="38"/>
  </w:num>
  <w:num w:numId="102">
    <w:abstractNumId w:val="26"/>
  </w:num>
  <w:num w:numId="103">
    <w:abstractNumId w:val="16"/>
  </w:num>
  <w:num w:numId="104">
    <w:abstractNumId w:val="66"/>
  </w:num>
  <w:num w:numId="105">
    <w:abstractNumId w:val="15"/>
  </w:num>
  <w:num w:numId="106">
    <w:abstractNumId w:val="14"/>
  </w:num>
  <w:num w:numId="107">
    <w:abstractNumId w:val="104"/>
  </w:num>
  <w:num w:numId="108">
    <w:abstractNumId w:val="93"/>
  </w:num>
  <w:num w:numId="109">
    <w:abstractNumId w:val="130"/>
  </w:num>
  <w:num w:numId="110">
    <w:abstractNumId w:val="25"/>
  </w:num>
  <w:num w:numId="111">
    <w:abstractNumId w:val="117"/>
  </w:num>
  <w:num w:numId="112">
    <w:abstractNumId w:val="129"/>
  </w:num>
  <w:num w:numId="113">
    <w:abstractNumId w:val="57"/>
  </w:num>
  <w:num w:numId="114">
    <w:abstractNumId w:val="59"/>
  </w:num>
  <w:num w:numId="115">
    <w:abstractNumId w:val="114"/>
  </w:num>
  <w:num w:numId="116">
    <w:abstractNumId w:val="125"/>
  </w:num>
  <w:num w:numId="117">
    <w:abstractNumId w:val="73"/>
  </w:num>
  <w:num w:numId="118">
    <w:abstractNumId w:val="4"/>
  </w:num>
  <w:num w:numId="119">
    <w:abstractNumId w:val="71"/>
  </w:num>
  <w:num w:numId="120">
    <w:abstractNumId w:val="18"/>
  </w:num>
  <w:num w:numId="121">
    <w:abstractNumId w:val="21"/>
  </w:num>
  <w:num w:numId="122">
    <w:abstractNumId w:val="128"/>
  </w:num>
  <w:num w:numId="123">
    <w:abstractNumId w:val="68"/>
  </w:num>
  <w:num w:numId="124">
    <w:abstractNumId w:val="61"/>
  </w:num>
  <w:num w:numId="125">
    <w:abstractNumId w:val="96"/>
  </w:num>
  <w:num w:numId="126">
    <w:abstractNumId w:val="58"/>
  </w:num>
  <w:num w:numId="127">
    <w:abstractNumId w:val="52"/>
  </w:num>
  <w:num w:numId="128">
    <w:abstractNumId w:val="84"/>
  </w:num>
  <w:num w:numId="129">
    <w:abstractNumId w:val="63"/>
  </w:num>
  <w:num w:numId="130">
    <w:abstractNumId w:val="97"/>
  </w:num>
  <w:num w:numId="131">
    <w:abstractNumId w:val="56"/>
  </w:num>
  <w:num w:numId="132">
    <w:abstractNumId w:val="55"/>
  </w:num>
  <w:num w:numId="133">
    <w:abstractNumId w:val="116"/>
  </w:num>
  <w:num w:numId="134">
    <w:abstractNumId w:val="41"/>
  </w:num>
  <w:num w:numId="135">
    <w:abstractNumId w:val="107"/>
  </w:num>
  <w:num w:numId="136">
    <w:abstractNumId w:val="80"/>
  </w:num>
  <w:num w:numId="137">
    <w:abstractNumId w:val="31"/>
  </w:num>
  <w:numIdMacAtCleanup w:val="1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trackRevisions/>
  <w:doNotTrackMoves/>
  <w:defaultTabStop w:val="708"/>
  <w:hyphenationZone w:val="283"/>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182D02"/>
    <w:rsid w:val="00002310"/>
    <w:rsid w:val="0000313B"/>
    <w:rsid w:val="00004528"/>
    <w:rsid w:val="000122F8"/>
    <w:rsid w:val="0001348A"/>
    <w:rsid w:val="000148C8"/>
    <w:rsid w:val="00022C5F"/>
    <w:rsid w:val="000239F4"/>
    <w:rsid w:val="000253E8"/>
    <w:rsid w:val="00026291"/>
    <w:rsid w:val="000274E2"/>
    <w:rsid w:val="00030DF3"/>
    <w:rsid w:val="00032C7F"/>
    <w:rsid w:val="0003395F"/>
    <w:rsid w:val="00035D62"/>
    <w:rsid w:val="00036A67"/>
    <w:rsid w:val="0003787D"/>
    <w:rsid w:val="00037D82"/>
    <w:rsid w:val="00040949"/>
    <w:rsid w:val="00042611"/>
    <w:rsid w:val="00044C36"/>
    <w:rsid w:val="00052AC8"/>
    <w:rsid w:val="00052DBB"/>
    <w:rsid w:val="00053077"/>
    <w:rsid w:val="000626A9"/>
    <w:rsid w:val="00066ADD"/>
    <w:rsid w:val="00072068"/>
    <w:rsid w:val="000736A8"/>
    <w:rsid w:val="00080087"/>
    <w:rsid w:val="000819FB"/>
    <w:rsid w:val="00085C70"/>
    <w:rsid w:val="0009400D"/>
    <w:rsid w:val="00095854"/>
    <w:rsid w:val="000A71D2"/>
    <w:rsid w:val="000B2DB2"/>
    <w:rsid w:val="000B35D6"/>
    <w:rsid w:val="000B442C"/>
    <w:rsid w:val="000C036B"/>
    <w:rsid w:val="000C297C"/>
    <w:rsid w:val="000C6643"/>
    <w:rsid w:val="000D5730"/>
    <w:rsid w:val="000D72BE"/>
    <w:rsid w:val="000E1D56"/>
    <w:rsid w:val="000F0C7D"/>
    <w:rsid w:val="000F1169"/>
    <w:rsid w:val="000F5587"/>
    <w:rsid w:val="00106431"/>
    <w:rsid w:val="00115982"/>
    <w:rsid w:val="00117EEF"/>
    <w:rsid w:val="0012050D"/>
    <w:rsid w:val="001237FC"/>
    <w:rsid w:val="00127C24"/>
    <w:rsid w:val="0013322C"/>
    <w:rsid w:val="001353D1"/>
    <w:rsid w:val="00136B03"/>
    <w:rsid w:val="0014082B"/>
    <w:rsid w:val="0014146B"/>
    <w:rsid w:val="001427EC"/>
    <w:rsid w:val="00142D55"/>
    <w:rsid w:val="00144AEA"/>
    <w:rsid w:val="0015152D"/>
    <w:rsid w:val="00151EB9"/>
    <w:rsid w:val="001526D5"/>
    <w:rsid w:val="001545D9"/>
    <w:rsid w:val="0015476F"/>
    <w:rsid w:val="0016224D"/>
    <w:rsid w:val="001636AF"/>
    <w:rsid w:val="00164C87"/>
    <w:rsid w:val="0016701A"/>
    <w:rsid w:val="00177009"/>
    <w:rsid w:val="001773B0"/>
    <w:rsid w:val="00182D02"/>
    <w:rsid w:val="00183B7D"/>
    <w:rsid w:val="00190F54"/>
    <w:rsid w:val="0019159D"/>
    <w:rsid w:val="0019456B"/>
    <w:rsid w:val="001A67E5"/>
    <w:rsid w:val="001A6A48"/>
    <w:rsid w:val="001B60EB"/>
    <w:rsid w:val="001B61BB"/>
    <w:rsid w:val="001D0E0E"/>
    <w:rsid w:val="001E32B8"/>
    <w:rsid w:val="001E4D84"/>
    <w:rsid w:val="001E7FF9"/>
    <w:rsid w:val="001F41AF"/>
    <w:rsid w:val="001F60CF"/>
    <w:rsid w:val="001F7735"/>
    <w:rsid w:val="001F798A"/>
    <w:rsid w:val="00205742"/>
    <w:rsid w:val="00215246"/>
    <w:rsid w:val="0021627C"/>
    <w:rsid w:val="00220523"/>
    <w:rsid w:val="0023232D"/>
    <w:rsid w:val="0024168E"/>
    <w:rsid w:val="002426A8"/>
    <w:rsid w:val="0024410E"/>
    <w:rsid w:val="0024621A"/>
    <w:rsid w:val="0025011C"/>
    <w:rsid w:val="00252CFD"/>
    <w:rsid w:val="00253708"/>
    <w:rsid w:val="00261423"/>
    <w:rsid w:val="002614E3"/>
    <w:rsid w:val="00262F82"/>
    <w:rsid w:val="00270D9D"/>
    <w:rsid w:val="002755FD"/>
    <w:rsid w:val="002768F5"/>
    <w:rsid w:val="00276903"/>
    <w:rsid w:val="00287B41"/>
    <w:rsid w:val="00291C86"/>
    <w:rsid w:val="00292756"/>
    <w:rsid w:val="00292992"/>
    <w:rsid w:val="00294B04"/>
    <w:rsid w:val="002A02B0"/>
    <w:rsid w:val="002A4410"/>
    <w:rsid w:val="002A6221"/>
    <w:rsid w:val="002B73B3"/>
    <w:rsid w:val="002C148E"/>
    <w:rsid w:val="002C1999"/>
    <w:rsid w:val="002C4C24"/>
    <w:rsid w:val="002D1387"/>
    <w:rsid w:val="002E0F1B"/>
    <w:rsid w:val="002F0B86"/>
    <w:rsid w:val="002F3860"/>
    <w:rsid w:val="002F40CF"/>
    <w:rsid w:val="00301518"/>
    <w:rsid w:val="003035DA"/>
    <w:rsid w:val="0030374B"/>
    <w:rsid w:val="0030395E"/>
    <w:rsid w:val="00303A92"/>
    <w:rsid w:val="003124CA"/>
    <w:rsid w:val="0031572D"/>
    <w:rsid w:val="003217E1"/>
    <w:rsid w:val="003219FB"/>
    <w:rsid w:val="00321CC1"/>
    <w:rsid w:val="0032346C"/>
    <w:rsid w:val="00324B41"/>
    <w:rsid w:val="003278EF"/>
    <w:rsid w:val="0034523E"/>
    <w:rsid w:val="00346049"/>
    <w:rsid w:val="003479F7"/>
    <w:rsid w:val="00347F78"/>
    <w:rsid w:val="00365C9A"/>
    <w:rsid w:val="00366535"/>
    <w:rsid w:val="00366EC7"/>
    <w:rsid w:val="003754E3"/>
    <w:rsid w:val="00376F30"/>
    <w:rsid w:val="00382D4D"/>
    <w:rsid w:val="003857ED"/>
    <w:rsid w:val="0038664A"/>
    <w:rsid w:val="00387952"/>
    <w:rsid w:val="00392882"/>
    <w:rsid w:val="00396AC0"/>
    <w:rsid w:val="003A5CEF"/>
    <w:rsid w:val="003A6768"/>
    <w:rsid w:val="003B0D5C"/>
    <w:rsid w:val="003B1357"/>
    <w:rsid w:val="003B4983"/>
    <w:rsid w:val="003B6389"/>
    <w:rsid w:val="003C7E21"/>
    <w:rsid w:val="003D0048"/>
    <w:rsid w:val="003D02E3"/>
    <w:rsid w:val="003D3510"/>
    <w:rsid w:val="003D6050"/>
    <w:rsid w:val="003E13ED"/>
    <w:rsid w:val="003E35E1"/>
    <w:rsid w:val="003E6C6B"/>
    <w:rsid w:val="003E6F12"/>
    <w:rsid w:val="003E7DFB"/>
    <w:rsid w:val="003F2FBB"/>
    <w:rsid w:val="003F382F"/>
    <w:rsid w:val="003F76B1"/>
    <w:rsid w:val="00402797"/>
    <w:rsid w:val="004169B9"/>
    <w:rsid w:val="004246D3"/>
    <w:rsid w:val="004262B1"/>
    <w:rsid w:val="00426885"/>
    <w:rsid w:val="004359A2"/>
    <w:rsid w:val="004411E6"/>
    <w:rsid w:val="0044540C"/>
    <w:rsid w:val="00451CEF"/>
    <w:rsid w:val="00451E81"/>
    <w:rsid w:val="004556AA"/>
    <w:rsid w:val="004612F9"/>
    <w:rsid w:val="00465FAF"/>
    <w:rsid w:val="0047008E"/>
    <w:rsid w:val="00470326"/>
    <w:rsid w:val="00470884"/>
    <w:rsid w:val="00472EEA"/>
    <w:rsid w:val="00477836"/>
    <w:rsid w:val="00480140"/>
    <w:rsid w:val="004809BF"/>
    <w:rsid w:val="0048127F"/>
    <w:rsid w:val="004909A5"/>
    <w:rsid w:val="00490FA4"/>
    <w:rsid w:val="004A48E9"/>
    <w:rsid w:val="004A75B9"/>
    <w:rsid w:val="004B0167"/>
    <w:rsid w:val="004B4713"/>
    <w:rsid w:val="004B5341"/>
    <w:rsid w:val="004C0B50"/>
    <w:rsid w:val="004C44A8"/>
    <w:rsid w:val="004C637D"/>
    <w:rsid w:val="004D5A72"/>
    <w:rsid w:val="004D6711"/>
    <w:rsid w:val="004E2721"/>
    <w:rsid w:val="004E3114"/>
    <w:rsid w:val="004E662F"/>
    <w:rsid w:val="004E7BDB"/>
    <w:rsid w:val="004F0452"/>
    <w:rsid w:val="004F05A0"/>
    <w:rsid w:val="004F2666"/>
    <w:rsid w:val="00503FCC"/>
    <w:rsid w:val="00511DAF"/>
    <w:rsid w:val="00515874"/>
    <w:rsid w:val="0051668C"/>
    <w:rsid w:val="00516693"/>
    <w:rsid w:val="0051738E"/>
    <w:rsid w:val="005206FF"/>
    <w:rsid w:val="00523D9C"/>
    <w:rsid w:val="005313E4"/>
    <w:rsid w:val="005334A0"/>
    <w:rsid w:val="00536970"/>
    <w:rsid w:val="00540ACB"/>
    <w:rsid w:val="00545B97"/>
    <w:rsid w:val="00550FBE"/>
    <w:rsid w:val="0055148E"/>
    <w:rsid w:val="0055330B"/>
    <w:rsid w:val="005620C1"/>
    <w:rsid w:val="005632A6"/>
    <w:rsid w:val="00566DBE"/>
    <w:rsid w:val="005674AA"/>
    <w:rsid w:val="00573577"/>
    <w:rsid w:val="005735C2"/>
    <w:rsid w:val="00575567"/>
    <w:rsid w:val="005816F5"/>
    <w:rsid w:val="00582491"/>
    <w:rsid w:val="005878B1"/>
    <w:rsid w:val="005911B0"/>
    <w:rsid w:val="00592221"/>
    <w:rsid w:val="00593584"/>
    <w:rsid w:val="00597178"/>
    <w:rsid w:val="005A2CE4"/>
    <w:rsid w:val="005A486E"/>
    <w:rsid w:val="005B4EF2"/>
    <w:rsid w:val="005C030E"/>
    <w:rsid w:val="005C10A3"/>
    <w:rsid w:val="005C59C1"/>
    <w:rsid w:val="005C77E8"/>
    <w:rsid w:val="005D1A99"/>
    <w:rsid w:val="005D23B1"/>
    <w:rsid w:val="005D5190"/>
    <w:rsid w:val="005D5E2E"/>
    <w:rsid w:val="005E0EE2"/>
    <w:rsid w:val="005E57A8"/>
    <w:rsid w:val="005E7039"/>
    <w:rsid w:val="005F2A15"/>
    <w:rsid w:val="005F2BD0"/>
    <w:rsid w:val="005F39F9"/>
    <w:rsid w:val="005F5661"/>
    <w:rsid w:val="005F7028"/>
    <w:rsid w:val="00600399"/>
    <w:rsid w:val="0060155E"/>
    <w:rsid w:val="006031AD"/>
    <w:rsid w:val="006074BC"/>
    <w:rsid w:val="00607870"/>
    <w:rsid w:val="00613CE0"/>
    <w:rsid w:val="00613F45"/>
    <w:rsid w:val="00614AB1"/>
    <w:rsid w:val="00625664"/>
    <w:rsid w:val="0064091D"/>
    <w:rsid w:val="00640DCD"/>
    <w:rsid w:val="00643B07"/>
    <w:rsid w:val="00644014"/>
    <w:rsid w:val="0064409C"/>
    <w:rsid w:val="0064733E"/>
    <w:rsid w:val="00650122"/>
    <w:rsid w:val="0065087A"/>
    <w:rsid w:val="006526F5"/>
    <w:rsid w:val="00655E53"/>
    <w:rsid w:val="00657A2A"/>
    <w:rsid w:val="00661400"/>
    <w:rsid w:val="006617B1"/>
    <w:rsid w:val="00664B1F"/>
    <w:rsid w:val="00671F50"/>
    <w:rsid w:val="006720EB"/>
    <w:rsid w:val="006724F6"/>
    <w:rsid w:val="00690FE6"/>
    <w:rsid w:val="006944B3"/>
    <w:rsid w:val="00694AFD"/>
    <w:rsid w:val="006A10A3"/>
    <w:rsid w:val="006A288D"/>
    <w:rsid w:val="006A3E01"/>
    <w:rsid w:val="006B16FD"/>
    <w:rsid w:val="006B18C6"/>
    <w:rsid w:val="006B6737"/>
    <w:rsid w:val="006B7FF5"/>
    <w:rsid w:val="006C2D6F"/>
    <w:rsid w:val="006C7225"/>
    <w:rsid w:val="006C7A45"/>
    <w:rsid w:val="006D0FAD"/>
    <w:rsid w:val="006D15A5"/>
    <w:rsid w:val="006E5D48"/>
    <w:rsid w:val="006F345D"/>
    <w:rsid w:val="006F348A"/>
    <w:rsid w:val="006F7B33"/>
    <w:rsid w:val="006F7B64"/>
    <w:rsid w:val="007067B4"/>
    <w:rsid w:val="00710B60"/>
    <w:rsid w:val="00713D0B"/>
    <w:rsid w:val="00715F3A"/>
    <w:rsid w:val="0071718E"/>
    <w:rsid w:val="00735C60"/>
    <w:rsid w:val="00736452"/>
    <w:rsid w:val="00740F98"/>
    <w:rsid w:val="007414A8"/>
    <w:rsid w:val="00747B07"/>
    <w:rsid w:val="00751321"/>
    <w:rsid w:val="00752D4D"/>
    <w:rsid w:val="007533E6"/>
    <w:rsid w:val="007541EF"/>
    <w:rsid w:val="00756A4E"/>
    <w:rsid w:val="00757432"/>
    <w:rsid w:val="007575EB"/>
    <w:rsid w:val="007617DF"/>
    <w:rsid w:val="00764C93"/>
    <w:rsid w:val="00770892"/>
    <w:rsid w:val="0077119B"/>
    <w:rsid w:val="007729FD"/>
    <w:rsid w:val="00773103"/>
    <w:rsid w:val="00775C01"/>
    <w:rsid w:val="00777214"/>
    <w:rsid w:val="007813AB"/>
    <w:rsid w:val="0078386A"/>
    <w:rsid w:val="007861C9"/>
    <w:rsid w:val="00790CA0"/>
    <w:rsid w:val="00792A6B"/>
    <w:rsid w:val="00797D09"/>
    <w:rsid w:val="007A0E2A"/>
    <w:rsid w:val="007A425C"/>
    <w:rsid w:val="007A4DB1"/>
    <w:rsid w:val="007B1906"/>
    <w:rsid w:val="007C05AF"/>
    <w:rsid w:val="007C4A42"/>
    <w:rsid w:val="007D0594"/>
    <w:rsid w:val="007D661F"/>
    <w:rsid w:val="007E1BA9"/>
    <w:rsid w:val="007E2FB3"/>
    <w:rsid w:val="007F0F4A"/>
    <w:rsid w:val="007F4338"/>
    <w:rsid w:val="007F63BE"/>
    <w:rsid w:val="007F6591"/>
    <w:rsid w:val="00801FE1"/>
    <w:rsid w:val="0080468E"/>
    <w:rsid w:val="00805C1C"/>
    <w:rsid w:val="0082127F"/>
    <w:rsid w:val="00823A25"/>
    <w:rsid w:val="008246FE"/>
    <w:rsid w:val="0082624B"/>
    <w:rsid w:val="0083211C"/>
    <w:rsid w:val="0083350D"/>
    <w:rsid w:val="00835541"/>
    <w:rsid w:val="0084196F"/>
    <w:rsid w:val="00842376"/>
    <w:rsid w:val="008425B8"/>
    <w:rsid w:val="008474C0"/>
    <w:rsid w:val="00852D95"/>
    <w:rsid w:val="0085731F"/>
    <w:rsid w:val="00863492"/>
    <w:rsid w:val="00870FA9"/>
    <w:rsid w:val="008739E1"/>
    <w:rsid w:val="00874A3B"/>
    <w:rsid w:val="008751DD"/>
    <w:rsid w:val="00876ACB"/>
    <w:rsid w:val="00885DDA"/>
    <w:rsid w:val="00886AFA"/>
    <w:rsid w:val="00894075"/>
    <w:rsid w:val="008A16E7"/>
    <w:rsid w:val="008A18C7"/>
    <w:rsid w:val="008A1C73"/>
    <w:rsid w:val="008A5ED0"/>
    <w:rsid w:val="008A6364"/>
    <w:rsid w:val="008A6E1D"/>
    <w:rsid w:val="008C0127"/>
    <w:rsid w:val="008C248E"/>
    <w:rsid w:val="008C4C32"/>
    <w:rsid w:val="008C5364"/>
    <w:rsid w:val="008D1D43"/>
    <w:rsid w:val="008D55A5"/>
    <w:rsid w:val="008D5E10"/>
    <w:rsid w:val="008F139F"/>
    <w:rsid w:val="008F30ED"/>
    <w:rsid w:val="008F7F62"/>
    <w:rsid w:val="009021C5"/>
    <w:rsid w:val="00903609"/>
    <w:rsid w:val="00904003"/>
    <w:rsid w:val="0090794B"/>
    <w:rsid w:val="00907D31"/>
    <w:rsid w:val="0091191F"/>
    <w:rsid w:val="00913469"/>
    <w:rsid w:val="00922213"/>
    <w:rsid w:val="00924D14"/>
    <w:rsid w:val="009264FC"/>
    <w:rsid w:val="00930031"/>
    <w:rsid w:val="00930352"/>
    <w:rsid w:val="00930A91"/>
    <w:rsid w:val="00935F02"/>
    <w:rsid w:val="00937A38"/>
    <w:rsid w:val="00940AED"/>
    <w:rsid w:val="00942831"/>
    <w:rsid w:val="00942CB7"/>
    <w:rsid w:val="00944297"/>
    <w:rsid w:val="009443DA"/>
    <w:rsid w:val="00962C4E"/>
    <w:rsid w:val="00962FD6"/>
    <w:rsid w:val="00970BD4"/>
    <w:rsid w:val="00977E8F"/>
    <w:rsid w:val="009830CF"/>
    <w:rsid w:val="0098367F"/>
    <w:rsid w:val="00986139"/>
    <w:rsid w:val="00995CF1"/>
    <w:rsid w:val="00997C58"/>
    <w:rsid w:val="009A4706"/>
    <w:rsid w:val="009A5CC6"/>
    <w:rsid w:val="009A5D5A"/>
    <w:rsid w:val="009B64CA"/>
    <w:rsid w:val="009B717D"/>
    <w:rsid w:val="009C1DB4"/>
    <w:rsid w:val="009C472D"/>
    <w:rsid w:val="009D37B2"/>
    <w:rsid w:val="009D75C8"/>
    <w:rsid w:val="009E2F1F"/>
    <w:rsid w:val="009E4C2E"/>
    <w:rsid w:val="009F6E58"/>
    <w:rsid w:val="00A004D4"/>
    <w:rsid w:val="00A029C3"/>
    <w:rsid w:val="00A03FF2"/>
    <w:rsid w:val="00A047A5"/>
    <w:rsid w:val="00A05810"/>
    <w:rsid w:val="00A20795"/>
    <w:rsid w:val="00A220A4"/>
    <w:rsid w:val="00A243ED"/>
    <w:rsid w:val="00A2459B"/>
    <w:rsid w:val="00A32BD3"/>
    <w:rsid w:val="00A35AE5"/>
    <w:rsid w:val="00A35B04"/>
    <w:rsid w:val="00A418A4"/>
    <w:rsid w:val="00A431DE"/>
    <w:rsid w:val="00A4420C"/>
    <w:rsid w:val="00A465E1"/>
    <w:rsid w:val="00A47926"/>
    <w:rsid w:val="00A47C52"/>
    <w:rsid w:val="00A536C7"/>
    <w:rsid w:val="00A70BC1"/>
    <w:rsid w:val="00A77CBF"/>
    <w:rsid w:val="00A811CB"/>
    <w:rsid w:val="00A86AB0"/>
    <w:rsid w:val="00A90579"/>
    <w:rsid w:val="00A94A31"/>
    <w:rsid w:val="00A94E2E"/>
    <w:rsid w:val="00A9583E"/>
    <w:rsid w:val="00A9652B"/>
    <w:rsid w:val="00AA2595"/>
    <w:rsid w:val="00AA6757"/>
    <w:rsid w:val="00AA7E2C"/>
    <w:rsid w:val="00AB5118"/>
    <w:rsid w:val="00AB53DD"/>
    <w:rsid w:val="00AB7754"/>
    <w:rsid w:val="00AC1E12"/>
    <w:rsid w:val="00AC3BDB"/>
    <w:rsid w:val="00AC710D"/>
    <w:rsid w:val="00AD35E5"/>
    <w:rsid w:val="00AD4A7E"/>
    <w:rsid w:val="00AD5F17"/>
    <w:rsid w:val="00AD67C3"/>
    <w:rsid w:val="00AD67E7"/>
    <w:rsid w:val="00AE4108"/>
    <w:rsid w:val="00AF0EA7"/>
    <w:rsid w:val="00AF5B5F"/>
    <w:rsid w:val="00AF6276"/>
    <w:rsid w:val="00B00E39"/>
    <w:rsid w:val="00B01505"/>
    <w:rsid w:val="00B01AF0"/>
    <w:rsid w:val="00B022B0"/>
    <w:rsid w:val="00B02F87"/>
    <w:rsid w:val="00B0735D"/>
    <w:rsid w:val="00B141F5"/>
    <w:rsid w:val="00B209E9"/>
    <w:rsid w:val="00B275D0"/>
    <w:rsid w:val="00B30B4C"/>
    <w:rsid w:val="00B31923"/>
    <w:rsid w:val="00B3273E"/>
    <w:rsid w:val="00B34233"/>
    <w:rsid w:val="00B34DA3"/>
    <w:rsid w:val="00B35449"/>
    <w:rsid w:val="00B36570"/>
    <w:rsid w:val="00B3777E"/>
    <w:rsid w:val="00B40E84"/>
    <w:rsid w:val="00B43B98"/>
    <w:rsid w:val="00B504C4"/>
    <w:rsid w:val="00B62396"/>
    <w:rsid w:val="00B65490"/>
    <w:rsid w:val="00B66221"/>
    <w:rsid w:val="00B6655E"/>
    <w:rsid w:val="00B674C1"/>
    <w:rsid w:val="00B6763E"/>
    <w:rsid w:val="00B7484F"/>
    <w:rsid w:val="00B761C4"/>
    <w:rsid w:val="00B770B4"/>
    <w:rsid w:val="00B903B3"/>
    <w:rsid w:val="00B92672"/>
    <w:rsid w:val="00B9492D"/>
    <w:rsid w:val="00B97157"/>
    <w:rsid w:val="00BA0AEF"/>
    <w:rsid w:val="00BA4F64"/>
    <w:rsid w:val="00BA53F6"/>
    <w:rsid w:val="00BA5FD0"/>
    <w:rsid w:val="00BA61BA"/>
    <w:rsid w:val="00BA6F82"/>
    <w:rsid w:val="00BB1F8F"/>
    <w:rsid w:val="00BB56A9"/>
    <w:rsid w:val="00BC5287"/>
    <w:rsid w:val="00BC5F4C"/>
    <w:rsid w:val="00BC7D5A"/>
    <w:rsid w:val="00BD180A"/>
    <w:rsid w:val="00BD23A5"/>
    <w:rsid w:val="00BD2BA1"/>
    <w:rsid w:val="00BD3AE7"/>
    <w:rsid w:val="00BE5E4A"/>
    <w:rsid w:val="00BE6E82"/>
    <w:rsid w:val="00BF1C45"/>
    <w:rsid w:val="00BF24B6"/>
    <w:rsid w:val="00BF48A4"/>
    <w:rsid w:val="00BF5D0D"/>
    <w:rsid w:val="00BF63C3"/>
    <w:rsid w:val="00C00910"/>
    <w:rsid w:val="00C0195C"/>
    <w:rsid w:val="00C0204A"/>
    <w:rsid w:val="00C05719"/>
    <w:rsid w:val="00C1066E"/>
    <w:rsid w:val="00C14E49"/>
    <w:rsid w:val="00C214D4"/>
    <w:rsid w:val="00C2516E"/>
    <w:rsid w:val="00C30530"/>
    <w:rsid w:val="00C32F3F"/>
    <w:rsid w:val="00C362B0"/>
    <w:rsid w:val="00C40639"/>
    <w:rsid w:val="00C40DD5"/>
    <w:rsid w:val="00C4129B"/>
    <w:rsid w:val="00C4177E"/>
    <w:rsid w:val="00C42FE7"/>
    <w:rsid w:val="00C45B32"/>
    <w:rsid w:val="00C52CBA"/>
    <w:rsid w:val="00C52E35"/>
    <w:rsid w:val="00C5428A"/>
    <w:rsid w:val="00C557B9"/>
    <w:rsid w:val="00C574EB"/>
    <w:rsid w:val="00C61BA2"/>
    <w:rsid w:val="00C62B82"/>
    <w:rsid w:val="00C62F47"/>
    <w:rsid w:val="00C63064"/>
    <w:rsid w:val="00C659C9"/>
    <w:rsid w:val="00C65A85"/>
    <w:rsid w:val="00C702A5"/>
    <w:rsid w:val="00C7035A"/>
    <w:rsid w:val="00C75A7D"/>
    <w:rsid w:val="00C778D8"/>
    <w:rsid w:val="00C81F6F"/>
    <w:rsid w:val="00C82DDA"/>
    <w:rsid w:val="00C85DF4"/>
    <w:rsid w:val="00C959BD"/>
    <w:rsid w:val="00C95DEB"/>
    <w:rsid w:val="00CA11B4"/>
    <w:rsid w:val="00CA5865"/>
    <w:rsid w:val="00CA683A"/>
    <w:rsid w:val="00CB3BFC"/>
    <w:rsid w:val="00CB616D"/>
    <w:rsid w:val="00CB7459"/>
    <w:rsid w:val="00CC2656"/>
    <w:rsid w:val="00CC563F"/>
    <w:rsid w:val="00CC6B9A"/>
    <w:rsid w:val="00CC6E20"/>
    <w:rsid w:val="00CD2EEE"/>
    <w:rsid w:val="00CD7E63"/>
    <w:rsid w:val="00CE24BA"/>
    <w:rsid w:val="00CE3935"/>
    <w:rsid w:val="00CE3E1C"/>
    <w:rsid w:val="00CE5FF1"/>
    <w:rsid w:val="00CE7F1E"/>
    <w:rsid w:val="00CF13D4"/>
    <w:rsid w:val="00CF2464"/>
    <w:rsid w:val="00CF3A5E"/>
    <w:rsid w:val="00CF4ADC"/>
    <w:rsid w:val="00CF52C2"/>
    <w:rsid w:val="00CF7A5E"/>
    <w:rsid w:val="00D20AE2"/>
    <w:rsid w:val="00D24419"/>
    <w:rsid w:val="00D2516B"/>
    <w:rsid w:val="00D26106"/>
    <w:rsid w:val="00D272BE"/>
    <w:rsid w:val="00D32FA8"/>
    <w:rsid w:val="00D33FFB"/>
    <w:rsid w:val="00D35031"/>
    <w:rsid w:val="00D37E67"/>
    <w:rsid w:val="00D437E9"/>
    <w:rsid w:val="00D44F26"/>
    <w:rsid w:val="00D52D35"/>
    <w:rsid w:val="00D62038"/>
    <w:rsid w:val="00D62F33"/>
    <w:rsid w:val="00D65664"/>
    <w:rsid w:val="00D67001"/>
    <w:rsid w:val="00D67074"/>
    <w:rsid w:val="00D7027D"/>
    <w:rsid w:val="00D75A27"/>
    <w:rsid w:val="00D7663E"/>
    <w:rsid w:val="00D800AC"/>
    <w:rsid w:val="00D83A99"/>
    <w:rsid w:val="00D874D8"/>
    <w:rsid w:val="00D94A72"/>
    <w:rsid w:val="00D95D6E"/>
    <w:rsid w:val="00D97228"/>
    <w:rsid w:val="00DA20BD"/>
    <w:rsid w:val="00DA7909"/>
    <w:rsid w:val="00DB1CE9"/>
    <w:rsid w:val="00DB3CD5"/>
    <w:rsid w:val="00DB4DA8"/>
    <w:rsid w:val="00DC3B3F"/>
    <w:rsid w:val="00DC44F6"/>
    <w:rsid w:val="00DC4BCB"/>
    <w:rsid w:val="00DE5310"/>
    <w:rsid w:val="00DF0427"/>
    <w:rsid w:val="00DF49AE"/>
    <w:rsid w:val="00DF57EC"/>
    <w:rsid w:val="00E0007E"/>
    <w:rsid w:val="00E02D32"/>
    <w:rsid w:val="00E04EF1"/>
    <w:rsid w:val="00E051D6"/>
    <w:rsid w:val="00E10C6B"/>
    <w:rsid w:val="00E10DA0"/>
    <w:rsid w:val="00E1502F"/>
    <w:rsid w:val="00E1537B"/>
    <w:rsid w:val="00E20FC5"/>
    <w:rsid w:val="00E333E2"/>
    <w:rsid w:val="00E416D4"/>
    <w:rsid w:val="00E463D7"/>
    <w:rsid w:val="00E4643E"/>
    <w:rsid w:val="00E60A65"/>
    <w:rsid w:val="00E64150"/>
    <w:rsid w:val="00E6480B"/>
    <w:rsid w:val="00E6615C"/>
    <w:rsid w:val="00E6710B"/>
    <w:rsid w:val="00E723FB"/>
    <w:rsid w:val="00E7317F"/>
    <w:rsid w:val="00E734D0"/>
    <w:rsid w:val="00E83C90"/>
    <w:rsid w:val="00E87095"/>
    <w:rsid w:val="00E900F6"/>
    <w:rsid w:val="00E94A15"/>
    <w:rsid w:val="00E95A6D"/>
    <w:rsid w:val="00E97DA3"/>
    <w:rsid w:val="00EA0CC5"/>
    <w:rsid w:val="00EA321F"/>
    <w:rsid w:val="00EB1247"/>
    <w:rsid w:val="00EB1885"/>
    <w:rsid w:val="00EB1A07"/>
    <w:rsid w:val="00EB2DE8"/>
    <w:rsid w:val="00EC021F"/>
    <w:rsid w:val="00EC0C15"/>
    <w:rsid w:val="00EC3045"/>
    <w:rsid w:val="00EC3304"/>
    <w:rsid w:val="00EC3D8B"/>
    <w:rsid w:val="00EC6165"/>
    <w:rsid w:val="00EC7800"/>
    <w:rsid w:val="00ED0498"/>
    <w:rsid w:val="00ED06B1"/>
    <w:rsid w:val="00ED5DBC"/>
    <w:rsid w:val="00ED6809"/>
    <w:rsid w:val="00EE1294"/>
    <w:rsid w:val="00EE6096"/>
    <w:rsid w:val="00EF12CC"/>
    <w:rsid w:val="00EF5373"/>
    <w:rsid w:val="00EF595C"/>
    <w:rsid w:val="00EF5D4A"/>
    <w:rsid w:val="00F04E50"/>
    <w:rsid w:val="00F11B81"/>
    <w:rsid w:val="00F13B05"/>
    <w:rsid w:val="00F14753"/>
    <w:rsid w:val="00F16C33"/>
    <w:rsid w:val="00F20BA0"/>
    <w:rsid w:val="00F2147F"/>
    <w:rsid w:val="00F22256"/>
    <w:rsid w:val="00F23572"/>
    <w:rsid w:val="00F248E3"/>
    <w:rsid w:val="00F24A73"/>
    <w:rsid w:val="00F306AF"/>
    <w:rsid w:val="00F34E2F"/>
    <w:rsid w:val="00F5088D"/>
    <w:rsid w:val="00F517D1"/>
    <w:rsid w:val="00F705D5"/>
    <w:rsid w:val="00F7306A"/>
    <w:rsid w:val="00F7515F"/>
    <w:rsid w:val="00F77944"/>
    <w:rsid w:val="00F81C67"/>
    <w:rsid w:val="00F860D6"/>
    <w:rsid w:val="00F908B2"/>
    <w:rsid w:val="00F97ACC"/>
    <w:rsid w:val="00FA00CD"/>
    <w:rsid w:val="00FA1A0D"/>
    <w:rsid w:val="00FA3327"/>
    <w:rsid w:val="00FA5094"/>
    <w:rsid w:val="00FA709D"/>
    <w:rsid w:val="00FA77EE"/>
    <w:rsid w:val="00FB21EC"/>
    <w:rsid w:val="00FB3465"/>
    <w:rsid w:val="00FC7090"/>
    <w:rsid w:val="00FD5AF1"/>
    <w:rsid w:val="00FE12D9"/>
    <w:rsid w:val="00FF1DA9"/>
    <w:rsid w:val="00FF1F8F"/>
    <w:rsid w:val="00FF2488"/>
    <w:rsid w:val="00FF53FF"/>
    <w:rsid w:val="00FF630D"/>
    <w:rsid w:val="00FF66D1"/>
  </w:rsids>
  <m:mathPr>
    <m:mathFont m:val="Cambria Math"/>
    <m:brkBin m:val="before"/>
    <m:brkBinSub m:val="--"/>
    <m:smallFrac/>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rules v:ext="edit">
        <o:r id="V:Rule1" type="connector" idref="#AutoShape 46"/>
        <o:r id="V:Rule2" type="connector" idref="#AutoShape 45"/>
        <o:r id="V:Rule3" type="connector" idref="#AutoShape 47"/>
      </o:rules>
    </o:shapelayout>
  </w:shapeDefaults>
  <w:decimalSymbol w:val=","/>
  <w:listSeparator w:val=";"/>
  <w14:docId w14:val="5019D427"/>
  <w15:docId w15:val="{77E3B457-5233-4DBE-B674-9FDA172DDD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it-IT" w:eastAsia="it-IT"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e">
    <w:name w:val="Normal"/>
    <w:qFormat/>
    <w:rsid w:val="00C81F6F"/>
  </w:style>
  <w:style w:type="paragraph" w:styleId="Titolo3">
    <w:name w:val="heading 3"/>
    <w:basedOn w:val="Normale"/>
    <w:link w:val="Titolo3Carattere"/>
    <w:uiPriority w:val="9"/>
    <w:qFormat/>
    <w:rsid w:val="00262F82"/>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Titolo4">
    <w:name w:val="heading 4"/>
    <w:basedOn w:val="Normale"/>
    <w:next w:val="Normale"/>
    <w:link w:val="Titolo4Carattere"/>
    <w:uiPriority w:val="9"/>
    <w:unhideWhenUsed/>
    <w:qFormat/>
    <w:rsid w:val="00396AC0"/>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NormalParagraphStyle">
    <w:name w:val="NormalParagraphStyle"/>
    <w:basedOn w:val="Normale"/>
    <w:uiPriority w:val="99"/>
    <w:rsid w:val="008D1D43"/>
    <w:pPr>
      <w:autoSpaceDE w:val="0"/>
      <w:autoSpaceDN w:val="0"/>
      <w:adjustRightInd w:val="0"/>
      <w:spacing w:after="0" w:line="288" w:lineRule="auto"/>
      <w:textAlignment w:val="center"/>
    </w:pPr>
    <w:rPr>
      <w:rFonts w:ascii="Times New Roman" w:hAnsi="Times New Roman" w:cs="Times New Roman"/>
      <w:color w:val="000000"/>
      <w:sz w:val="24"/>
      <w:szCs w:val="24"/>
    </w:rPr>
  </w:style>
  <w:style w:type="character" w:styleId="Collegamentoipertestuale">
    <w:name w:val="Hyperlink"/>
    <w:basedOn w:val="Carpredefinitoparagrafo"/>
    <w:uiPriority w:val="99"/>
    <w:unhideWhenUsed/>
    <w:rsid w:val="008D1D43"/>
    <w:rPr>
      <w:strike w:val="0"/>
      <w:dstrike w:val="0"/>
      <w:color w:val="003366"/>
      <w:u w:val="none"/>
      <w:effect w:val="none"/>
    </w:rPr>
  </w:style>
  <w:style w:type="paragraph" w:customStyle="1" w:styleId="titolo">
    <w:name w:val="titolo"/>
    <w:basedOn w:val="Normale"/>
    <w:rsid w:val="008D1D4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sto">
    <w:name w:val="testo"/>
    <w:basedOn w:val="Normale"/>
    <w:rsid w:val="008D1D4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ticle">
    <w:name w:val="article"/>
    <w:basedOn w:val="Normale"/>
    <w:rsid w:val="008D1D43"/>
    <w:pPr>
      <w:widowControl w:val="0"/>
      <w:autoSpaceDE w:val="0"/>
      <w:autoSpaceDN w:val="0"/>
      <w:adjustRightInd w:val="0"/>
      <w:spacing w:after="0" w:line="240" w:lineRule="auto"/>
      <w:jc w:val="both"/>
      <w:textAlignment w:val="center"/>
    </w:pPr>
    <w:rPr>
      <w:rFonts w:ascii="Helvetica" w:eastAsia="Times New Roman" w:hAnsi="Helvetica" w:cs="MyriadPro-Regular"/>
      <w:color w:val="000000"/>
      <w:sz w:val="18"/>
      <w:szCs w:val="20"/>
      <w:lang w:val="en-US" w:eastAsia="fr-FR" w:bidi="fr-FR"/>
    </w:rPr>
  </w:style>
  <w:style w:type="character" w:styleId="Collegamentovisitato">
    <w:name w:val="FollowedHyperlink"/>
    <w:basedOn w:val="Carpredefinitoparagrafo"/>
    <w:uiPriority w:val="99"/>
    <w:semiHidden/>
    <w:unhideWhenUsed/>
    <w:rsid w:val="003D0048"/>
    <w:rPr>
      <w:color w:val="800080" w:themeColor="followedHyperlink"/>
      <w:u w:val="single"/>
    </w:rPr>
  </w:style>
  <w:style w:type="paragraph" w:styleId="Intestazione">
    <w:name w:val="header"/>
    <w:basedOn w:val="Normale"/>
    <w:link w:val="IntestazioneCarattere"/>
    <w:uiPriority w:val="99"/>
    <w:unhideWhenUsed/>
    <w:rsid w:val="003D0048"/>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3D0048"/>
  </w:style>
  <w:style w:type="paragraph" w:styleId="Pidipagina">
    <w:name w:val="footer"/>
    <w:basedOn w:val="Normale"/>
    <w:link w:val="PidipaginaCarattere"/>
    <w:uiPriority w:val="99"/>
    <w:unhideWhenUsed/>
    <w:rsid w:val="003D0048"/>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3D0048"/>
  </w:style>
  <w:style w:type="paragraph" w:styleId="Paragrafoelenco">
    <w:name w:val="List Paragraph"/>
    <w:basedOn w:val="Normale"/>
    <w:uiPriority w:val="34"/>
    <w:qFormat/>
    <w:rsid w:val="00736452"/>
    <w:pPr>
      <w:ind w:left="720"/>
      <w:contextualSpacing/>
    </w:pPr>
  </w:style>
  <w:style w:type="paragraph" w:styleId="Testofumetto">
    <w:name w:val="Balloon Text"/>
    <w:basedOn w:val="Normale"/>
    <w:link w:val="TestofumettoCarattere"/>
    <w:uiPriority w:val="99"/>
    <w:semiHidden/>
    <w:unhideWhenUsed/>
    <w:rsid w:val="00ED0498"/>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ED0498"/>
    <w:rPr>
      <w:rFonts w:ascii="Tahoma" w:hAnsi="Tahoma" w:cs="Tahoma"/>
      <w:sz w:val="16"/>
      <w:szCs w:val="16"/>
    </w:rPr>
  </w:style>
  <w:style w:type="character" w:customStyle="1" w:styleId="apple-converted-space">
    <w:name w:val="apple-converted-space"/>
    <w:basedOn w:val="Carpredefinitoparagrafo"/>
    <w:rsid w:val="0055330B"/>
  </w:style>
  <w:style w:type="paragraph" w:styleId="NormaleWeb">
    <w:name w:val="Normal (Web)"/>
    <w:basedOn w:val="Normale"/>
    <w:unhideWhenUsed/>
    <w:rsid w:val="00E6710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E6710B"/>
    <w:pPr>
      <w:autoSpaceDE w:val="0"/>
      <w:autoSpaceDN w:val="0"/>
      <w:adjustRightInd w:val="0"/>
      <w:spacing w:after="0" w:line="240" w:lineRule="auto"/>
    </w:pPr>
    <w:rPr>
      <w:rFonts w:ascii="Arial" w:eastAsiaTheme="minorHAnsi" w:hAnsi="Arial" w:cs="Arial"/>
      <w:color w:val="000000"/>
      <w:sz w:val="24"/>
      <w:szCs w:val="24"/>
      <w:lang w:eastAsia="en-US"/>
    </w:rPr>
  </w:style>
  <w:style w:type="character" w:customStyle="1" w:styleId="Titolo3Carattere">
    <w:name w:val="Titolo 3 Carattere"/>
    <w:basedOn w:val="Carpredefinitoparagrafo"/>
    <w:link w:val="Titolo3"/>
    <w:uiPriority w:val="9"/>
    <w:rsid w:val="00262F82"/>
    <w:rPr>
      <w:rFonts w:ascii="Times New Roman" w:eastAsia="Times New Roman" w:hAnsi="Times New Roman" w:cs="Times New Roman"/>
      <w:b/>
      <w:bCs/>
      <w:sz w:val="27"/>
      <w:szCs w:val="27"/>
    </w:rPr>
  </w:style>
  <w:style w:type="character" w:styleId="Enfasicorsivo">
    <w:name w:val="Emphasis"/>
    <w:basedOn w:val="Carpredefinitoparagrafo"/>
    <w:uiPriority w:val="20"/>
    <w:qFormat/>
    <w:rsid w:val="00262F82"/>
    <w:rPr>
      <w:i/>
      <w:iCs/>
    </w:rPr>
  </w:style>
  <w:style w:type="character" w:customStyle="1" w:styleId="Titolo4Carattere">
    <w:name w:val="Titolo 4 Carattere"/>
    <w:basedOn w:val="Carpredefinitoparagrafo"/>
    <w:link w:val="Titolo4"/>
    <w:uiPriority w:val="9"/>
    <w:rsid w:val="00396AC0"/>
    <w:rPr>
      <w:rFonts w:asciiTheme="majorHAnsi" w:eastAsiaTheme="majorEastAsia" w:hAnsiTheme="majorHAnsi" w:cstheme="majorBidi"/>
      <w:b/>
      <w:bCs/>
      <w:i/>
      <w:iCs/>
      <w:color w:val="4F81BD" w:themeColor="accent1"/>
    </w:rPr>
  </w:style>
  <w:style w:type="table" w:styleId="Grigliatabella">
    <w:name w:val="Table Grid"/>
    <w:basedOn w:val="Tabellanormale"/>
    <w:uiPriority w:val="59"/>
    <w:rsid w:val="00396AC0"/>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fasigrassetto">
    <w:name w:val="Strong"/>
    <w:basedOn w:val="Carpredefinitoparagrafo"/>
    <w:uiPriority w:val="22"/>
    <w:qFormat/>
    <w:rsid w:val="001E7FF9"/>
    <w:rPr>
      <w:b/>
      <w:bCs/>
    </w:rPr>
  </w:style>
  <w:style w:type="table" w:customStyle="1" w:styleId="Grigliatabella1">
    <w:name w:val="Griglia tabella1"/>
    <w:basedOn w:val="Tabellanormale"/>
    <w:next w:val="Grigliatabella"/>
    <w:uiPriority w:val="59"/>
    <w:rsid w:val="00607870"/>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stonotaapidipagina">
    <w:name w:val="footnote text"/>
    <w:basedOn w:val="Normale"/>
    <w:link w:val="TestonotaapidipaginaCarattere"/>
    <w:uiPriority w:val="99"/>
    <w:unhideWhenUsed/>
    <w:rsid w:val="00470326"/>
    <w:pPr>
      <w:spacing w:after="0" w:line="240" w:lineRule="auto"/>
    </w:pPr>
    <w:rPr>
      <w:sz w:val="20"/>
      <w:szCs w:val="20"/>
    </w:rPr>
  </w:style>
  <w:style w:type="character" w:customStyle="1" w:styleId="TestonotaapidipaginaCarattere">
    <w:name w:val="Testo nota a piè di pagina Carattere"/>
    <w:basedOn w:val="Carpredefinitoparagrafo"/>
    <w:link w:val="Testonotaapidipagina"/>
    <w:uiPriority w:val="99"/>
    <w:rsid w:val="00470326"/>
    <w:rPr>
      <w:sz w:val="20"/>
      <w:szCs w:val="20"/>
    </w:rPr>
  </w:style>
  <w:style w:type="character" w:styleId="Rimandonotaapidipagina">
    <w:name w:val="footnote reference"/>
    <w:basedOn w:val="Carpredefinitoparagrafo"/>
    <w:uiPriority w:val="99"/>
    <w:unhideWhenUsed/>
    <w:rsid w:val="00470326"/>
    <w:rPr>
      <w:vertAlign w:val="superscript"/>
    </w:rPr>
  </w:style>
  <w:style w:type="character" w:styleId="Rimandocommento">
    <w:name w:val="annotation reference"/>
    <w:basedOn w:val="Carpredefinitoparagrafo"/>
    <w:uiPriority w:val="99"/>
    <w:semiHidden/>
    <w:unhideWhenUsed/>
    <w:rsid w:val="00C0204A"/>
    <w:rPr>
      <w:sz w:val="16"/>
      <w:szCs w:val="16"/>
    </w:rPr>
  </w:style>
  <w:style w:type="paragraph" w:styleId="Testocommento">
    <w:name w:val="annotation text"/>
    <w:basedOn w:val="Normale"/>
    <w:link w:val="TestocommentoCarattere"/>
    <w:uiPriority w:val="99"/>
    <w:semiHidden/>
    <w:unhideWhenUsed/>
    <w:rsid w:val="00C0204A"/>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C0204A"/>
    <w:rPr>
      <w:sz w:val="20"/>
      <w:szCs w:val="20"/>
    </w:rPr>
  </w:style>
  <w:style w:type="paragraph" w:styleId="Soggettocommento">
    <w:name w:val="annotation subject"/>
    <w:basedOn w:val="Testocommento"/>
    <w:next w:val="Testocommento"/>
    <w:link w:val="SoggettocommentoCarattere"/>
    <w:uiPriority w:val="99"/>
    <w:semiHidden/>
    <w:unhideWhenUsed/>
    <w:rsid w:val="00C0204A"/>
    <w:rPr>
      <w:b/>
      <w:bCs/>
    </w:rPr>
  </w:style>
  <w:style w:type="character" w:customStyle="1" w:styleId="SoggettocommentoCarattere">
    <w:name w:val="Soggetto commento Carattere"/>
    <w:basedOn w:val="TestocommentoCarattere"/>
    <w:link w:val="Soggettocommento"/>
    <w:uiPriority w:val="99"/>
    <w:semiHidden/>
    <w:rsid w:val="00C0204A"/>
    <w:rPr>
      <w:b/>
      <w:bCs/>
      <w:sz w:val="20"/>
      <w:szCs w:val="20"/>
    </w:rPr>
  </w:style>
  <w:style w:type="paragraph" w:styleId="Testonotadichiusura">
    <w:name w:val="endnote text"/>
    <w:basedOn w:val="Normale"/>
    <w:link w:val="TestonotadichiusuraCarattere"/>
    <w:uiPriority w:val="99"/>
    <w:unhideWhenUsed/>
    <w:rsid w:val="00A94A31"/>
    <w:pPr>
      <w:spacing w:after="0" w:line="240" w:lineRule="auto"/>
    </w:pPr>
    <w:rPr>
      <w:sz w:val="24"/>
      <w:szCs w:val="24"/>
    </w:rPr>
  </w:style>
  <w:style w:type="character" w:customStyle="1" w:styleId="TestonotadichiusuraCarattere">
    <w:name w:val="Testo nota di chiusura Carattere"/>
    <w:basedOn w:val="Carpredefinitoparagrafo"/>
    <w:link w:val="Testonotadichiusura"/>
    <w:uiPriority w:val="99"/>
    <w:rsid w:val="00A94A31"/>
    <w:rPr>
      <w:sz w:val="24"/>
      <w:szCs w:val="24"/>
    </w:rPr>
  </w:style>
  <w:style w:type="character" w:styleId="Rimandonotadichiusura">
    <w:name w:val="endnote reference"/>
    <w:basedOn w:val="Carpredefinitoparagrafo"/>
    <w:uiPriority w:val="99"/>
    <w:unhideWhenUsed/>
    <w:rsid w:val="00A94A31"/>
    <w:rPr>
      <w:vertAlign w:val="superscript"/>
    </w:rPr>
  </w:style>
  <w:style w:type="character" w:customStyle="1" w:styleId="testoitalic">
    <w:name w:val="testo_italic"/>
    <w:basedOn w:val="Carpredefinitoparagrafo"/>
    <w:rsid w:val="00B022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0387128">
      <w:bodyDiv w:val="1"/>
      <w:marLeft w:val="0"/>
      <w:marRight w:val="0"/>
      <w:marTop w:val="0"/>
      <w:marBottom w:val="0"/>
      <w:divBdr>
        <w:top w:val="none" w:sz="0" w:space="0" w:color="auto"/>
        <w:left w:val="none" w:sz="0" w:space="0" w:color="auto"/>
        <w:bottom w:val="none" w:sz="0" w:space="0" w:color="auto"/>
        <w:right w:val="none" w:sz="0" w:space="0" w:color="auto"/>
      </w:divBdr>
    </w:div>
    <w:div w:id="452557330">
      <w:bodyDiv w:val="1"/>
      <w:marLeft w:val="0"/>
      <w:marRight w:val="0"/>
      <w:marTop w:val="0"/>
      <w:marBottom w:val="0"/>
      <w:divBdr>
        <w:top w:val="none" w:sz="0" w:space="0" w:color="auto"/>
        <w:left w:val="none" w:sz="0" w:space="0" w:color="auto"/>
        <w:bottom w:val="none" w:sz="0" w:space="0" w:color="auto"/>
        <w:right w:val="none" w:sz="0" w:space="0" w:color="auto"/>
      </w:divBdr>
    </w:div>
    <w:div w:id="673650845">
      <w:bodyDiv w:val="1"/>
      <w:marLeft w:val="0"/>
      <w:marRight w:val="0"/>
      <w:marTop w:val="0"/>
      <w:marBottom w:val="0"/>
      <w:divBdr>
        <w:top w:val="none" w:sz="0" w:space="0" w:color="auto"/>
        <w:left w:val="none" w:sz="0" w:space="0" w:color="auto"/>
        <w:bottom w:val="none" w:sz="0" w:space="0" w:color="auto"/>
        <w:right w:val="none" w:sz="0" w:space="0" w:color="auto"/>
      </w:divBdr>
    </w:div>
    <w:div w:id="773671657">
      <w:bodyDiv w:val="1"/>
      <w:marLeft w:val="0"/>
      <w:marRight w:val="0"/>
      <w:marTop w:val="0"/>
      <w:marBottom w:val="0"/>
      <w:divBdr>
        <w:top w:val="none" w:sz="0" w:space="0" w:color="auto"/>
        <w:left w:val="none" w:sz="0" w:space="0" w:color="auto"/>
        <w:bottom w:val="none" w:sz="0" w:space="0" w:color="auto"/>
        <w:right w:val="none" w:sz="0" w:space="0" w:color="auto"/>
      </w:divBdr>
    </w:div>
    <w:div w:id="1054545471">
      <w:bodyDiv w:val="1"/>
      <w:marLeft w:val="0"/>
      <w:marRight w:val="0"/>
      <w:marTop w:val="0"/>
      <w:marBottom w:val="0"/>
      <w:divBdr>
        <w:top w:val="none" w:sz="0" w:space="0" w:color="auto"/>
        <w:left w:val="none" w:sz="0" w:space="0" w:color="auto"/>
        <w:bottom w:val="none" w:sz="0" w:space="0" w:color="auto"/>
        <w:right w:val="none" w:sz="0" w:space="0" w:color="auto"/>
      </w:divBdr>
      <w:divsChild>
        <w:div w:id="1503620939">
          <w:marLeft w:val="0"/>
          <w:marRight w:val="0"/>
          <w:marTop w:val="100"/>
          <w:marBottom w:val="100"/>
          <w:divBdr>
            <w:top w:val="none" w:sz="0" w:space="0" w:color="auto"/>
            <w:left w:val="none" w:sz="0" w:space="0" w:color="auto"/>
            <w:bottom w:val="none" w:sz="0" w:space="0" w:color="auto"/>
            <w:right w:val="none" w:sz="0" w:space="0" w:color="auto"/>
          </w:divBdr>
          <w:divsChild>
            <w:div w:id="1317489852">
              <w:marLeft w:val="0"/>
              <w:marRight w:val="0"/>
              <w:marTop w:val="45"/>
              <w:marBottom w:val="0"/>
              <w:divBdr>
                <w:top w:val="none" w:sz="0" w:space="0" w:color="auto"/>
                <w:left w:val="none" w:sz="0" w:space="0" w:color="auto"/>
                <w:bottom w:val="none" w:sz="0" w:space="0" w:color="auto"/>
                <w:right w:val="none" w:sz="0" w:space="0" w:color="auto"/>
              </w:divBdr>
              <w:divsChild>
                <w:div w:id="912424601">
                  <w:marLeft w:val="0"/>
                  <w:marRight w:val="0"/>
                  <w:marTop w:val="0"/>
                  <w:marBottom w:val="0"/>
                  <w:divBdr>
                    <w:top w:val="none" w:sz="0" w:space="0" w:color="auto"/>
                    <w:left w:val="none" w:sz="0" w:space="0" w:color="auto"/>
                    <w:bottom w:val="none" w:sz="0" w:space="0" w:color="auto"/>
                    <w:right w:val="none" w:sz="0" w:space="0" w:color="auto"/>
                  </w:divBdr>
                  <w:divsChild>
                    <w:div w:id="2008171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9995167">
      <w:bodyDiv w:val="1"/>
      <w:marLeft w:val="0"/>
      <w:marRight w:val="0"/>
      <w:marTop w:val="0"/>
      <w:marBottom w:val="0"/>
      <w:divBdr>
        <w:top w:val="none" w:sz="0" w:space="0" w:color="auto"/>
        <w:left w:val="none" w:sz="0" w:space="0" w:color="auto"/>
        <w:bottom w:val="none" w:sz="0" w:space="0" w:color="auto"/>
        <w:right w:val="none" w:sz="0" w:space="0" w:color="auto"/>
      </w:divBdr>
    </w:div>
    <w:div w:id="1249771525">
      <w:bodyDiv w:val="1"/>
      <w:marLeft w:val="0"/>
      <w:marRight w:val="0"/>
      <w:marTop w:val="0"/>
      <w:marBottom w:val="0"/>
      <w:divBdr>
        <w:top w:val="none" w:sz="0" w:space="0" w:color="auto"/>
        <w:left w:val="none" w:sz="0" w:space="0" w:color="auto"/>
        <w:bottom w:val="none" w:sz="0" w:space="0" w:color="auto"/>
        <w:right w:val="none" w:sz="0" w:space="0" w:color="auto"/>
      </w:divBdr>
    </w:div>
    <w:div w:id="1437824937">
      <w:bodyDiv w:val="1"/>
      <w:marLeft w:val="0"/>
      <w:marRight w:val="0"/>
      <w:marTop w:val="0"/>
      <w:marBottom w:val="0"/>
      <w:divBdr>
        <w:top w:val="none" w:sz="0" w:space="0" w:color="auto"/>
        <w:left w:val="none" w:sz="0" w:space="0" w:color="auto"/>
        <w:bottom w:val="none" w:sz="0" w:space="0" w:color="auto"/>
        <w:right w:val="none" w:sz="0" w:space="0" w:color="auto"/>
      </w:divBdr>
      <w:divsChild>
        <w:div w:id="96298113">
          <w:marLeft w:val="0"/>
          <w:marRight w:val="0"/>
          <w:marTop w:val="374"/>
          <w:marBottom w:val="0"/>
          <w:divBdr>
            <w:top w:val="single" w:sz="8" w:space="16" w:color="003366"/>
            <w:left w:val="none" w:sz="0" w:space="0" w:color="auto"/>
            <w:bottom w:val="none" w:sz="0" w:space="0" w:color="auto"/>
            <w:right w:val="none" w:sz="0" w:space="0" w:color="auto"/>
          </w:divBdr>
          <w:divsChild>
            <w:div w:id="838542542">
              <w:marLeft w:val="0"/>
              <w:marRight w:val="0"/>
              <w:marTop w:val="0"/>
              <w:marBottom w:val="0"/>
              <w:divBdr>
                <w:top w:val="none" w:sz="0" w:space="0" w:color="auto"/>
                <w:left w:val="none" w:sz="0" w:space="0" w:color="auto"/>
                <w:bottom w:val="none" w:sz="0" w:space="0" w:color="auto"/>
                <w:right w:val="none" w:sz="0" w:space="0" w:color="auto"/>
              </w:divBdr>
              <w:divsChild>
                <w:div w:id="1825272828">
                  <w:marLeft w:val="0"/>
                  <w:marRight w:val="0"/>
                  <w:marTop w:val="0"/>
                  <w:marBottom w:val="0"/>
                  <w:divBdr>
                    <w:top w:val="none" w:sz="0" w:space="0" w:color="auto"/>
                    <w:left w:val="none" w:sz="0" w:space="0" w:color="auto"/>
                    <w:bottom w:val="none" w:sz="0" w:space="0" w:color="auto"/>
                    <w:right w:val="none" w:sz="0" w:space="0" w:color="auto"/>
                  </w:divBdr>
                  <w:divsChild>
                    <w:div w:id="328488369">
                      <w:marLeft w:val="0"/>
                      <w:marRight w:val="0"/>
                      <w:marTop w:val="0"/>
                      <w:marBottom w:val="0"/>
                      <w:divBdr>
                        <w:top w:val="none" w:sz="0" w:space="0" w:color="auto"/>
                        <w:left w:val="none" w:sz="0" w:space="0" w:color="auto"/>
                        <w:bottom w:val="none" w:sz="0" w:space="0" w:color="auto"/>
                        <w:right w:val="none" w:sz="0" w:space="0" w:color="auto"/>
                      </w:divBdr>
                    </w:div>
                    <w:div w:id="441413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0415303">
      <w:bodyDiv w:val="1"/>
      <w:marLeft w:val="0"/>
      <w:marRight w:val="0"/>
      <w:marTop w:val="0"/>
      <w:marBottom w:val="0"/>
      <w:divBdr>
        <w:top w:val="none" w:sz="0" w:space="0" w:color="auto"/>
        <w:left w:val="none" w:sz="0" w:space="0" w:color="auto"/>
        <w:bottom w:val="none" w:sz="0" w:space="0" w:color="auto"/>
        <w:right w:val="none" w:sz="0" w:space="0" w:color="auto"/>
      </w:divBdr>
    </w:div>
    <w:div w:id="1636988761">
      <w:bodyDiv w:val="1"/>
      <w:marLeft w:val="0"/>
      <w:marRight w:val="0"/>
      <w:marTop w:val="0"/>
      <w:marBottom w:val="0"/>
      <w:divBdr>
        <w:top w:val="none" w:sz="0" w:space="0" w:color="auto"/>
        <w:left w:val="none" w:sz="0" w:space="0" w:color="auto"/>
        <w:bottom w:val="none" w:sz="0" w:space="0" w:color="auto"/>
        <w:right w:val="none" w:sz="0" w:space="0" w:color="auto"/>
      </w:divBdr>
      <w:divsChild>
        <w:div w:id="1847358014">
          <w:marLeft w:val="0"/>
          <w:marRight w:val="0"/>
          <w:marTop w:val="374"/>
          <w:marBottom w:val="0"/>
          <w:divBdr>
            <w:top w:val="single" w:sz="8" w:space="16" w:color="003366"/>
            <w:left w:val="none" w:sz="0" w:space="0" w:color="auto"/>
            <w:bottom w:val="none" w:sz="0" w:space="0" w:color="auto"/>
            <w:right w:val="none" w:sz="0" w:space="0" w:color="auto"/>
          </w:divBdr>
          <w:divsChild>
            <w:div w:id="501049237">
              <w:marLeft w:val="0"/>
              <w:marRight w:val="0"/>
              <w:marTop w:val="0"/>
              <w:marBottom w:val="0"/>
              <w:divBdr>
                <w:top w:val="none" w:sz="0" w:space="0" w:color="auto"/>
                <w:left w:val="none" w:sz="0" w:space="0" w:color="auto"/>
                <w:bottom w:val="none" w:sz="0" w:space="0" w:color="auto"/>
                <w:right w:val="none" w:sz="0" w:space="0" w:color="auto"/>
              </w:divBdr>
              <w:divsChild>
                <w:div w:id="1376394920">
                  <w:marLeft w:val="0"/>
                  <w:marRight w:val="0"/>
                  <w:marTop w:val="0"/>
                  <w:marBottom w:val="0"/>
                  <w:divBdr>
                    <w:top w:val="none" w:sz="0" w:space="0" w:color="auto"/>
                    <w:left w:val="none" w:sz="0" w:space="0" w:color="auto"/>
                    <w:bottom w:val="none" w:sz="0" w:space="0" w:color="auto"/>
                    <w:right w:val="none" w:sz="0" w:space="0" w:color="auto"/>
                  </w:divBdr>
                  <w:divsChild>
                    <w:div w:id="440343540">
                      <w:marLeft w:val="0"/>
                      <w:marRight w:val="0"/>
                      <w:marTop w:val="0"/>
                      <w:marBottom w:val="0"/>
                      <w:divBdr>
                        <w:top w:val="none" w:sz="0" w:space="0" w:color="auto"/>
                        <w:left w:val="none" w:sz="0" w:space="0" w:color="auto"/>
                        <w:bottom w:val="none" w:sz="0" w:space="0" w:color="auto"/>
                        <w:right w:val="none" w:sz="0" w:space="0" w:color="auto"/>
                      </w:divBdr>
                    </w:div>
                    <w:div w:id="211420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397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http://www.autostradafacendo.it/esercizi" TargetMode="External"/><Relationship Id="rId26" Type="http://schemas.openxmlformats.org/officeDocument/2006/relationships/image" Target="media/image14.png"/><Relationship Id="rId39" Type="http://schemas.openxmlformats.org/officeDocument/2006/relationships/image" Target="media/image26.jpeg"/><Relationship Id="rId21" Type="http://schemas.openxmlformats.org/officeDocument/2006/relationships/image" Target="media/image11.jpeg"/><Relationship Id="rId34" Type="http://schemas.openxmlformats.org/officeDocument/2006/relationships/image" Target="media/image22.jpeg"/><Relationship Id="rId42" Type="http://schemas.openxmlformats.org/officeDocument/2006/relationships/hyperlink" Target="http://www.autostradafacendo.it/esercizi" TargetMode="External"/><Relationship Id="rId47" Type="http://schemas.openxmlformats.org/officeDocument/2006/relationships/image" Target="media/image29.jpeg"/><Relationship Id="rId50" Type="http://schemas.openxmlformats.org/officeDocument/2006/relationships/hyperlink" Target="http://www.autostradafacendo.it/esercizi" TargetMode="Externa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it.wikipedia.org/wiki/Iliade" TargetMode="External"/><Relationship Id="rId29" Type="http://schemas.openxmlformats.org/officeDocument/2006/relationships/image" Target="media/image17.png"/><Relationship Id="rId11" Type="http://schemas.openxmlformats.org/officeDocument/2006/relationships/image" Target="media/image4.jpeg"/><Relationship Id="rId24" Type="http://schemas.openxmlformats.org/officeDocument/2006/relationships/hyperlink" Target="http://www.autostradafacendo.it/esercizi" TargetMode="External"/><Relationship Id="rId32" Type="http://schemas.openxmlformats.org/officeDocument/2006/relationships/image" Target="media/image20.pn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hyperlink" Target="http://www.autostradafacendo.it/esercizi" TargetMode="External"/><Relationship Id="rId53" Type="http://schemas.openxmlformats.org/officeDocument/2006/relationships/image" Target="media/image33.jpeg"/><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19.png"/><Relationship Id="rId44" Type="http://schemas.openxmlformats.org/officeDocument/2006/relationships/image" Target="media/image28.jpeg"/><Relationship Id="rId52"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12.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header" Target="header2.xml"/><Relationship Id="rId43" Type="http://schemas.openxmlformats.org/officeDocument/2006/relationships/hyperlink" Target="http://www.sicurezza.sina.co.it/index.php/it/la-sicurezza-stradale/il-codice-della-strada" TargetMode="External"/><Relationship Id="rId48" Type="http://schemas.openxmlformats.org/officeDocument/2006/relationships/image" Target="media/image30.jpeg"/><Relationship Id="rId8" Type="http://schemas.openxmlformats.org/officeDocument/2006/relationships/image" Target="media/image1.jpeg"/><Relationship Id="rId51" Type="http://schemas.openxmlformats.org/officeDocument/2006/relationships/image" Target="media/image3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http://it.wikipedia.org/wiki/Odissea" TargetMode="Externa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5.jpeg"/><Relationship Id="rId46" Type="http://schemas.openxmlformats.org/officeDocument/2006/relationships/hyperlink" Target="http://www.autostradafacendo.it/esercizi" TargetMode="External"/><Relationship Id="rId20" Type="http://schemas.openxmlformats.org/officeDocument/2006/relationships/image" Target="media/image10.jpeg"/><Relationship Id="rId41" Type="http://schemas.openxmlformats.org/officeDocument/2006/relationships/hyperlink" Target="http://www.agenziamobilita.roma.it/it/servizi/orari-ztl"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it.wikipedia.org/wiki/Nestore_di_Laranda" TargetMode="External"/><Relationship Id="rId23" Type="http://schemas.openxmlformats.org/officeDocument/2006/relationships/hyperlink" Target="http://www.lestradeweb.com" TargetMode="External"/><Relationship Id="rId28" Type="http://schemas.openxmlformats.org/officeDocument/2006/relationships/image" Target="media/image16.png"/><Relationship Id="rId36" Type="http://schemas.openxmlformats.org/officeDocument/2006/relationships/image" Target="media/image23.jpeg"/><Relationship Id="rId49" Type="http://schemas.openxmlformats.org/officeDocument/2006/relationships/hyperlink" Target="http://www.autostradafacendo.it/esercizi"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footnotes.xml.rels><?xml version="1.0" encoding="UTF-8" standalone="yes"?>
<Relationships xmlns="http://schemas.openxmlformats.org/package/2006/relationships"><Relationship Id="rId8" Type="http://schemas.openxmlformats.org/officeDocument/2006/relationships/hyperlink" Target="file:///C:\vari\dati\temp\110-103\direttiva%20europea\responsabile_sicurezza\campagne%20info%20tunnel\vignette\A-gio\www.autostradafacendo.it\esercizi" TargetMode="External"/><Relationship Id="rId3" Type="http://schemas.openxmlformats.org/officeDocument/2006/relationships/hyperlink" Target="http://www.sicurezza.sina.co.it/index.php/it/sicurezza-stradale-archivio-visualizzazione-dettaglio/15009-basta-i-bambini-non-devono-morire?layout=default" TargetMode="External"/><Relationship Id="rId7" Type="http://schemas.openxmlformats.org/officeDocument/2006/relationships/hyperlink" Target="file:///C:\vari\dati\temp\110-103\direttiva%20europea\responsabile_sicurezza\campagne%20info%20tunnel\vignette\A-gio\www.autostradafacendo.it\esercizi" TargetMode="External"/><Relationship Id="rId2" Type="http://schemas.openxmlformats.org/officeDocument/2006/relationships/hyperlink" Target="http://www.autostradafacendo.it/esercizi" TargetMode="External"/><Relationship Id="rId1" Type="http://schemas.openxmlformats.org/officeDocument/2006/relationships/hyperlink" Target="http://www.autostradafacendo.it/esercizi" TargetMode="External"/><Relationship Id="rId6" Type="http://schemas.openxmlformats.org/officeDocument/2006/relationships/hyperlink" Target="file:///C:\vari\dati\temp\110-103\direttiva%20europea\responsabile_sicurezza\campagne%20info%20tunnel\vignette\A-gio\www.autostradafacendo.it\esercizi" TargetMode="External"/><Relationship Id="rId5" Type="http://schemas.openxmlformats.org/officeDocument/2006/relationships/hyperlink" Target="http://www.sicurezza.sina.co.it/index.php/it/sicurezza-stradale-archivio-visualizzazione-dettaglio/15011-chi-e-grosso-ha-la-responsabilita-di-proteggere-i-piccoli-?layout=default" TargetMode="External"/><Relationship Id="rId4" Type="http://schemas.openxmlformats.org/officeDocument/2006/relationships/hyperlink" Target="http://www.sicurezza.sina.co.it/index.php/it/sicurezza-stradale-archivio-visualizzazione-dettaglio/15010-non-correre-anche-i-bambini-lo-capiscono-?layout=default"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7.jpeg"/><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7.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2838279-14A6-4A17-BB42-633FD85275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25021</Words>
  <Characters>142623</Characters>
  <Application>Microsoft Office Word</Application>
  <DocSecurity>0</DocSecurity>
  <Lines>1188</Lines>
  <Paragraphs>334</Paragraphs>
  <ScaleCrop>false</ScaleCrop>
  <HeadingPairs>
    <vt:vector size="2" baseType="variant">
      <vt:variant>
        <vt:lpstr>Titolo</vt:lpstr>
      </vt:variant>
      <vt:variant>
        <vt:i4>1</vt:i4>
      </vt:variant>
    </vt:vector>
  </HeadingPairs>
  <TitlesOfParts>
    <vt:vector size="1" baseType="lpstr">
      <vt:lpstr/>
    </vt:vector>
  </TitlesOfParts>
  <Company>Your Company Name</Company>
  <LinksUpToDate>false</LinksUpToDate>
  <CharactersWithSpaces>167310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Your User Name</dc:creator>
  <cp:lastModifiedBy>MX7569</cp:lastModifiedBy>
  <cp:revision>2</cp:revision>
  <cp:lastPrinted>2014-08-12T16:58:00Z</cp:lastPrinted>
  <dcterms:created xsi:type="dcterms:W3CDTF">2019-11-25T18:31:00Z</dcterms:created>
  <dcterms:modified xsi:type="dcterms:W3CDTF">2019-11-25T18:31:00Z</dcterms:modified>
</cp:coreProperties>
</file>